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96B" w:rsidRPr="005C4738" w:rsidRDefault="00B4796B" w:rsidP="00B4796B">
      <w:pPr>
        <w:pStyle w:val="NeniTitull"/>
        <w:rPr>
          <w:lang w:val="sq-AL" w:eastAsia="en-GB"/>
        </w:rPr>
      </w:pPr>
      <w:r w:rsidRPr="005C4738">
        <w:rPr>
          <w:lang w:val="sq-AL" w:eastAsia="en-GB"/>
        </w:rPr>
        <w:t>VENDIM</w:t>
      </w:r>
    </w:p>
    <w:p w:rsidR="00B4796B" w:rsidRPr="005C4738" w:rsidRDefault="00B4796B" w:rsidP="00B4796B">
      <w:pPr>
        <w:pStyle w:val="NeniTitull"/>
        <w:rPr>
          <w:lang w:val="sq-AL" w:eastAsia="en-GB"/>
        </w:rPr>
      </w:pPr>
      <w:r>
        <w:rPr>
          <w:lang w:val="sq-AL" w:eastAsia="en-GB"/>
        </w:rPr>
        <w:t xml:space="preserve">Nr. </w:t>
      </w:r>
      <w:r w:rsidRPr="005C4738">
        <w:rPr>
          <w:lang w:val="sq-AL" w:eastAsia="en-GB"/>
        </w:rPr>
        <w:t>3, dat</w:t>
      </w:r>
      <w:r w:rsidRPr="005C4738">
        <w:rPr>
          <w:lang w:val="sq-AL"/>
        </w:rPr>
        <w:t>ë</w:t>
      </w:r>
      <w:r w:rsidRPr="005C4738">
        <w:rPr>
          <w:lang w:val="sq-AL" w:eastAsia="en-GB"/>
        </w:rPr>
        <w:t xml:space="preserve"> 8.1.2018</w:t>
      </w:r>
    </w:p>
    <w:p w:rsidR="00B4796B" w:rsidRPr="00116F35" w:rsidRDefault="00B4796B" w:rsidP="00B4796B">
      <w:pPr>
        <w:pStyle w:val="NeniTitull"/>
        <w:rPr>
          <w:sz w:val="14"/>
          <w:lang w:val="sq-AL" w:eastAsia="en-GB"/>
        </w:rPr>
      </w:pPr>
    </w:p>
    <w:p w:rsidR="00B4796B" w:rsidRPr="005C4738" w:rsidRDefault="00B4796B" w:rsidP="00B4796B">
      <w:pPr>
        <w:pStyle w:val="NeniTitull"/>
        <w:rPr>
          <w:bdr w:val="none" w:sz="0" w:space="0" w:color="auto" w:frame="1"/>
          <w:lang w:val="sq-AL"/>
        </w:rPr>
      </w:pPr>
      <w:r w:rsidRPr="005C4738">
        <w:rPr>
          <w:bdr w:val="none" w:sz="0" w:space="0" w:color="auto" w:frame="1"/>
          <w:lang w:val="sq-AL"/>
        </w:rPr>
        <w:t xml:space="preserve">LIRIMIN NGA DETYRA TË DREJTORIT TË PËRGJITHSHËM TË POLICISË </w:t>
      </w:r>
    </w:p>
    <w:p w:rsidR="00B4796B" w:rsidRPr="005C4738" w:rsidRDefault="00B4796B" w:rsidP="00B4796B">
      <w:pPr>
        <w:pStyle w:val="NeniTitull"/>
        <w:rPr>
          <w:rFonts w:ascii="Arial" w:hAnsi="Arial"/>
          <w:lang w:val="sq-AL"/>
        </w:rPr>
      </w:pPr>
      <w:r w:rsidRPr="005C4738">
        <w:rPr>
          <w:bdr w:val="none" w:sz="0" w:space="0" w:color="auto" w:frame="1"/>
          <w:lang w:val="sq-AL"/>
        </w:rPr>
        <w:t>SË SHTETIT</w:t>
      </w:r>
    </w:p>
    <w:p w:rsidR="00B4796B" w:rsidRPr="00116F35" w:rsidRDefault="00B4796B" w:rsidP="00B4796B">
      <w:pPr>
        <w:pStyle w:val="NeniTitull"/>
        <w:rPr>
          <w:sz w:val="14"/>
          <w:lang w:val="sq-AL"/>
        </w:rPr>
      </w:pPr>
      <w:r w:rsidRPr="00116F35">
        <w:rPr>
          <w:sz w:val="14"/>
          <w:lang w:val="sq-AL"/>
        </w:rPr>
        <w:t> </w:t>
      </w:r>
    </w:p>
    <w:p w:rsidR="00B4796B" w:rsidRPr="005C4738" w:rsidRDefault="00B4796B" w:rsidP="00B4796B">
      <w:pPr>
        <w:pStyle w:val="Paragrafi"/>
        <w:rPr>
          <w:lang w:val="sq-AL"/>
        </w:rPr>
      </w:pPr>
      <w:r w:rsidRPr="005C4738">
        <w:rPr>
          <w:lang w:val="sq-AL"/>
        </w:rPr>
        <w:t>Në mbështetje të nenit 100 të Kushtetutës dhe të pikës</w:t>
      </w:r>
      <w:r>
        <w:rPr>
          <w:lang w:val="sq-AL"/>
        </w:rPr>
        <w:t xml:space="preserve"> </w:t>
      </w:r>
      <w:r w:rsidRPr="005C4738">
        <w:rPr>
          <w:lang w:val="sq-AL"/>
        </w:rPr>
        <w:t>3,</w:t>
      </w:r>
      <w:r>
        <w:rPr>
          <w:lang w:val="sq-AL"/>
        </w:rPr>
        <w:t xml:space="preserve"> </w:t>
      </w:r>
      <w:r w:rsidRPr="005C4738">
        <w:rPr>
          <w:lang w:val="sq-AL"/>
        </w:rPr>
        <w:t xml:space="preserve">të nenit 15, të ligjit </w:t>
      </w:r>
      <w:r>
        <w:rPr>
          <w:lang w:val="sq-AL"/>
        </w:rPr>
        <w:t xml:space="preserve">nr. </w:t>
      </w:r>
      <w:r w:rsidRPr="005C4738">
        <w:rPr>
          <w:lang w:val="sq-AL"/>
        </w:rPr>
        <w:t>108/2014, “Për Policinë e Shtetit”, të ndryshuar, me propozimin e ministrit të Brendshëm, Këshilli i Ministrave</w:t>
      </w:r>
    </w:p>
    <w:p w:rsidR="00B4796B" w:rsidRPr="00116F35" w:rsidRDefault="00B4796B" w:rsidP="00B4796B">
      <w:pPr>
        <w:pStyle w:val="Paragrafi"/>
        <w:rPr>
          <w:sz w:val="2"/>
          <w:lang w:val="sq-AL"/>
        </w:rPr>
      </w:pPr>
      <w:r w:rsidRPr="00116F35">
        <w:rPr>
          <w:sz w:val="12"/>
          <w:lang w:val="sq-AL"/>
        </w:rPr>
        <w:t> </w:t>
      </w:r>
    </w:p>
    <w:p w:rsidR="00B4796B" w:rsidRPr="005C4738" w:rsidRDefault="00B4796B" w:rsidP="00B4796B">
      <w:pPr>
        <w:pStyle w:val="NeniNr"/>
        <w:rPr>
          <w:lang w:val="sq-AL"/>
        </w:rPr>
      </w:pPr>
      <w:r w:rsidRPr="005C4738">
        <w:rPr>
          <w:lang w:val="sq-AL"/>
        </w:rPr>
        <w:t>VENDOSI:</w:t>
      </w:r>
    </w:p>
    <w:p w:rsidR="00B4796B" w:rsidRPr="00116F35" w:rsidRDefault="00B4796B" w:rsidP="00B4796B">
      <w:pPr>
        <w:pStyle w:val="Paragrafi"/>
        <w:rPr>
          <w:sz w:val="8"/>
          <w:lang w:val="sq-AL"/>
        </w:rPr>
      </w:pPr>
      <w:r w:rsidRPr="00116F35">
        <w:rPr>
          <w:sz w:val="14"/>
          <w:lang w:val="sq-AL"/>
        </w:rPr>
        <w:t> </w:t>
      </w:r>
    </w:p>
    <w:p w:rsidR="00B4796B" w:rsidRPr="005C4738" w:rsidRDefault="00B4796B" w:rsidP="00B4796B">
      <w:pPr>
        <w:pStyle w:val="Paragrafi"/>
        <w:rPr>
          <w:lang w:val="sq-AL"/>
        </w:rPr>
      </w:pPr>
      <w:r w:rsidRPr="005C4738">
        <w:rPr>
          <w:lang w:val="sq-AL"/>
        </w:rPr>
        <w:t>Z. Haki Çako, Drejtor i Përgjithshëm i Policisë së Shtetit, lirohet nga kjo detyrë.</w:t>
      </w:r>
    </w:p>
    <w:p w:rsidR="00B4796B" w:rsidRPr="005C4738" w:rsidRDefault="00B4796B" w:rsidP="00B4796B">
      <w:pPr>
        <w:pStyle w:val="Paragrafi"/>
        <w:rPr>
          <w:lang w:val="sq-AL"/>
        </w:rPr>
      </w:pPr>
      <w:r w:rsidRPr="005C4738">
        <w:rPr>
          <w:lang w:val="sq-AL"/>
        </w:rPr>
        <w:t> Ky vendim hyn në fuqi menjëherë.</w:t>
      </w:r>
    </w:p>
    <w:p w:rsidR="00B4796B" w:rsidRPr="00116F35" w:rsidRDefault="00B4796B" w:rsidP="00B4796B">
      <w:pPr>
        <w:pStyle w:val="Paragrafi"/>
        <w:jc w:val="right"/>
        <w:rPr>
          <w:rFonts w:eastAsia="Times New Roman"/>
          <w:spacing w:val="-4"/>
          <w:sz w:val="14"/>
          <w:lang w:val="sq-AL" w:eastAsia="en-GB"/>
        </w:rPr>
      </w:pPr>
    </w:p>
    <w:p w:rsidR="00B4796B" w:rsidRPr="005C4738" w:rsidRDefault="00B4796B" w:rsidP="00B4796B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 w:rsidRPr="005C4738">
        <w:rPr>
          <w:rFonts w:eastAsia="Times New Roman"/>
          <w:spacing w:val="-4"/>
          <w:lang w:val="sq-AL" w:eastAsia="en-GB"/>
        </w:rPr>
        <w:t>KRYEMINISTRI</w:t>
      </w:r>
    </w:p>
    <w:p w:rsidR="00B4796B" w:rsidRDefault="00B4796B" w:rsidP="00B4796B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 w:rsidRPr="005C4738">
        <w:rPr>
          <w:rFonts w:eastAsia="Times New Roman"/>
          <w:b/>
          <w:spacing w:val="-4"/>
          <w:lang w:val="sq-AL" w:eastAsia="en-GB"/>
        </w:rPr>
        <w:t>Edi Rama</w:t>
      </w:r>
    </w:p>
    <w:p w:rsidR="00962082" w:rsidRDefault="00962082">
      <w:bookmarkStart w:id="0" w:name="_GoBack"/>
      <w:bookmarkEnd w:id="0"/>
    </w:p>
    <w:sectPr w:rsidR="00962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96B"/>
    <w:rsid w:val="00962082"/>
    <w:rsid w:val="00B4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4796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796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4796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4796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4796B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4796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4796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4796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4796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4796B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2018-01-10T14:06:00Z</dcterms:created>
  <dcterms:modified xsi:type="dcterms:W3CDTF">2018-01-10T14:07:00Z</dcterms:modified>
</cp:coreProperties>
</file>