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115" w:rsidRPr="00791569" w:rsidRDefault="00A47115" w:rsidP="00A47115">
      <w:pPr>
        <w:pStyle w:val="NeniTitull"/>
        <w:rPr>
          <w:spacing w:val="-4"/>
          <w:lang w:val="sq-AL"/>
        </w:rPr>
      </w:pPr>
      <w:r w:rsidRPr="00791569">
        <w:rPr>
          <w:spacing w:val="-4"/>
          <w:lang w:val="sq-AL"/>
        </w:rPr>
        <w:t>VENDIM</w:t>
      </w:r>
    </w:p>
    <w:p w:rsidR="00A47115" w:rsidRPr="00791569" w:rsidRDefault="00A47115" w:rsidP="00A47115">
      <w:pPr>
        <w:pStyle w:val="NeniTitull"/>
        <w:rPr>
          <w:spacing w:val="-4"/>
          <w:lang w:val="sq-AL"/>
        </w:rPr>
      </w:pPr>
      <w:r w:rsidRPr="00791569">
        <w:rPr>
          <w:spacing w:val="-4"/>
          <w:lang w:val="sq-AL"/>
        </w:rPr>
        <w:t xml:space="preserve">Nr. 34, datë </w:t>
      </w:r>
      <w:r>
        <w:rPr>
          <w:spacing w:val="-4"/>
          <w:lang w:val="sq-AL"/>
        </w:rPr>
        <w:t>24</w:t>
      </w:r>
      <w:r w:rsidRPr="00791569">
        <w:rPr>
          <w:spacing w:val="-4"/>
          <w:lang w:val="sq-AL"/>
        </w:rPr>
        <w:t>.1.2018</w:t>
      </w:r>
    </w:p>
    <w:p w:rsidR="00A47115" w:rsidRPr="00791569" w:rsidRDefault="00A47115" w:rsidP="00A47115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A47115" w:rsidRPr="00791569" w:rsidRDefault="00A47115" w:rsidP="00A47115">
      <w:pPr>
        <w:pStyle w:val="NeniTitull"/>
        <w:rPr>
          <w:spacing w:val="-4"/>
          <w:lang w:val="sq-AL"/>
        </w:rPr>
      </w:pPr>
      <w:r w:rsidRPr="00791569">
        <w:rPr>
          <w:spacing w:val="-4"/>
          <w:lang w:val="sq-AL"/>
        </w:rPr>
        <w:t xml:space="preserve">PËR PLANIN VJETOR TË PRANIMIT PËR VITIN 2018 NË INSTITUCIONET E ADMINISTRATËS SHTETËRORE, PJESË TË SHËRBIMIT CIVIL </w:t>
      </w:r>
    </w:p>
    <w:p w:rsidR="00A47115" w:rsidRPr="008A7C07" w:rsidRDefault="00A47115" w:rsidP="00A47115">
      <w:pPr>
        <w:pStyle w:val="Paragrafi"/>
        <w:rPr>
          <w:spacing w:val="-4"/>
          <w:sz w:val="16"/>
          <w:lang w:val="sq-AL"/>
        </w:rPr>
      </w:pP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Në mbështetje të nenit 100 të Kushtetutës dhe të nenit 18, të ligjit nr. 152/2013, “Për nëpunësin civil”, të ndryshuar, me propozimin e Kryeministrit, Këshilli i Ministrave</w:t>
      </w:r>
    </w:p>
    <w:p w:rsidR="00A47115" w:rsidRPr="008A7C07" w:rsidRDefault="00A47115" w:rsidP="00A47115">
      <w:pPr>
        <w:pStyle w:val="Paragrafi"/>
        <w:rPr>
          <w:spacing w:val="-4"/>
          <w:sz w:val="16"/>
          <w:lang w:val="sq-AL"/>
        </w:rPr>
      </w:pPr>
    </w:p>
    <w:p w:rsidR="00A47115" w:rsidRPr="00791569" w:rsidRDefault="00A47115" w:rsidP="00A47115">
      <w:pPr>
        <w:pStyle w:val="NeniNr"/>
        <w:rPr>
          <w:spacing w:val="-4"/>
          <w:lang w:val="sq-AL"/>
        </w:rPr>
      </w:pPr>
      <w:r w:rsidRPr="00791569">
        <w:rPr>
          <w:spacing w:val="-4"/>
          <w:lang w:val="sq-AL"/>
        </w:rPr>
        <w:t>VENDOSI:</w:t>
      </w:r>
    </w:p>
    <w:p w:rsidR="00A47115" w:rsidRPr="008A7C07" w:rsidRDefault="00A47115" w:rsidP="00A47115">
      <w:pPr>
        <w:pStyle w:val="Paragrafi"/>
        <w:rPr>
          <w:spacing w:val="-4"/>
          <w:sz w:val="14"/>
          <w:lang w:val="sq-AL"/>
        </w:rPr>
      </w:pP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 xml:space="preserve">1. </w:t>
      </w:r>
      <w:r w:rsidRPr="00791569">
        <w:rPr>
          <w:spacing w:val="-4"/>
          <w:lang w:val="sq-AL"/>
        </w:rPr>
        <w:tab/>
        <w:t>Numri i vendeve vakante të planifikuara për rekrutim gjatë vitit 2018 në institucionet e administratës shtetërore, pjesë të shërbimit civil, është gjithsej 1073, i ndarë sipas kategorive të mëposhtme: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650"/>
      </w:tblGrid>
      <w:tr w:rsidR="00A47115" w:rsidTr="0050417B">
        <w:tc>
          <w:tcPr>
            <w:tcW w:w="3870" w:type="dxa"/>
          </w:tcPr>
          <w:p w:rsidR="00A47115" w:rsidRDefault="00A47115" w:rsidP="0050417B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791569">
              <w:rPr>
                <w:spacing w:val="-4"/>
                <w:lang w:val="sq-AL"/>
              </w:rPr>
              <w:t xml:space="preserve">a) Për trupën e nëpunësve civilë të nivelit të lartë drejtues </w:t>
            </w:r>
          </w:p>
        </w:tc>
        <w:tc>
          <w:tcPr>
            <w:tcW w:w="650" w:type="dxa"/>
          </w:tcPr>
          <w:p w:rsidR="00A47115" w:rsidRDefault="00A47115" w:rsidP="0050417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  <w:p w:rsidR="00A47115" w:rsidRDefault="00A47115" w:rsidP="0050417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791569">
              <w:rPr>
                <w:spacing w:val="-4"/>
                <w:lang w:val="sq-AL"/>
              </w:rPr>
              <w:t>20</w:t>
            </w:r>
          </w:p>
        </w:tc>
      </w:tr>
      <w:tr w:rsidR="00A47115" w:rsidTr="0050417B">
        <w:tc>
          <w:tcPr>
            <w:tcW w:w="3870" w:type="dxa"/>
          </w:tcPr>
          <w:p w:rsidR="00A47115" w:rsidRPr="00791569" w:rsidRDefault="00A47115" w:rsidP="0050417B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791569">
              <w:rPr>
                <w:spacing w:val="-4"/>
                <w:lang w:val="sq-AL"/>
              </w:rPr>
              <w:t>b) Për kategorinë e mesme drejtuese</w:t>
            </w:r>
          </w:p>
        </w:tc>
        <w:tc>
          <w:tcPr>
            <w:tcW w:w="650" w:type="dxa"/>
          </w:tcPr>
          <w:p w:rsidR="00A47115" w:rsidRDefault="00A47115" w:rsidP="0050417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791569">
              <w:rPr>
                <w:spacing w:val="-4"/>
                <w:lang w:val="sq-AL"/>
              </w:rPr>
              <w:t>83</w:t>
            </w:r>
          </w:p>
        </w:tc>
      </w:tr>
      <w:tr w:rsidR="00A47115" w:rsidTr="0050417B">
        <w:tc>
          <w:tcPr>
            <w:tcW w:w="3870" w:type="dxa"/>
          </w:tcPr>
          <w:p w:rsidR="00A47115" w:rsidRPr="00791569" w:rsidRDefault="00A47115" w:rsidP="0050417B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791569">
              <w:rPr>
                <w:spacing w:val="-4"/>
                <w:lang w:val="sq-AL"/>
              </w:rPr>
              <w:t>c) Për kategorinë e ulët drejtuese</w:t>
            </w:r>
          </w:p>
        </w:tc>
        <w:tc>
          <w:tcPr>
            <w:tcW w:w="650" w:type="dxa"/>
          </w:tcPr>
          <w:p w:rsidR="00A47115" w:rsidRPr="00791569" w:rsidRDefault="00A47115" w:rsidP="0050417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791569">
              <w:rPr>
                <w:spacing w:val="-4"/>
                <w:lang w:val="sq-AL"/>
              </w:rPr>
              <w:t>305</w:t>
            </w:r>
          </w:p>
        </w:tc>
      </w:tr>
      <w:tr w:rsidR="00A47115" w:rsidTr="0050417B">
        <w:tc>
          <w:tcPr>
            <w:tcW w:w="3870" w:type="dxa"/>
          </w:tcPr>
          <w:p w:rsidR="00A47115" w:rsidRPr="00791569" w:rsidRDefault="00A47115" w:rsidP="0050417B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791569">
              <w:rPr>
                <w:spacing w:val="-4"/>
                <w:lang w:val="sq-AL"/>
              </w:rPr>
              <w:t>ç) Për kategorinë ekzekutive</w:t>
            </w:r>
          </w:p>
        </w:tc>
        <w:tc>
          <w:tcPr>
            <w:tcW w:w="650" w:type="dxa"/>
          </w:tcPr>
          <w:p w:rsidR="00A47115" w:rsidRPr="00791569" w:rsidRDefault="00A47115" w:rsidP="0050417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791569">
              <w:rPr>
                <w:spacing w:val="-4"/>
                <w:lang w:val="sq-AL"/>
              </w:rPr>
              <w:t>665</w:t>
            </w:r>
          </w:p>
        </w:tc>
      </w:tr>
    </w:tbl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2. Grupet e administrimit të përgjithshëm dhe të posaçëm në kategorinë ekzekutive</w:t>
      </w:r>
      <w:r>
        <w:rPr>
          <w:spacing w:val="-4"/>
          <w:lang w:val="sq-AL"/>
        </w:rPr>
        <w:t>,</w:t>
      </w:r>
      <w:r w:rsidRPr="00791569">
        <w:rPr>
          <w:spacing w:val="-4"/>
          <w:lang w:val="sq-AL"/>
        </w:rPr>
        <w:t xml:space="preserve"> janë si më poshtë: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Shkenca juridike;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Shkenca kompjuterike;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Auditi i brendshëm;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Shkenca ekonomike;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Shkenca ekonomike/juridike;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Shkenca shoqërore;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Shkenca sociale;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Histori-filologji;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Shkenca mjekësore;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Veterinari;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Agronomi;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Shkenca biologjike dhe të ngjashme me to;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 xml:space="preserve">- Kimi; 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Shkenca mjedisore ose të tjera të përshtatshme;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Shkenca inxhinierike;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Arkitekturë;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Arkeologji dhe restaurime;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Artet e bukura;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Gjeodezi;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Shkenca ekzakte;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Shkenca edukimi;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Mësuesi;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Arsim i lartë ushtarak/policor;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- Arsim i lartë.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 xml:space="preserve">3. </w:t>
      </w:r>
      <w:r w:rsidRPr="00791569">
        <w:rPr>
          <w:spacing w:val="-4"/>
          <w:lang w:val="sq-AL"/>
        </w:rPr>
        <w:tab/>
        <w:t xml:space="preserve">Institucionet e administratës shtetërore ku planifikohen vendet vakante gjatë vitit 2018, janë sipas lidhjes nr. </w:t>
      </w:r>
      <w:r>
        <w:rPr>
          <w:spacing w:val="-4"/>
          <w:lang w:val="sq-AL"/>
        </w:rPr>
        <w:t>1</w:t>
      </w:r>
      <w:r w:rsidRPr="00791569">
        <w:rPr>
          <w:spacing w:val="-4"/>
          <w:lang w:val="sq-AL"/>
        </w:rPr>
        <w:t xml:space="preserve"> që i bashkëlidhet këtij vendimi dhe është pjesë përbërëse e tij.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4.</w:t>
      </w:r>
      <w:r w:rsidRPr="00791569">
        <w:rPr>
          <w:spacing w:val="-4"/>
          <w:lang w:val="sq-AL"/>
        </w:rPr>
        <w:tab/>
        <w:t xml:space="preserve"> Ngarkohet Departamenti i Administratës Publike, në cilësinë e njësisë përgjegjëse, për zbatimin e këtij vendimi.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lastRenderedPageBreak/>
        <w:t>Ky vendim hyn në fuqi pas botimit në Fletoren Zyrtare.</w:t>
      </w:r>
    </w:p>
    <w:p w:rsidR="00A47115" w:rsidRPr="008A7C07" w:rsidRDefault="00A47115" w:rsidP="00A47115">
      <w:pPr>
        <w:pStyle w:val="Paragrafi"/>
        <w:rPr>
          <w:spacing w:val="-4"/>
          <w:sz w:val="14"/>
          <w:lang w:val="sq-AL"/>
        </w:rPr>
      </w:pPr>
    </w:p>
    <w:p w:rsidR="00A47115" w:rsidRPr="00791569" w:rsidRDefault="00A47115" w:rsidP="00A47115">
      <w:pPr>
        <w:pStyle w:val="Paragrafi"/>
        <w:jc w:val="right"/>
        <w:rPr>
          <w:spacing w:val="-4"/>
          <w:lang w:val="sq-AL"/>
        </w:rPr>
      </w:pPr>
      <w:r w:rsidRPr="00791569">
        <w:rPr>
          <w:spacing w:val="-4"/>
          <w:lang w:val="sq-AL"/>
        </w:rPr>
        <w:t>ZËVENDËSKRYEMINISTRI</w:t>
      </w:r>
    </w:p>
    <w:p w:rsidR="00A47115" w:rsidRPr="00791569" w:rsidRDefault="00A47115" w:rsidP="00A47115">
      <w:pPr>
        <w:pStyle w:val="Paragrafi"/>
        <w:jc w:val="right"/>
        <w:rPr>
          <w:b/>
          <w:spacing w:val="-4"/>
          <w:lang w:val="sq-AL"/>
        </w:rPr>
      </w:pPr>
      <w:r w:rsidRPr="00791569">
        <w:rPr>
          <w:b/>
          <w:spacing w:val="-4"/>
          <w:lang w:val="sq-AL"/>
        </w:rPr>
        <w:t>Senida Mesi</w:t>
      </w:r>
    </w:p>
    <w:p w:rsidR="00A47115" w:rsidRPr="008E71AE" w:rsidRDefault="00A47115" w:rsidP="00A47115">
      <w:pPr>
        <w:pStyle w:val="Paragrafi"/>
        <w:jc w:val="right"/>
        <w:rPr>
          <w:b/>
          <w:spacing w:val="-4"/>
          <w:sz w:val="14"/>
          <w:szCs w:val="14"/>
          <w:lang w:val="sq-AL"/>
        </w:rPr>
      </w:pPr>
    </w:p>
    <w:p w:rsidR="00A47115" w:rsidRPr="008A7C07" w:rsidRDefault="00A47115" w:rsidP="00A47115">
      <w:pPr>
        <w:pStyle w:val="Paragrafi"/>
        <w:jc w:val="right"/>
        <w:rPr>
          <w:b/>
          <w:spacing w:val="-4"/>
          <w:lang w:val="sq-AL"/>
        </w:rPr>
      </w:pPr>
      <w:r w:rsidRPr="008A7C07">
        <w:rPr>
          <w:b/>
          <w:spacing w:val="-4"/>
          <w:lang w:val="sq-AL"/>
        </w:rPr>
        <w:t xml:space="preserve"> Lidhja nr. 1</w:t>
      </w:r>
    </w:p>
    <w:p w:rsidR="00A47115" w:rsidRPr="008E71AE" w:rsidRDefault="00A47115" w:rsidP="00A47115">
      <w:pPr>
        <w:pStyle w:val="Paragrafi"/>
        <w:rPr>
          <w:b/>
          <w:spacing w:val="-4"/>
          <w:sz w:val="14"/>
          <w:szCs w:val="14"/>
          <w:lang w:val="sq-AL"/>
        </w:rPr>
      </w:pPr>
    </w:p>
    <w:p w:rsidR="00A47115" w:rsidRPr="008E71AE" w:rsidRDefault="00A47115" w:rsidP="00A47115">
      <w:pPr>
        <w:pStyle w:val="NeniNr"/>
        <w:rPr>
          <w:spacing w:val="-4"/>
          <w:lang w:val="sq-AL"/>
        </w:rPr>
      </w:pPr>
      <w:r w:rsidRPr="008E71AE">
        <w:rPr>
          <w:spacing w:val="-4"/>
          <w:lang w:val="sq-AL"/>
        </w:rPr>
        <w:t>LISTA E INSTITUCIONEVE TË ADMINISTRATËS SHTETËRORE KU PLANIFIKOHEN VENDET VAKANTE GJATË VITIT 2018</w:t>
      </w:r>
    </w:p>
    <w:p w:rsidR="00A47115" w:rsidRPr="008E71AE" w:rsidRDefault="00A47115" w:rsidP="00A47115">
      <w:pPr>
        <w:pStyle w:val="NeniNr"/>
        <w:rPr>
          <w:spacing w:val="-4"/>
          <w:sz w:val="14"/>
          <w:szCs w:val="14"/>
          <w:lang w:val="sq-AL"/>
        </w:rPr>
      </w:pP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1. Kryeministria dhe institucionet e saj të varësisë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 xml:space="preserve">2. Ministria për Evropën dhe Punët e Jashtme 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3. Sistemi i Ministrisë së Brendshme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4. Ministria e Mbrojtjes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5. Sistemi i Ministrisë së Financave dhe Ekonomisë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6. Sistemi i Ministrisë së Drejtësisë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7. Sistemi i Ministrisë së Infrastrukturës dhe Energjisë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8. Sistemi i Ministrisë së Bujqësisë dhe Zhvillimit Rural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9. Sistemi i Ministrisë së Turizmit dhe Mjedisit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10. Sistemi i Ministrisë së Shëndetësisë dhe Mbrojtjes Sociale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11. Sistemi i Ministrisë së Arsimit, Sportit dhe Rinisë</w:t>
      </w:r>
    </w:p>
    <w:p w:rsidR="00A47115" w:rsidRPr="00791569" w:rsidRDefault="00A47115" w:rsidP="00A47115">
      <w:pPr>
        <w:pStyle w:val="Paragrafi"/>
        <w:rPr>
          <w:spacing w:val="-4"/>
          <w:lang w:val="sq-AL"/>
        </w:rPr>
      </w:pPr>
      <w:r w:rsidRPr="00791569">
        <w:rPr>
          <w:spacing w:val="-4"/>
          <w:lang w:val="sq-AL"/>
        </w:rPr>
        <w:t>12. Ministria e Kulturës</w:t>
      </w:r>
    </w:p>
    <w:p w:rsidR="0008162D" w:rsidRDefault="0008162D">
      <w:bookmarkStart w:id="0" w:name="_GoBack"/>
      <w:bookmarkEnd w:id="0"/>
    </w:p>
    <w:sectPr w:rsidR="00081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15"/>
    <w:rsid w:val="0008162D"/>
    <w:rsid w:val="00A4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11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4711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4711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4711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4711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47115"/>
    <w:rPr>
      <w:rFonts w:ascii="Garamond" w:eastAsia="MS Mincho" w:hAnsi="Garamond" w:cs="CG Times"/>
      <w:sz w:val="24"/>
      <w:lang w:val="en-GB"/>
    </w:rPr>
  </w:style>
  <w:style w:type="table" w:styleId="TableGrid">
    <w:name w:val="Table Grid"/>
    <w:basedOn w:val="TableNormal"/>
    <w:uiPriority w:val="39"/>
    <w:rsid w:val="00A4711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11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4711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4711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4711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4711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47115"/>
    <w:rPr>
      <w:rFonts w:ascii="Garamond" w:eastAsia="MS Mincho" w:hAnsi="Garamond" w:cs="CG Times"/>
      <w:sz w:val="24"/>
      <w:lang w:val="en-GB"/>
    </w:rPr>
  </w:style>
  <w:style w:type="table" w:styleId="TableGrid">
    <w:name w:val="Table Grid"/>
    <w:basedOn w:val="TableNormal"/>
    <w:uiPriority w:val="39"/>
    <w:rsid w:val="00A4711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2018-01-25T14:44:00Z</dcterms:created>
  <dcterms:modified xsi:type="dcterms:W3CDTF">2018-01-25T14:44:00Z</dcterms:modified>
</cp:coreProperties>
</file>