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188" w:rsidRDefault="00175188" w:rsidP="00175188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175188" w:rsidRDefault="00175188" w:rsidP="00175188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1, datë 6.2.2018</w:t>
      </w:r>
    </w:p>
    <w:p w:rsidR="00175188" w:rsidRDefault="00175188" w:rsidP="00175188">
      <w:pPr>
        <w:pStyle w:val="Hapesira7"/>
        <w:rPr>
          <w:lang w:val="sq-AL"/>
        </w:rPr>
      </w:pPr>
      <w:r>
        <w:rPr>
          <w:lang w:val="sq-AL"/>
        </w:rPr>
        <w:tab/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Bazuar në ligjin 8457, datë 11.2.1999, ‘‘Për informacionin e klasifikuar ‘‘sekret shtetëror’’’’, të ndryshuar, dhe vendimin e Këshillit të Ministrave nr. 662, datë 15.11.2017, ‘‘Për miratimin e rregullores për deklasifikimin dhe zhvlerësimin e informacionit të klasifikuar ‘‘sekret shtetëror’’’’, KDZH, e ngritur me urdhër nr. 389, datë 20.11.2017, të Drejtorit të Përgjithshëm të Arkivave, u mblodh më datë 6.2.2018, dhe pasi shqyrtoi relacionin e paraqitur nga Sektori i Shërbimit të Dokumentacionit, sipas kërkesës së studiuesit Marin Mema,</w:t>
      </w:r>
    </w:p>
    <w:p w:rsidR="00175188" w:rsidRDefault="00175188" w:rsidP="00175188">
      <w:pPr>
        <w:pStyle w:val="Hapesira7"/>
        <w:rPr>
          <w:lang w:val="sq-AL"/>
        </w:rPr>
      </w:pPr>
    </w:p>
    <w:p w:rsidR="00175188" w:rsidRDefault="00175188" w:rsidP="00175188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175188" w:rsidRDefault="00175188" w:rsidP="00175188">
      <w:pPr>
        <w:pStyle w:val="Hapesira7"/>
        <w:rPr>
          <w:lang w:val="sq-AL"/>
        </w:rPr>
      </w:pP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Deklasifimin plotësisht të informacioneve të klasifikuara ‘‘sekret shtetëror’’, si më poshtë:</w:t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Fondi 505 (Ministria e Financave), viti 1973, D. 38 ‘‘Tepër sekret’’.</w:t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Informacione mbi disa probleme të punës për nxjerrjen e arit dhe argjendit në uzinën e bakrit Rubik, dërguar Koço Theodhosit, si dhe relacion mbi gjendjen e monedhës në thesar, dërguar Xhafer Spahiut.</w:t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Fondi 496 (Ministria Industri Miniera), viti 1979, D. 796, ‘‘Tepër sekret’’.</w:t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Projektplani për prodhimin e metaleve të çmuara për vitin 1979, ardhur nga uzina e bakrit Rubik, si dhe projektplani i Ministrisë dërguar Komisionit të Planit të Shtetit.</w:t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Fondi 496 (Ministria Industri Miniera), viti 1979, D. 682, ‘‘Tepër sekret’’.</w:t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Bilanci i arit për raportin e metalurgjisë për 3-mujorin e parë dhe të dytë të vitit 1979, ardhur nga uzina e bakrit Rubik.</w:t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Fondi 496 (Ministria Industri Miniera), viti 1980, D. 569, ‘‘Tepër sekret’’.</w:t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Evidencë e ardhur nga uzina e bakrit Rubik për shitjen e arit dhe argjendit për vitet 1976, 1977, 1978, 1979.</w:t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Fondi 496 (Ministria Industri Miniera), viti 1980, D. 768, ‘‘Tepër sekret’’.</w:t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Projektplani i prodhimit të arit dhe argjendit për vitin 1980 dhe relacioni përkatës dërguar Komisionit të Planit të Shtetit.</w:t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Fondi 490 (Këshilli i Ministrave), viti 1985, D. 861, ‘‘Sekret’’.</w:t>
      </w:r>
      <w:bookmarkStart w:id="0" w:name="_GoBack"/>
      <w:bookmarkEnd w:id="0"/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Njoftime të Ministrisë së Financave për grumbullimin e argjendit që përfitohet nga larja e filmave dhe fotografisë, si dhe për shkrirjen e arit dhe argjendit të dërguar në uzinën e bakrit Rubik.</w:t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Dosjet deklasifikohen sepse kanë humbur vlerën dhe qëllimin për të cilën janë klasifikuar, si dhe informacione mbi metalet e rralla që gjenden te Fondi 14 (Komiteti Qendror), janë deklasifikuar vite më parë.</w:t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Ngarkohet Sekretari i KDZH-së për zbatimin e këtij vendimi.</w:t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Një kopje e bibliografisë t’i dërgohet DSIK-ut, si dhe për botim në Fletoren Zyrtare.</w:t>
      </w:r>
    </w:p>
    <w:p w:rsidR="00175188" w:rsidRDefault="00175188" w:rsidP="0017518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Ky vendim hyn në fuqi menjëherë.</w:t>
      </w:r>
    </w:p>
    <w:p w:rsidR="00175188" w:rsidRDefault="00175188" w:rsidP="00175188">
      <w:pPr>
        <w:pStyle w:val="Hapesira7"/>
        <w:rPr>
          <w:lang w:val="sq-AL"/>
        </w:rPr>
      </w:pPr>
    </w:p>
    <w:p w:rsidR="00175188" w:rsidRDefault="00175188" w:rsidP="00175188">
      <w:pPr>
        <w:pStyle w:val="Paragrafi"/>
        <w:jc w:val="right"/>
        <w:rPr>
          <w:spacing w:val="-4"/>
          <w:lang w:val="sq-AL"/>
        </w:rPr>
      </w:pPr>
      <w:r>
        <w:rPr>
          <w:szCs w:val="24"/>
        </w:rPr>
        <w:t>KRYETARI I KOMISIONIT TË DEKLASIFIKIMIT DHE ZHVLERËSIMIT</w:t>
      </w:r>
      <w:r>
        <w:rPr>
          <w:spacing w:val="-4"/>
          <w:lang w:val="sq-AL"/>
        </w:rPr>
        <w:t xml:space="preserve"> Drejtori i Përgjithshëm</w:t>
      </w:r>
    </w:p>
    <w:p w:rsidR="00175188" w:rsidRDefault="00175188" w:rsidP="00175188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Ardit Bido</w:t>
      </w:r>
    </w:p>
    <w:p w:rsidR="009B56DA" w:rsidRDefault="009B56DA"/>
    <w:sectPr w:rsidR="009B5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88"/>
    <w:rsid w:val="00175188"/>
    <w:rsid w:val="009B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775C1B-FD44-4454-86E1-82E3C67D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175188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17518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175188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17518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7518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17518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6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2018-03-09T12:37:00Z</dcterms:created>
  <dcterms:modified xsi:type="dcterms:W3CDTF">2018-03-09T12:38:00Z</dcterms:modified>
</cp:coreProperties>
</file>