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6ED" w:rsidRDefault="00BF06ED" w:rsidP="00BF06E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F06ED" w:rsidRDefault="00BF06ED" w:rsidP="00BF06E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126, datë 7.3.2018</w:t>
      </w:r>
    </w:p>
    <w:p w:rsidR="00BF06ED" w:rsidRDefault="00BF06ED" w:rsidP="00BF06ED">
      <w:pPr>
        <w:pStyle w:val="Hapesira7"/>
        <w:rPr>
          <w:spacing w:val="-4"/>
          <w:lang w:val="sq-AL"/>
        </w:rPr>
      </w:pPr>
    </w:p>
    <w:p w:rsidR="00BF06ED" w:rsidRDefault="00BF06ED" w:rsidP="00BF06E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DISA NDRYSHIME NË VENDIMIN NR. 475, DATË 8.6.2017, TË KËSHILLIT </w:t>
      </w:r>
    </w:p>
    <w:p w:rsidR="00BF06ED" w:rsidRDefault="00BF06ED" w:rsidP="00BF06E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MINISTRAVE, “PËR PJESËMARRJEN E NJË TOGE TË FORCAVE TË ARMATOSURA TË REPUBLIKËS SË SHQIPËRISË NË OPERACIONIN USHTARAK TË NATO-S NË LETONI”</w:t>
      </w:r>
    </w:p>
    <w:p w:rsidR="00BF06ED" w:rsidRDefault="00BF06ED" w:rsidP="00BF06ED">
      <w:pPr>
        <w:pStyle w:val="Hapesira7"/>
        <w:rPr>
          <w:spacing w:val="-4"/>
          <w:lang w:val="sq-AL"/>
        </w:rPr>
      </w:pPr>
    </w:p>
    <w:p w:rsidR="00BF06ED" w:rsidRDefault="00BF06ED" w:rsidP="00BF06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neneve 6, pika 5, e 7, të ligjit nr. 9363, datë 24.3.2005, “Për dërgimin e Forcave të Armatosura të Republikës së Shqipërisë jashtë vendit, si dhe për mënyrën e procedurat e vendosjes dhe kalimit të forcave ushtarake të huaja në territorin e Republikës së Shqipërisë”, të ndryshuar, dhe të shkronjës “ç”, të nenit 11, të ligjit nr. 64/2014, “Për pushtetet dhe autoritetet e drejtimit e të komandimit të Forcave të Armatosura të Republikës së Shqipërisë”, të ndryshuar, me propozimin e ministrit të Mbrojtjes, Këshilli i Ministrave</w:t>
      </w:r>
    </w:p>
    <w:p w:rsidR="00BF06ED" w:rsidRDefault="00BF06ED" w:rsidP="00BF06ED">
      <w:pPr>
        <w:pStyle w:val="Hapesira7"/>
        <w:rPr>
          <w:spacing w:val="-4"/>
          <w:lang w:val="sq-AL"/>
        </w:rPr>
      </w:pPr>
    </w:p>
    <w:p w:rsidR="00BF06ED" w:rsidRDefault="00BF06ED" w:rsidP="00BF06E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F06ED" w:rsidRDefault="00BF06ED" w:rsidP="00BF06ED">
      <w:pPr>
        <w:pStyle w:val="Hapesira7"/>
        <w:rPr>
          <w:spacing w:val="-4"/>
          <w:lang w:val="sq-AL"/>
        </w:rPr>
      </w:pPr>
    </w:p>
    <w:p w:rsidR="00BF06ED" w:rsidRDefault="00BF06ED" w:rsidP="00BF06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vendimin nr. 475, datë 8.6.2017, të Këshillit të Ministrave, bëhen ndryshimet, si më poshtë vijon:</w:t>
      </w:r>
    </w:p>
    <w:p w:rsidR="00BF06ED" w:rsidRDefault="00BF06ED" w:rsidP="00BF06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Në pikën 1, numri “…18 (tetëmbëdhjetë)…” ndryshohet dhe bëhet “…21 (njëzet e një)…”. </w:t>
      </w:r>
    </w:p>
    <w:p w:rsidR="00BF06ED" w:rsidRDefault="00BF06ED" w:rsidP="00BF06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Pika 5 ndryshohet, si më poshtë vijon: </w:t>
      </w:r>
    </w:p>
    <w:p w:rsidR="00BF06ED" w:rsidRDefault="00BF06ED" w:rsidP="00BF06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“5. Kohëzgjatja e këtij misioni është deri më 31 dhjetor 2019, me sistem rotacioni. Periudha e rotacionit, për çdo togë, të jetë 6 (gjashtë) muaj, së cilës i shtohen edhe ditët e qëndrimit për ndërrimin me togën e radhës.”.</w:t>
      </w:r>
    </w:p>
    <w:p w:rsidR="00BF06ED" w:rsidRDefault="00BF06ED" w:rsidP="00BF06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Efektet financiare që rrjedhin nga zbatimi i këtij vendimi të përballohen nga buxheti i Ministrisë së Mbrojtjes. </w:t>
      </w:r>
    </w:p>
    <w:p w:rsidR="00BF06ED" w:rsidRDefault="00BF06ED" w:rsidP="00BF06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Ngarkohet ministri i Mbrojtjes për zbatimin e këtij vendimi.</w:t>
      </w:r>
    </w:p>
    <w:p w:rsidR="00BF06ED" w:rsidRDefault="00BF06ED" w:rsidP="00BF06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BF06ED" w:rsidRDefault="00BF06ED" w:rsidP="00BF06ED">
      <w:pPr>
        <w:pStyle w:val="Hapesira7"/>
        <w:rPr>
          <w:spacing w:val="-4"/>
          <w:sz w:val="2"/>
          <w:lang w:val="sq-AL"/>
        </w:rPr>
      </w:pPr>
    </w:p>
    <w:p w:rsidR="00BF06ED" w:rsidRDefault="00BF06ED" w:rsidP="00BF06E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BF06ED" w:rsidRDefault="00BF06ED" w:rsidP="00BF06E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BA72F6" w:rsidRDefault="00BA72F6">
      <w:bookmarkStart w:id="0" w:name="_GoBack"/>
      <w:bookmarkEnd w:id="0"/>
    </w:p>
    <w:sectPr w:rsidR="00BA7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8C3"/>
    <w:rsid w:val="001828C3"/>
    <w:rsid w:val="00BA72F6"/>
    <w:rsid w:val="00BF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EA502E-5AF4-4A87-8909-F46CF6C7F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F06E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F06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F06E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F06E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F06E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F06E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9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2018-03-12T15:45:00Z</dcterms:created>
  <dcterms:modified xsi:type="dcterms:W3CDTF">2018-03-12T15:45:00Z</dcterms:modified>
</cp:coreProperties>
</file>