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D0BBFA" w14:textId="77777777" w:rsidR="00C412DF" w:rsidRDefault="00C412DF" w:rsidP="00C412DF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14:paraId="26D0BBFB" w14:textId="31DDC489" w:rsidR="00C412DF" w:rsidRDefault="00B73194" w:rsidP="00C412DF">
      <w:pPr>
        <w:pStyle w:val="NeniTitull"/>
        <w:keepNext w:val="0"/>
        <w:rPr>
          <w:lang w:val="sq-AL"/>
        </w:rPr>
      </w:pPr>
      <w:r>
        <w:rPr>
          <w:lang w:val="sq-AL"/>
        </w:rPr>
        <w:t>Nr. 216, datë 20.4.2018</w:t>
      </w:r>
    </w:p>
    <w:p w14:paraId="26D0BBFC" w14:textId="77777777" w:rsidR="00C412DF" w:rsidRDefault="00C412DF" w:rsidP="00C412DF">
      <w:pPr>
        <w:pStyle w:val="Hapesira7"/>
        <w:rPr>
          <w:lang w:val="sq-AL"/>
        </w:rPr>
      </w:pPr>
    </w:p>
    <w:p w14:paraId="26D0BBFD" w14:textId="77777777" w:rsidR="00C412DF" w:rsidRDefault="00C412DF" w:rsidP="00C412DF">
      <w:pPr>
        <w:pStyle w:val="NeniTitull"/>
        <w:keepNext w:val="0"/>
        <w:rPr>
          <w:lang w:val="sq-AL"/>
        </w:rPr>
      </w:pPr>
      <w:r>
        <w:rPr>
          <w:lang w:val="sq-AL"/>
        </w:rPr>
        <w:t xml:space="preserve">PËR PËRCAKTIMIN E KRITERIT TË NOTËS MESATARE PËR PRANIMIN E KANDIDATËVE NË PROGRAMET E STUDIMEVE TË CIKLIT TË PARË DHE NË PROGRAMET E INTEGRUARA TË STUDIMEVE TË CIKLIT TË DYTË OSE TRANSFERIMIN E STUDIMEVE NË VITET E NDËRMJETME TË KËTYRE PROGRAMEVE, NË INSTITUCIONET E ARSIMIT TË LARTË, </w:t>
      </w:r>
    </w:p>
    <w:p w14:paraId="26D0BBFE" w14:textId="77777777" w:rsidR="00C412DF" w:rsidRDefault="00C412DF" w:rsidP="00C412DF">
      <w:pPr>
        <w:pStyle w:val="NeniTitull"/>
        <w:keepNext w:val="0"/>
        <w:rPr>
          <w:lang w:val="sq-AL"/>
        </w:rPr>
      </w:pPr>
      <w:r>
        <w:rPr>
          <w:lang w:val="sq-AL"/>
        </w:rPr>
        <w:t>PËR VITIN AKADEMIK 2018–2019</w:t>
      </w:r>
    </w:p>
    <w:p w14:paraId="69202CD8" w14:textId="77777777" w:rsidR="00B73194" w:rsidRPr="00B73194" w:rsidRDefault="00B73194" w:rsidP="00B73194">
      <w:pPr>
        <w:jc w:val="center"/>
        <w:rPr>
          <w:i/>
          <w:lang w:val="sq-AL"/>
        </w:rPr>
      </w:pPr>
      <w:r w:rsidRPr="00B73194">
        <w:rPr>
          <w:i/>
          <w:lang w:val="sq-AL"/>
        </w:rPr>
        <w:t>(ndryshuar me VKM nr. 387, datë 12.6.2019)</w:t>
      </w:r>
    </w:p>
    <w:p w14:paraId="26D0BBFF" w14:textId="77777777" w:rsidR="00C412DF" w:rsidRDefault="00C412DF" w:rsidP="00C412DF">
      <w:pPr>
        <w:pStyle w:val="Hapesira7"/>
        <w:rPr>
          <w:lang w:val="sq-AL"/>
        </w:rPr>
      </w:pPr>
    </w:p>
    <w:p w14:paraId="26D0BC00" w14:textId="77777777" w:rsidR="00C412DF" w:rsidRDefault="00C412DF" w:rsidP="00C412DF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pikës 1, të nenit 74, të ligjit nr. 80/2015, “Për arsimin e lartë dhe kërkimin shkencor në institucionet e arsimit të lartë në Republikën e Shqipërisë”, me propozimin e ministrit të Arsimit, Sportit dhe Rinisë, Këshilli i Ministrave</w:t>
      </w:r>
    </w:p>
    <w:p w14:paraId="26D0BC01" w14:textId="77777777" w:rsidR="00C412DF" w:rsidRDefault="00C412DF" w:rsidP="00C412DF">
      <w:pPr>
        <w:pStyle w:val="Hapesira7"/>
        <w:rPr>
          <w:lang w:val="sq-AL"/>
        </w:rPr>
      </w:pPr>
    </w:p>
    <w:p w14:paraId="26D0BC02" w14:textId="77777777" w:rsidR="00C412DF" w:rsidRDefault="00C412DF" w:rsidP="00C412DF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14:paraId="26D0BC03" w14:textId="77777777" w:rsidR="00C412DF" w:rsidRDefault="00C412DF" w:rsidP="00C412DF">
      <w:pPr>
        <w:pStyle w:val="Hapesira7"/>
        <w:rPr>
          <w:lang w:val="sq-AL"/>
        </w:rPr>
      </w:pPr>
    </w:p>
    <w:p w14:paraId="26D0BC04" w14:textId="77777777" w:rsidR="00C412DF" w:rsidRDefault="00C412DF" w:rsidP="00C412DF">
      <w:pPr>
        <w:pStyle w:val="Paragrafi"/>
        <w:rPr>
          <w:lang w:val="sq-AL"/>
        </w:rPr>
      </w:pPr>
      <w:r>
        <w:rPr>
          <w:lang w:val="sq-AL"/>
        </w:rPr>
        <w:t>1. Kanë të drejtë të aplikojnë për t’u pranuar në programet e studimit të ciklit të parë dhe në programet e integruara të studimeve të ciklit të dytë ose për të transferuar studimet në vitet e ndërmjetme të këtyre programeve, në institucionet e arsimit të lartë, kandidatët që kanë përfunduar me sukses arsimin e mesëm të lartë dhe që plotësojnë kriterin e notës mesatare të përcaktuar në këtë vendim.</w:t>
      </w:r>
    </w:p>
    <w:p w14:paraId="26D0BC05" w14:textId="77777777" w:rsidR="00C412DF" w:rsidRDefault="00C412DF" w:rsidP="00C412DF">
      <w:pPr>
        <w:pStyle w:val="Paragrafi"/>
        <w:rPr>
          <w:lang w:val="sq-AL"/>
        </w:rPr>
      </w:pPr>
      <w:r>
        <w:rPr>
          <w:lang w:val="sq-AL"/>
        </w:rPr>
        <w:t xml:space="preserve">2. Për të gjithë kandidatët, të cilët kanë përfunduar arsimin e mesëm të lartë, nota mesatare për pranimin në programet e studimit të ciklit të parë dhe në programet e integruara të studimeve të ciklit të dytë ose për të transferuar studimet në vitet e ndërmjetme të këtyre programeve, në institucionet e arsimit të lartë, për vitin akademik 2018-2019, të jetë nota 6 (gjashtë). Nota mesatare për pranimin në institucionet e arsimit të lartë përllogaritet si mesatare e thjeshtë e treguesve, si më poshtë vijon: </w:t>
      </w:r>
    </w:p>
    <w:p w14:paraId="26D0BC06" w14:textId="77777777" w:rsidR="00C412DF" w:rsidRDefault="00C412DF" w:rsidP="00C412DF">
      <w:pPr>
        <w:pStyle w:val="Paragrafi"/>
        <w:rPr>
          <w:lang w:val="sq-AL"/>
        </w:rPr>
      </w:pPr>
      <w:r>
        <w:rPr>
          <w:lang w:val="sq-AL"/>
        </w:rPr>
        <w:t xml:space="preserve">a) Mesatarja aritmetike e thjeshtë e notave përfundimtare vjetore të lëndëve për të gjitha vitet e shkollimit në arsimin e mesëm të lartë. </w:t>
      </w:r>
    </w:p>
    <w:p w14:paraId="26D0BC07" w14:textId="77777777" w:rsidR="00C412DF" w:rsidRDefault="00C412DF" w:rsidP="00C412DF">
      <w:pPr>
        <w:pStyle w:val="Paragrafi"/>
        <w:rPr>
          <w:lang w:val="sq-AL"/>
        </w:rPr>
      </w:pPr>
      <w:r>
        <w:rPr>
          <w:lang w:val="sq-AL"/>
        </w:rPr>
        <w:t xml:space="preserve">b) Mesatarja aritmetike e thjeshtë e notave të provimeve të Maturës Shtetërore. </w:t>
      </w:r>
    </w:p>
    <w:p w14:paraId="26D0BC08" w14:textId="77777777" w:rsidR="00C412DF" w:rsidRDefault="00C412DF" w:rsidP="00C412DF">
      <w:pPr>
        <w:pStyle w:val="Paragrafi"/>
        <w:rPr>
          <w:lang w:val="sq-AL"/>
        </w:rPr>
      </w:pPr>
      <w:r>
        <w:rPr>
          <w:lang w:val="sq-AL"/>
        </w:rPr>
        <w:t>3. Për kandidatët që aplikojnë për t’u pranuar në programet e studimit të fushës së mësuesisë, për vitin akademik 2018–2019, nota mesatare e përllogaritur, sipas këtij vendimi, të jetë nota 7 (shtatë). Programet e studimit të fushës së mësuesisë përcaktohen në shtojcën 1, që i bashkëlidhet dhe është pjesë përbërëse e këtij vendimi. Nota mesatare për pranimin në programet e mësuesisë përllogaritet si mesatare e thjeshtë e treguesve të përcaktuar në shkronjat “a” e “b”, të pikës 2, të këtij vendimi.</w:t>
      </w:r>
    </w:p>
    <w:p w14:paraId="26D0BC09" w14:textId="77777777" w:rsidR="00C412DF" w:rsidRDefault="00C412DF" w:rsidP="00C412DF">
      <w:pPr>
        <w:pStyle w:val="Paragrafi"/>
        <w:rPr>
          <w:lang w:val="sq-AL"/>
        </w:rPr>
      </w:pPr>
      <w:r>
        <w:rPr>
          <w:lang w:val="sq-AL"/>
        </w:rPr>
        <w:t>4. Kandidatët që aplikojnë për t’u pranuar në programet e studimeve dyvjeçare, me karakter profesional, nuk kanë detyrimin të plotësojnë kriterin e notës mesatare të parashikuar në pikën 2, të këtij vendimi.</w:t>
      </w:r>
    </w:p>
    <w:p w14:paraId="26D0BC0A" w14:textId="77777777" w:rsidR="00C412DF" w:rsidRDefault="00C412DF" w:rsidP="00C412DF">
      <w:pPr>
        <w:pStyle w:val="Paragrafi"/>
        <w:rPr>
          <w:lang w:val="sq-AL"/>
        </w:rPr>
      </w:pPr>
      <w:r>
        <w:rPr>
          <w:lang w:val="sq-AL"/>
        </w:rPr>
        <w:t>5. Institucionet arsimore të arsimit të mesëm të lartë dhe njësitë arsimore vendore janë përgjegjëse për përllogaritjen e notës mesatare dhe dërgimin e këtyre të dhënave në Qendrën e Shërbimeve Arsimore.</w:t>
      </w:r>
    </w:p>
    <w:p w14:paraId="26D0BC0B" w14:textId="77777777" w:rsidR="00C412DF" w:rsidRDefault="00C412DF" w:rsidP="00C412DF">
      <w:pPr>
        <w:pStyle w:val="Paragrafi"/>
        <w:rPr>
          <w:lang w:val="sq-AL"/>
        </w:rPr>
      </w:pPr>
      <w:r>
        <w:rPr>
          <w:lang w:val="sq-AL"/>
        </w:rPr>
        <w:t>6. Procedurat për njëvlershmërinë e dokumenteve të paraqitura nga shtetasit shqiptarë dhe të huaj, të cilët kanë përfunduar arsimin e mesëm të lartë jashtë vendit, dhe përllogaritja e notës mesatare për këta kandidatë kryhen në Qendrën e Shërbimeve Arsimore, sipas përcaktimeve të pikës 2, të këtij vendimi. Në rastet kur nuk aplikohen provimet e Maturës Shtetërore, komisioni përkatës përcakton mënyrën e përllogaritjes së notës mesatare. Komisioni përkatës dërgon të dhënat te njësia arsimore përkatëse.</w:t>
      </w:r>
    </w:p>
    <w:p w14:paraId="26D0BC0C" w14:textId="77777777" w:rsidR="00C412DF" w:rsidRDefault="00C412DF" w:rsidP="00C412DF">
      <w:pPr>
        <w:pStyle w:val="Paragrafi"/>
        <w:rPr>
          <w:lang w:val="sq-AL"/>
        </w:rPr>
      </w:pPr>
      <w:r>
        <w:rPr>
          <w:lang w:val="sq-AL"/>
        </w:rPr>
        <w:t>7. Ngarkohen Ministria e Arsimit, Sportit dhe Rinisë, Qendra e Shërbimeve Arsimore, institucionet e arsimit të mesëm të lartë, njësitë arsimore vendore dhe institucionet e arsimit të lartë për zbatimin e këtij vendimi.</w:t>
      </w:r>
    </w:p>
    <w:p w14:paraId="26D0BC0D" w14:textId="77777777" w:rsidR="00C412DF" w:rsidRDefault="00C412DF" w:rsidP="00C412DF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14:paraId="26D0BC0E" w14:textId="77777777" w:rsidR="00C412DF" w:rsidRDefault="00C412DF" w:rsidP="00C412DF">
      <w:pPr>
        <w:pStyle w:val="Hapesira7"/>
        <w:rPr>
          <w:lang w:val="sq-AL"/>
        </w:rPr>
      </w:pPr>
    </w:p>
    <w:p w14:paraId="26D0BC0F" w14:textId="77777777" w:rsidR="00C412DF" w:rsidRDefault="00C412DF" w:rsidP="00C412DF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KRYEMINISTRI </w:t>
      </w:r>
    </w:p>
    <w:p w14:paraId="26D0BC10" w14:textId="77777777" w:rsidR="00C412DF" w:rsidRPr="00C412DF" w:rsidRDefault="00C412DF" w:rsidP="00C412DF">
      <w:pPr>
        <w:pStyle w:val="Paragrafi"/>
        <w:jc w:val="right"/>
        <w:rPr>
          <w:b/>
          <w:lang w:val="sq-AL"/>
        </w:rPr>
        <w:sectPr w:rsidR="00C412DF" w:rsidRPr="00C412DF" w:rsidSect="00C412DF">
          <w:pgSz w:w="11907" w:h="16840"/>
          <w:pgMar w:top="720" w:right="1134" w:bottom="720" w:left="1134" w:header="851" w:footer="851" w:gutter="0"/>
          <w:cols w:space="454"/>
        </w:sectPr>
      </w:pPr>
      <w:r>
        <w:rPr>
          <w:b/>
          <w:lang w:val="sq-AL"/>
        </w:rPr>
        <w:t>Edi Rama</w:t>
      </w:r>
    </w:p>
    <w:p w14:paraId="26D0BC11" w14:textId="77777777" w:rsidR="00C412DF" w:rsidRDefault="00C412DF" w:rsidP="00C412DF">
      <w:pPr>
        <w:ind w:firstLine="0"/>
        <w:rPr>
          <w:sz w:val="12"/>
          <w:lang w:val="sq-AL"/>
        </w:rPr>
      </w:pPr>
    </w:p>
    <w:p w14:paraId="26D0BC12" w14:textId="40F33FEC" w:rsidR="00C412DF" w:rsidRDefault="00C412DF" w:rsidP="00C412DF">
      <w:pPr>
        <w:widowControl w:val="0"/>
        <w:shd w:val="clear" w:color="auto" w:fill="FFFFFF"/>
        <w:ind w:firstLine="0"/>
        <w:jc w:val="center"/>
        <w:rPr>
          <w:rFonts w:ascii="Garamond" w:hAnsi="Garamond"/>
          <w:bCs/>
          <w:sz w:val="24"/>
          <w:szCs w:val="24"/>
          <w:lang w:val="sq-AL"/>
        </w:rPr>
      </w:pPr>
      <w:r>
        <w:rPr>
          <w:rFonts w:ascii="Garamond" w:hAnsi="Garamond"/>
          <w:bCs/>
          <w:sz w:val="24"/>
          <w:szCs w:val="24"/>
          <w:lang w:val="sq-AL"/>
        </w:rPr>
        <w:t>SHTOJCA 1</w:t>
      </w:r>
      <w:r w:rsidR="00B73194">
        <w:rPr>
          <w:rStyle w:val="FootnoteReference"/>
          <w:rFonts w:ascii="Garamond" w:hAnsi="Garamond"/>
          <w:bCs/>
          <w:sz w:val="24"/>
          <w:szCs w:val="24"/>
          <w:lang w:val="sq-AL"/>
        </w:rPr>
        <w:footnoteReference w:id="2"/>
      </w:r>
    </w:p>
    <w:tbl>
      <w:tblPr>
        <w:tblW w:w="9947" w:type="dxa"/>
        <w:tblInd w:w="-185" w:type="dxa"/>
        <w:tblLook w:val="04A0" w:firstRow="1" w:lastRow="0" w:firstColumn="1" w:lastColumn="0" w:noHBand="0" w:noVBand="1"/>
      </w:tblPr>
      <w:tblGrid>
        <w:gridCol w:w="692"/>
        <w:gridCol w:w="3140"/>
        <w:gridCol w:w="3818"/>
        <w:gridCol w:w="2297"/>
      </w:tblGrid>
      <w:tr w:rsidR="00C412DF" w14:paraId="26D0BC17" w14:textId="4EE8061E" w:rsidTr="00C412DF">
        <w:trPr>
          <w:trHeight w:val="600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6D0BC13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Nr.</w:t>
            </w:r>
          </w:p>
        </w:tc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6D0BC14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INSTITUCIONI I ARSIMIT TE LARTË</w:t>
            </w:r>
          </w:p>
        </w:tc>
        <w:tc>
          <w:tcPr>
            <w:tcW w:w="3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6D0BC15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PROGRAMI I STUDIMIT</w:t>
            </w: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6D0BC16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NOTA MESATAR</w:t>
            </w:r>
            <w:r>
              <w:rPr>
                <w:rFonts w:ascii="Garamond" w:hAnsi="Garamond"/>
                <w:b/>
                <w:color w:val="000000"/>
                <w:lang w:val="sq-AL" w:eastAsia="sq-AL"/>
              </w:rPr>
              <w:t>E</w:t>
            </w:r>
          </w:p>
        </w:tc>
      </w:tr>
      <w:tr w:rsidR="00C412DF" w14:paraId="26D0BC1C" w14:textId="0B9D29CA" w:rsidTr="00C412DF">
        <w:trPr>
          <w:trHeight w:val="272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18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Cs/>
                <w:color w:val="000000"/>
                <w:lang w:val="sq-AL" w:eastAsia="sq-AL"/>
              </w:rPr>
              <w:t>1</w:t>
            </w:r>
          </w:p>
        </w:tc>
        <w:tc>
          <w:tcPr>
            <w:tcW w:w="3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C19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Universiteti i Tiranës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1A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Biologji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C1B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C21" w14:textId="2A625558" w:rsidTr="00C412DF">
        <w:trPr>
          <w:trHeight w:val="13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1D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C1E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1F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Filozofi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C20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C26" w14:textId="666534C6" w:rsidTr="00C412DF">
        <w:trPr>
          <w:trHeight w:val="166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22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C23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24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Fizikë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C25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C2B" w14:textId="24A73576" w:rsidTr="00C412DF">
        <w:trPr>
          <w:trHeight w:val="199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27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C28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29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Gjeografi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C2A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C30" w14:textId="59E8B410" w:rsidTr="00C412DF">
        <w:trPr>
          <w:trHeight w:val="74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2C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C2D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2E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angleze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C2F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C35" w14:textId="329524BE" w:rsidTr="00C412DF">
        <w:trPr>
          <w:trHeight w:val="93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31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C32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33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angleze (Sarandë)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C34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C3A" w14:textId="311948F6" w:rsidTr="00C412DF">
        <w:trPr>
          <w:trHeight w:val="124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36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C37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38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frënge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C39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C3F" w14:textId="50976116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3B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C3C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3D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 xml:space="preserve">Gjuhë gjermane 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C3E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C44" w14:textId="101FE72E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40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C41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42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greke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C43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C49" w14:textId="72BCBA25" w:rsidTr="00C412DF">
        <w:trPr>
          <w:trHeight w:val="64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45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C46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47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italiane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C48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C4E" w14:textId="1AE276EA" w:rsidTr="00C412DF">
        <w:trPr>
          <w:trHeight w:val="97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4A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C4B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4C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- letërsi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C4D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C53" w14:textId="659B299C" w:rsidTr="00C412DF">
        <w:trPr>
          <w:trHeight w:val="114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4F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C50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51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ruse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C52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C58" w14:textId="0F447919" w:rsidTr="00C412DF">
        <w:trPr>
          <w:trHeight w:val="52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54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C55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56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spanjolle me profil gjuhë - letërsi dhe qytetërim hispanik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C57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C5D" w14:textId="14098759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59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C5A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5B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turke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C5C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C62" w14:textId="7DAF3834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5E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C5F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60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Histori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C61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C67" w14:textId="6C611C21" w:rsidTr="00C412DF">
        <w:trPr>
          <w:trHeight w:val="9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63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C64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65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Informatikë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C66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C6C" w14:textId="40E7F094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68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C69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6A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Kimi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C6B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C71" w14:textId="22066F00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6D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C6E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6F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Matematikë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C70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C76" w14:textId="54F1613A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72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C73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74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Psikologji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C75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C7B" w14:textId="64820A55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77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C78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79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Sociologji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C7A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C80" w14:textId="6D9D9DD5" w:rsidTr="00C412DF">
        <w:trPr>
          <w:trHeight w:val="30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7C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 xml:space="preserve">Nr. </w:t>
            </w:r>
          </w:p>
        </w:tc>
        <w:tc>
          <w:tcPr>
            <w:tcW w:w="3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C7D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Universiteti i Elbasanit “Aleksandër Xhuvani”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26D0BC7E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PROGRAMI I STUDIMIT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6D0BC7F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NOTA MESATAR</w:t>
            </w:r>
            <w:r>
              <w:rPr>
                <w:rFonts w:ascii="Garamond" w:hAnsi="Garamond"/>
                <w:b/>
                <w:color w:val="000000"/>
                <w:lang w:val="sq-AL" w:eastAsia="sq-AL"/>
              </w:rPr>
              <w:t>E</w:t>
            </w:r>
          </w:p>
        </w:tc>
      </w:tr>
      <w:tr w:rsidR="00C412DF" w14:paraId="26D0BC85" w14:textId="7198A4E6" w:rsidTr="00C412DF">
        <w:trPr>
          <w:trHeight w:val="14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81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C82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83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Biologji - kimi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C84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C8A" w14:textId="02CA2179" w:rsidTr="00C412DF">
        <w:trPr>
          <w:trHeight w:val="162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86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C87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88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Edukim qytetar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C89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C8F" w14:textId="7954AB92" w:rsidTr="00C412DF">
        <w:trPr>
          <w:trHeight w:val="18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8B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C8C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8D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Filozofi - sociologji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C8E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C94" w14:textId="0EA2625D" w:rsidTr="00C412DF">
        <w:trPr>
          <w:trHeight w:val="7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90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C91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92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Gjeografi dhe gjuhë italiane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C93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C99" w14:textId="44C2C984" w:rsidTr="00C412DF">
        <w:trPr>
          <w:trHeight w:val="89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95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C96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97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- letërsi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C98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C9E" w14:textId="72FB02BD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9A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C9B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9C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angleze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C9D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CA3" w14:textId="48B44B75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9F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CA0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A1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frënge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CA2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CA8" w14:textId="76F4BD0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A4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CA5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A6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gjermane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CA7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CAD" w14:textId="428CE315" w:rsidTr="00C412DF">
        <w:trPr>
          <w:trHeight w:val="8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A9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CAA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AB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italiane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CAC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CB2" w14:textId="7133C557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AE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CAF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B0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Histori - gjeografi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CB1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CB7" w14:textId="3E0124C6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B3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CB4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B5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Histori dhe gjuhë gjermane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CB6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CBC" w14:textId="68646D48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B8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CB9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BA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Matematikë informatike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CBB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CC1" w14:textId="51E6D6B5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BD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CBE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BF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Matematikë - fizikë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CC0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CC6" w14:textId="4CDE52A1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C2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CC3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C4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Mësuesi për arsimin parashkollor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CC5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CCB" w14:textId="4979CCB8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C7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CC8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C9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Mësuesi për arsimin fillor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CCA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CD0" w14:textId="6AEEBCA4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CC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CCD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CE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Psikologji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CCF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CD6" w14:textId="1E834205" w:rsidTr="00C412DF">
        <w:trPr>
          <w:trHeight w:val="45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D1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 xml:space="preserve">Nr. </w:t>
            </w:r>
          </w:p>
        </w:tc>
        <w:tc>
          <w:tcPr>
            <w:tcW w:w="3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CD2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Universiteti “Aleksandër Moisiu”,</w:t>
            </w:r>
          </w:p>
          <w:p w14:paraId="26D0BCD3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Durrës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26D0BCD4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PROGRAMI I STUDIMIT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6D0BCD5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NOTA MESATAR</w:t>
            </w:r>
            <w:r>
              <w:rPr>
                <w:rFonts w:ascii="Garamond" w:hAnsi="Garamond"/>
                <w:b/>
                <w:color w:val="000000"/>
                <w:lang w:val="sq-AL" w:eastAsia="sq-AL"/>
              </w:rPr>
              <w:t>E</w:t>
            </w:r>
          </w:p>
        </w:tc>
      </w:tr>
      <w:tr w:rsidR="00C412DF" w14:paraId="26D0BCDB" w14:textId="7A4D2BC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D7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CD8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D9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Gjermanisht-anglisht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CDA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CE0" w14:textId="76A3A5AA" w:rsidTr="00C412DF">
        <w:trPr>
          <w:trHeight w:val="10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DC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CDD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DE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angleze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CDF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CE5" w14:textId="401B9522" w:rsidTr="00C412DF">
        <w:trPr>
          <w:trHeight w:val="222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E1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CE2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E3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- letërsi - anglisht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CE4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CEA" w14:textId="512F1F6D" w:rsidTr="00C412DF">
        <w:trPr>
          <w:trHeight w:val="199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E6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CE7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E8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Histori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CE9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CEF" w14:textId="5C5F2E18" w:rsidTr="00C412DF">
        <w:trPr>
          <w:trHeight w:val="174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EB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lastRenderedPageBreak/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CEC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ED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Informatikë - anglisht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CEE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CF4" w14:textId="486A3E01" w:rsidTr="00C412DF">
        <w:trPr>
          <w:trHeight w:val="15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F0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CF1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F2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Matematikë - informatikë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CF3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CF9" w14:textId="52335604" w:rsidTr="00C412DF">
        <w:trPr>
          <w:trHeight w:val="113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F5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CF6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F7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Mësuesi për arsim fillor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CF8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CFE" w14:textId="74739427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FA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CFB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FC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Mësuesi për arsim parashkollor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CFD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D03" w14:textId="39EB6391" w:rsidTr="00C412DF">
        <w:trPr>
          <w:trHeight w:val="60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CFF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D00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01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Psikologji sociologji</w:t>
            </w: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D02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D08" w14:textId="3FAEB1F1" w:rsidTr="00C412DF">
        <w:trPr>
          <w:trHeight w:val="30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04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 xml:space="preserve">Nr. </w:t>
            </w:r>
          </w:p>
        </w:tc>
        <w:tc>
          <w:tcPr>
            <w:tcW w:w="3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D05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Universiteti “Eqrem Çabej”, Gjirokastër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26D0BD06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PROGRAMI I STUDIMIT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6D0BD07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NOTA MESATAR</w:t>
            </w:r>
            <w:r>
              <w:rPr>
                <w:rFonts w:ascii="Garamond" w:hAnsi="Garamond"/>
                <w:b/>
                <w:color w:val="000000"/>
                <w:lang w:val="sq-AL" w:eastAsia="sq-AL"/>
              </w:rPr>
              <w:t>E</w:t>
            </w:r>
          </w:p>
        </w:tc>
      </w:tr>
      <w:tr w:rsidR="00C412DF" w14:paraId="26D0BD0D" w14:textId="31219132" w:rsidTr="00C412DF">
        <w:trPr>
          <w:trHeight w:val="136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09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D0A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0B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Biologji - kimi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D0C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D12" w14:textId="40ABCFE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0E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D0F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10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- letërsi shqipe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D11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D17" w14:textId="490FEA0D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13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D14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15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- letërsi angleze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D16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D1C" w14:textId="6A5C934B" w:rsidTr="00C412DF">
        <w:trPr>
          <w:trHeight w:val="9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18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D19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1A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- letërsi dhe qytetërim grek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D1B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D21" w14:textId="467B8F81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1D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D1E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1F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- letërsi italiane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D20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D26" w14:textId="4E06630C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22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D23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24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Histori - gjeografi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D25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D2B" w14:textId="7E5846C7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27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D28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29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Matematikë - informatikë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D2A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D30" w14:textId="20F6810A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2C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D2D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2E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 xml:space="preserve">Mësuesi për arsimin fillor 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D2F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D35" w14:textId="051AF79E" w:rsidTr="00C412DF">
        <w:trPr>
          <w:trHeight w:val="67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31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D32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33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Mësuesi për arsimin parashkollor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D34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D3A" w14:textId="1D8D7A4E" w:rsidTr="00C412DF">
        <w:trPr>
          <w:trHeight w:val="98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36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D37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38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Fizikë dhe teknologji informacioni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D39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D3F" w14:textId="5504B449" w:rsidTr="00C412DF">
        <w:trPr>
          <w:trHeight w:val="30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3B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 xml:space="preserve">Nr. </w:t>
            </w:r>
          </w:p>
        </w:tc>
        <w:tc>
          <w:tcPr>
            <w:tcW w:w="3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D3C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Universiteti “Fan S. Noli”, Korçë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26D0BD3D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PROGRAMI I STUDIMIT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6D0BD3E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NOTA MESATAR</w:t>
            </w:r>
            <w:r>
              <w:rPr>
                <w:rFonts w:ascii="Garamond" w:hAnsi="Garamond"/>
                <w:b/>
                <w:color w:val="000000"/>
                <w:lang w:val="sq-AL" w:eastAsia="sq-AL"/>
              </w:rPr>
              <w:t>E</w:t>
            </w:r>
          </w:p>
        </w:tc>
      </w:tr>
      <w:tr w:rsidR="00C412DF" w14:paraId="26D0BD44" w14:textId="5AD48097" w:rsidTr="00C412DF">
        <w:trPr>
          <w:trHeight w:val="92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40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D41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42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Biologji - kimi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D43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D49" w14:textId="292AE28A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45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D46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47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 xml:space="preserve">Filozofi - sociologji 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D48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D4E" w14:textId="0D76C876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4A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D4B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4C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angleze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D4D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D53" w14:textId="4902632A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4F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D50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51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dhe kulturë frënge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D52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D58" w14:textId="66A4047A" w:rsidTr="00C412DF">
        <w:trPr>
          <w:trHeight w:val="64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54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D55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56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- letërsi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D57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D5D" w14:textId="249ADD0D" w:rsidTr="00C412DF">
        <w:trPr>
          <w:trHeight w:val="83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59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D5A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5B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Histori - gjeografi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D5C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D62" w14:textId="1FA655E9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5E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D5F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60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Matematikë - fizikë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D61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D67" w14:textId="7AF12FC6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63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D64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65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Matematikë - informatikë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D66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D6C" w14:textId="1D008B46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68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D69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6A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Mësuesi për arsimin fillor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D6B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D71" w14:textId="49DB22B3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6D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D6E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6F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Mësuesi për arsimin parashkollor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D70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D76" w14:textId="291354A5" w:rsidTr="00C412DF">
        <w:trPr>
          <w:trHeight w:val="30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72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 xml:space="preserve">Nr. </w:t>
            </w:r>
          </w:p>
        </w:tc>
        <w:tc>
          <w:tcPr>
            <w:tcW w:w="3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D73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Universiteti “Ismail Qemali”, Vlorë</w:t>
            </w:r>
          </w:p>
        </w:tc>
        <w:tc>
          <w:tcPr>
            <w:tcW w:w="3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26D0BD74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PROGRAMI I STUDIMIT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bottom"/>
            <w:hideMark/>
          </w:tcPr>
          <w:p w14:paraId="26D0BD75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NOTA MESATAR</w:t>
            </w:r>
            <w:r>
              <w:rPr>
                <w:rFonts w:ascii="Garamond" w:hAnsi="Garamond"/>
                <w:b/>
                <w:color w:val="000000"/>
                <w:lang w:val="sq-AL" w:eastAsia="sq-AL"/>
              </w:rPr>
              <w:t>E</w:t>
            </w:r>
          </w:p>
        </w:tc>
      </w:tr>
      <w:tr w:rsidR="00C412DF" w14:paraId="26D0BD7B" w14:textId="02621094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77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D78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79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Biologji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D7A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D80" w14:textId="5D7190F0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7C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D7D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7E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Fizikë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D7F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D85" w14:textId="5BF6C5A5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81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D82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83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angleze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D84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D8A" w14:textId="4DC7DA05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86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D87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88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italiane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D89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D8F" w14:textId="3079C637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8B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D8C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8D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shqipe dhe letërsi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D8E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D94" w14:textId="46F9E6A1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90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D91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92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Histori - gjeografi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D93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D99" w14:textId="3E87BDAB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95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D96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97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Informatikë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D98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D9E" w14:textId="39B3CB49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9A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D9B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9C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Kimi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D9D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DA3" w14:textId="345F0563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9F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DA0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A1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Matematikë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DA2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DA8" w14:textId="1767B5DD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A4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DA5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A6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Mësuesi për arsimin fillor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DA7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DAD" w14:textId="310FE37A" w:rsidTr="00C412DF">
        <w:trPr>
          <w:trHeight w:val="19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A9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DAA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AB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Mësuesi për arsimin parashkollor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DAC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DB2" w14:textId="626481EE" w:rsidTr="00C412DF">
        <w:trPr>
          <w:trHeight w:val="8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AE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DAF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B0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Pedagogji e specializuar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DB1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DB7" w14:textId="40C4F3E0" w:rsidTr="00C412DF">
        <w:trPr>
          <w:trHeight w:val="30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B3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 xml:space="preserve">Nr. </w:t>
            </w:r>
          </w:p>
        </w:tc>
        <w:tc>
          <w:tcPr>
            <w:tcW w:w="3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0BDB4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Universiteti “Luigj Gurakuqi”, Shkodër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26D0BDB5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PROGRAMI I STUDIMIT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6D0BDB6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NOTA MESATAR</w:t>
            </w:r>
            <w:r>
              <w:rPr>
                <w:rFonts w:ascii="Garamond" w:hAnsi="Garamond"/>
                <w:b/>
                <w:color w:val="000000"/>
                <w:lang w:val="sq-AL" w:eastAsia="sq-AL"/>
              </w:rPr>
              <w:t>E</w:t>
            </w:r>
          </w:p>
        </w:tc>
      </w:tr>
      <w:tr w:rsidR="00C412DF" w14:paraId="26D0BDBC" w14:textId="203D1B38" w:rsidTr="00C412DF">
        <w:trPr>
          <w:trHeight w:val="7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B8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0BDB9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BA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Biologji - kimi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DBB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DC1" w14:textId="7F9F9C9A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BD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0BDBE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BF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Fizikë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DC0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DC6" w14:textId="372BD354" w:rsidTr="00C412DF">
        <w:trPr>
          <w:trHeight w:val="124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C2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0BDC3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C4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Gjeografi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DC5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DCB" w14:textId="670F3894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C7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0BDC8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C9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- letërsi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DCA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DD0" w14:textId="22E1CEAB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CC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0BDCD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CE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angleze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DCF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DD5" w14:textId="6109F5C5" w:rsidTr="00C412DF">
        <w:trPr>
          <w:trHeight w:val="6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D1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0BDD2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D3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frënge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DD4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DDA" w14:textId="26ED9F86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D6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0BDD7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D8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gjermane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DD9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DDF" w14:textId="3B3238BD" w:rsidTr="00C412DF">
        <w:trPr>
          <w:trHeight w:val="11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DB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0BDDC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DD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italiane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DDE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DE4" w14:textId="1E4224D9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E0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lastRenderedPageBreak/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0BDE1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E2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Histori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DE3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DE9" w14:textId="0C122C5A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E5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0BDE6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E7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Informatikë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DE8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DEE" w14:textId="5DF5F5B5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EA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0BDEB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EC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Matematikë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DED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DF3" w14:textId="1D71F997" w:rsidTr="00C412DF">
        <w:trPr>
          <w:trHeight w:val="73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EF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0BDF0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F1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Mësuesi arsimi fillor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DF2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DF8" w14:textId="31A4C7EA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F4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0BDF5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F6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Mësuesi arsimi parashkollor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DF7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DFD" w14:textId="74BBD793" w:rsidTr="00B73194">
        <w:trPr>
          <w:trHeight w:val="287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F9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0BDFA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FB" w14:textId="701EBE74" w:rsidR="00C412DF" w:rsidRPr="00B73194" w:rsidRDefault="00B7319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i/>
                <w:color w:val="FF0000"/>
                <w:lang w:val="sq-AL" w:eastAsia="sq-AL"/>
              </w:rPr>
            </w:pPr>
            <w:r w:rsidRPr="00B73194">
              <w:rPr>
                <w:rFonts w:ascii="Garamond" w:hAnsi="Garamond"/>
                <w:i/>
                <w:color w:val="FF0000"/>
                <w:lang w:val="sq-AL" w:eastAsia="sq-AL"/>
              </w:rPr>
              <w:t>Shfuqizuar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DFC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E02" w14:textId="70335684" w:rsidTr="00C412DF">
        <w:trPr>
          <w:trHeight w:val="155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DFE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0BDFF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E00" w14:textId="55D931AA" w:rsidR="00C412DF" w:rsidRPr="00B73194" w:rsidRDefault="00B7319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i/>
                <w:color w:val="FF0000"/>
                <w:lang w:val="sq-AL" w:eastAsia="sq-AL"/>
              </w:rPr>
            </w:pPr>
            <w:r w:rsidRPr="00B73194">
              <w:rPr>
                <w:rFonts w:ascii="Garamond" w:hAnsi="Garamond"/>
                <w:i/>
                <w:color w:val="FF0000"/>
                <w:lang w:val="sq-AL" w:eastAsia="sq-AL"/>
              </w:rPr>
              <w:t>Shfuqizuar</w:t>
            </w: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E01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  <w:bookmarkStart w:id="0" w:name="_GoBack"/>
        <w:bookmarkEnd w:id="0"/>
      </w:tr>
      <w:tr w:rsidR="00C412DF" w14:paraId="26D0BE07" w14:textId="7A01E923" w:rsidTr="00C412DF">
        <w:trPr>
          <w:trHeight w:val="60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E03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0BE04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E05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Psikologji</w:t>
            </w: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E06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E0C" w14:textId="18C6E19A" w:rsidTr="00C412DF">
        <w:trPr>
          <w:trHeight w:val="204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E08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Nr</w:t>
            </w:r>
          </w:p>
        </w:tc>
        <w:tc>
          <w:tcPr>
            <w:tcW w:w="3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E09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Kolegji Universitar “Bedër”</w:t>
            </w:r>
          </w:p>
        </w:tc>
        <w:tc>
          <w:tcPr>
            <w:tcW w:w="3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26D0BE0A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PROGRAMI I STUDIMIT</w:t>
            </w: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6D0BE0B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NOTA MESATAR</w:t>
            </w:r>
            <w:r>
              <w:rPr>
                <w:rFonts w:ascii="Garamond" w:hAnsi="Garamond"/>
                <w:b/>
                <w:color w:val="000000"/>
                <w:lang w:val="sq-AL" w:eastAsia="sq-AL"/>
              </w:rPr>
              <w:t>E</w:t>
            </w:r>
          </w:p>
        </w:tc>
      </w:tr>
      <w:tr w:rsidR="00C412DF" w14:paraId="26D0BE11" w14:textId="554545A9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E0D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E0E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E0F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Arsimi parashkollor dhe fillor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E10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E16" w14:textId="0D1C7BC1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E12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E13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E14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Gjuhë dhe letërsi angleze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E15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E1B" w14:textId="3089C313" w:rsidTr="00C412DF">
        <w:trPr>
          <w:trHeight w:val="88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E17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E18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E19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Psikologji këshillimi dhe pedagogji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E1A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E20" w14:textId="07A294CE" w:rsidTr="00C412DF">
        <w:trPr>
          <w:trHeight w:val="12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E1C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 xml:space="preserve">Nr. </w:t>
            </w:r>
          </w:p>
        </w:tc>
        <w:tc>
          <w:tcPr>
            <w:tcW w:w="3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E1D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Kolegji Universitar “WISDOM”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26D0BE1E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PROGRAMI I STUDIMIT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6D0BE1F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NOTA MESATAR</w:t>
            </w:r>
            <w:r>
              <w:rPr>
                <w:rFonts w:ascii="Garamond" w:hAnsi="Garamond"/>
                <w:b/>
                <w:color w:val="000000"/>
                <w:lang w:val="sq-AL" w:eastAsia="sq-AL"/>
              </w:rPr>
              <w:t>E</w:t>
            </w:r>
          </w:p>
        </w:tc>
      </w:tr>
      <w:tr w:rsidR="00C412DF" w14:paraId="26D0BE25" w14:textId="2D32F7E9" w:rsidTr="00C412DF">
        <w:trPr>
          <w:trHeight w:val="82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E21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E22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E23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Psikologji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E24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E2A" w14:textId="30D8DD85" w:rsidTr="00C412DF">
        <w:trPr>
          <w:trHeight w:val="11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E26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 xml:space="preserve">Nr. </w:t>
            </w:r>
          </w:p>
        </w:tc>
        <w:tc>
          <w:tcPr>
            <w:tcW w:w="3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E27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Shkolla e lartë universitare, jopublike, universiteti “Marin Barleti”</w:t>
            </w:r>
          </w:p>
        </w:tc>
        <w:tc>
          <w:tcPr>
            <w:tcW w:w="3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26D0BE28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PROGRAMI I STUDIMIT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bottom"/>
            <w:hideMark/>
          </w:tcPr>
          <w:p w14:paraId="26D0BE29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NOTA MESATAR</w:t>
            </w:r>
            <w:r>
              <w:rPr>
                <w:rFonts w:ascii="Garamond" w:hAnsi="Garamond"/>
                <w:b/>
                <w:color w:val="000000"/>
                <w:lang w:val="sq-AL" w:eastAsia="sq-AL"/>
              </w:rPr>
              <w:t>E</w:t>
            </w:r>
          </w:p>
        </w:tc>
      </w:tr>
      <w:tr w:rsidR="00C412DF" w14:paraId="26D0BE2F" w14:textId="3DF73343" w:rsidTr="00C412DF">
        <w:trPr>
          <w:trHeight w:val="30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E2B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E2C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E2D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Psikologji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E2E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E34" w14:textId="180724E2" w:rsidTr="00C412DF">
        <w:trPr>
          <w:trHeight w:val="30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E30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 xml:space="preserve">Nr. </w:t>
            </w:r>
          </w:p>
        </w:tc>
        <w:tc>
          <w:tcPr>
            <w:tcW w:w="3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E31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Universiteti Europian i Tiranës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26D0BE32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PROGRAMI I STUDIMIT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6D0BE33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NOTA MESATAR</w:t>
            </w:r>
            <w:r>
              <w:rPr>
                <w:rFonts w:ascii="Garamond" w:hAnsi="Garamond"/>
                <w:b/>
                <w:color w:val="000000"/>
                <w:lang w:val="sq-AL" w:eastAsia="sq-AL"/>
              </w:rPr>
              <w:t>E</w:t>
            </w:r>
          </w:p>
        </w:tc>
      </w:tr>
      <w:tr w:rsidR="00C412DF" w14:paraId="26D0BE39" w14:textId="3392F456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E35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E36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E37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Psikologji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E38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E3E" w14:textId="7C3A9D3A" w:rsidTr="00C412DF">
        <w:trPr>
          <w:trHeight w:val="30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E3A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E3B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E3C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Sociologji - antropologji sociale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E3D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E43" w14:textId="347F0F8B" w:rsidTr="00C412DF">
        <w:trPr>
          <w:trHeight w:val="136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E3F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 xml:space="preserve">Nr. </w:t>
            </w:r>
          </w:p>
        </w:tc>
        <w:tc>
          <w:tcPr>
            <w:tcW w:w="3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E40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 xml:space="preserve">Universiteti i </w:t>
            </w:r>
            <w:r>
              <w:rPr>
                <w:rFonts w:ascii="Garamond" w:hAnsi="Garamond"/>
                <w:b/>
                <w:bCs/>
                <w:i/>
                <w:color w:val="000000"/>
                <w:lang w:val="sq-AL" w:eastAsia="sq-AL"/>
              </w:rPr>
              <w:t>New York</w:t>
            </w: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-ut në Tiranë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26D0BE41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PROGRAMI I STUDIMIT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6D0BE42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NOTA MESATAR</w:t>
            </w:r>
            <w:r>
              <w:rPr>
                <w:rFonts w:ascii="Garamond" w:hAnsi="Garamond"/>
                <w:b/>
                <w:color w:val="000000"/>
                <w:lang w:val="sq-AL" w:eastAsia="sq-AL"/>
              </w:rPr>
              <w:t>E</w:t>
            </w:r>
          </w:p>
        </w:tc>
      </w:tr>
      <w:tr w:rsidR="00C412DF" w14:paraId="26D0BE48" w14:textId="2A92480C" w:rsidTr="00C412DF">
        <w:trPr>
          <w:trHeight w:val="169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E44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E45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E46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Psikologji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E47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E4D" w14:textId="12953B4B" w:rsidTr="00C412DF">
        <w:trPr>
          <w:trHeight w:val="30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E49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 xml:space="preserve">Nr. </w:t>
            </w:r>
          </w:p>
        </w:tc>
        <w:tc>
          <w:tcPr>
            <w:tcW w:w="3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E4A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Universiteti Privat “Albanian University”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26D0BE4B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PROGRAMI I STUDIMIT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6D0BE4C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NOTA MESATAR</w:t>
            </w:r>
            <w:r>
              <w:rPr>
                <w:rFonts w:ascii="Garamond" w:hAnsi="Garamond"/>
                <w:b/>
                <w:color w:val="000000"/>
                <w:lang w:val="sq-AL" w:eastAsia="sq-AL"/>
              </w:rPr>
              <w:t>E</w:t>
            </w:r>
          </w:p>
        </w:tc>
      </w:tr>
      <w:tr w:rsidR="00C412DF" w14:paraId="26D0BE52" w14:textId="2AEE0FBF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E4E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E4F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E50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Anglisht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E51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E57" w14:textId="064D0D27" w:rsidTr="00C412DF">
        <w:trPr>
          <w:trHeight w:val="194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E53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E54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E55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Mësuesi për arsimin fillor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E56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E5C" w14:textId="64CDE08D" w:rsidTr="00C412DF">
        <w:trPr>
          <w:trHeight w:val="7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E58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E59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E5A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Mësuesi për arsimin parashkollor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E5B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  <w:tr w:rsidR="00C412DF" w14:paraId="26D0BE61" w14:textId="32248DE6" w:rsidTr="00C412DF">
        <w:trPr>
          <w:trHeight w:val="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E5D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BE5E" w14:textId="77777777" w:rsidR="00C412DF" w:rsidRDefault="00C412DF">
            <w:pPr>
              <w:spacing w:after="0"/>
              <w:ind w:firstLine="0"/>
              <w:jc w:val="left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BE5F" w14:textId="77777777" w:rsidR="00C412DF" w:rsidRDefault="00C412D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Psikologji e përgjithshme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BE60" w14:textId="77777777" w:rsidR="00C412DF" w:rsidRDefault="00C412D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</w:tr>
    </w:tbl>
    <w:p w14:paraId="26D0BE62" w14:textId="77777777" w:rsidR="00BC4ECB" w:rsidRDefault="00BC4ECB"/>
    <w:sectPr w:rsidR="00BC4ECB" w:rsidSect="00C412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DED073" w14:textId="77777777" w:rsidR="00B73194" w:rsidRDefault="00B73194" w:rsidP="00B73194">
      <w:pPr>
        <w:spacing w:after="0" w:line="240" w:lineRule="auto"/>
      </w:pPr>
      <w:r>
        <w:separator/>
      </w:r>
    </w:p>
  </w:endnote>
  <w:endnote w:type="continuationSeparator" w:id="0">
    <w:p w14:paraId="5C8F7E49" w14:textId="77777777" w:rsidR="00B73194" w:rsidRDefault="00B73194" w:rsidP="00B73194">
      <w:pPr>
        <w:spacing w:after="0" w:line="240" w:lineRule="auto"/>
      </w:pPr>
      <w:r>
        <w:continuationSeparator/>
      </w:r>
    </w:p>
  </w:endnote>
  <w:endnote w:type="continuationNotice" w:id="1">
    <w:p w14:paraId="3389FF34" w14:textId="77777777" w:rsidR="00C70AE6" w:rsidRDefault="00C70AE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8A9349" w14:textId="77777777" w:rsidR="00B73194" w:rsidRDefault="00B73194" w:rsidP="00B73194">
      <w:pPr>
        <w:spacing w:after="0" w:line="240" w:lineRule="auto"/>
      </w:pPr>
      <w:r>
        <w:separator/>
      </w:r>
    </w:p>
  </w:footnote>
  <w:footnote w:type="continuationSeparator" w:id="0">
    <w:p w14:paraId="7FB18210" w14:textId="77777777" w:rsidR="00B73194" w:rsidRDefault="00B73194" w:rsidP="00B73194">
      <w:pPr>
        <w:spacing w:after="0" w:line="240" w:lineRule="auto"/>
      </w:pPr>
      <w:r>
        <w:continuationSeparator/>
      </w:r>
    </w:p>
  </w:footnote>
  <w:footnote w:type="continuationNotice" w:id="1">
    <w:p w14:paraId="18A1B426" w14:textId="77777777" w:rsidR="00C70AE6" w:rsidRDefault="00C70AE6">
      <w:pPr>
        <w:spacing w:after="0" w:line="240" w:lineRule="auto"/>
      </w:pPr>
    </w:p>
  </w:footnote>
  <w:footnote w:id="2">
    <w:p w14:paraId="66CC7696" w14:textId="57C6E0FE" w:rsidR="00B73194" w:rsidRDefault="00B7319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73194">
        <w:t>Numrat rendorë 14 dh</w:t>
      </w:r>
      <w:r>
        <w:t>e 15, të tabelës në shtojcën 1</w:t>
      </w:r>
      <w:r w:rsidRPr="00B73194">
        <w:t>, për programet e studimit të ciklit të parë “Pedagogji Muzikore” dhe “Pikturë Grafike”, në universitetin “Luigj Gurakuqi”, Shkodër, për vitin akademik 2018–2019, shfuqizohen.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160"/>
    <w:rsid w:val="00B16E46"/>
    <w:rsid w:val="00B73194"/>
    <w:rsid w:val="00BC4ECB"/>
    <w:rsid w:val="00C412DF"/>
    <w:rsid w:val="00C70AE6"/>
    <w:rsid w:val="00D14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0BBFA"/>
  <w15:chartTrackingRefBased/>
  <w15:docId w15:val="{38FAD040-AA71-4AB6-BD4C-DCC101BB4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12DF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412D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C412D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C412DF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C412D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412D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C412DF"/>
    <w:rPr>
      <w:sz w:val="1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7319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73194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73194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C70A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70AE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C70A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70AE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20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2019-06-17T11:16:36Z</Data_x0020_e_x0020_Krijimit>
    <Modifikuesi xmlns="0e656187-b300-4fb0-8bf4-3a50f872073c">Eliona.Lloja</Modifikuesi>
    <Data_x0020_e_x0020_Modifikimit xmlns="0e656187-b300-4fb0-8bf4-3a50f872073c">2019-06-17T11:16:36Z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20A979E41C274E179BA6B1C32F6237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20A979E41C274E179BA6B1C32F6237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DD5EF9-3B1A-4ED1-B67D-700154D26BA1}">
  <ds:schemaRefs>
    <ds:schemaRef ds:uri="http://purl.org/dc/dcmitype/"/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DA5CBB7-3982-4EF9-9274-DC7851ED57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203B86-17E4-420A-82B3-5D92E2B491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47672DC-9161-4E91-BB3F-0D41ED9562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2B8E471-6602-496B-BF6A-6E99314BA1F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106207B-98BF-407C-BC86-36D4AAB5F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1079</Words>
  <Characters>6154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Elona Baci</cp:lastModifiedBy>
  <cp:revision>3</cp:revision>
  <dcterms:created xsi:type="dcterms:W3CDTF">2018-04-27T11:03:00Z</dcterms:created>
  <dcterms:modified xsi:type="dcterms:W3CDTF">2019-06-24T12:21:00Z</dcterms:modified>
</cp:coreProperties>
</file>