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F589F" w14:textId="77777777" w:rsidR="003D6DB2" w:rsidRPr="00783A6C" w:rsidRDefault="003D6DB2" w:rsidP="003D6DB2">
      <w:pPr>
        <w:pStyle w:val="NeniTitull"/>
        <w:rPr>
          <w:lang w:val="sq-AL"/>
        </w:rPr>
      </w:pPr>
      <w:r w:rsidRPr="00783A6C">
        <w:rPr>
          <w:lang w:val="sq-AL"/>
        </w:rPr>
        <w:t>VENDIM</w:t>
      </w:r>
    </w:p>
    <w:p w14:paraId="5D2F58A0" w14:textId="77777777" w:rsidR="003D6DB2" w:rsidRPr="00783A6C" w:rsidRDefault="003D6DB2" w:rsidP="003D6DB2">
      <w:pPr>
        <w:pStyle w:val="NeniTitull"/>
        <w:rPr>
          <w:lang w:val="sq-AL"/>
        </w:rPr>
      </w:pPr>
      <w:r w:rsidRPr="00783A6C">
        <w:rPr>
          <w:lang w:val="sq-AL"/>
        </w:rPr>
        <w:t>Nr. 355, datë 20.4.2018</w:t>
      </w:r>
    </w:p>
    <w:p w14:paraId="5D2F58A1" w14:textId="77777777" w:rsidR="003D6DB2" w:rsidRPr="00783A6C" w:rsidRDefault="003D6DB2" w:rsidP="003D6DB2">
      <w:pPr>
        <w:pStyle w:val="NeniTitull"/>
        <w:rPr>
          <w:sz w:val="14"/>
          <w:lang w:val="sq-AL"/>
        </w:rPr>
      </w:pPr>
    </w:p>
    <w:p w14:paraId="5D2F58A2" w14:textId="0AABE472" w:rsidR="003D6DB2" w:rsidRPr="00783A6C" w:rsidRDefault="00242C2D" w:rsidP="003D6DB2">
      <w:pPr>
        <w:pStyle w:val="NeniTitull"/>
        <w:rPr>
          <w:i/>
          <w:lang w:val="sq-AL"/>
        </w:rPr>
      </w:pPr>
      <w:r w:rsidRPr="00783A6C">
        <w:rPr>
          <w:lang w:val="sq-AL"/>
        </w:rPr>
        <w:t>PËR TRANSFERIMIN E PRONËS SHTETËRORE NË ZONËN KADASTRALE NR. 2085, KARAVASTA E RE, NJËSIA ADMINISTRATIVE REMAS, BASHKIA DIVJAKË, NË FONDIN E PASURIVE TË PALUAJTSHME PËR MBËSHTETJEN E INVESTIMEVE STRATEGJIKE, DHE VËNIEN NË DISPOZICION PËR ZHVILLIMIN DHE REALIZIMIN E PROJEKTIT INVESTUES STRATEGJIK “</w:t>
      </w:r>
      <w:r w:rsidRPr="00783A6C">
        <w:rPr>
          <w:i/>
          <w:lang w:val="sq-AL"/>
        </w:rPr>
        <w:t>NGRITJA E PLANTACIONIT ME SHEGË, GOJI BERRY, KIVI, RRUSH, DARDHË ETJ., SI DHE ZHVILLIMIN E AGROTURIZIMIT NË NJË SIPËRFAQE RRETH 131 HA</w:t>
      </w:r>
      <w:r w:rsidR="00783A6C" w:rsidRPr="00783A6C">
        <w:rPr>
          <w:i/>
          <w:lang w:val="sq-AL"/>
        </w:rPr>
        <w:t xml:space="preserve"> DHE TË AKTIVITETIT AGRIVOLTAIK NË NJË SIPËRFAQE PREJ 68.6 HA</w:t>
      </w:r>
      <w:r w:rsidRPr="00783A6C">
        <w:rPr>
          <w:i/>
          <w:lang w:val="sq-AL"/>
        </w:rPr>
        <w:t>, NË ZONËN E KARAVASTASË, BASHKIA DIVJAKË”</w:t>
      </w:r>
    </w:p>
    <w:p w14:paraId="5D2F58A3" w14:textId="798206A8" w:rsidR="00154255" w:rsidRPr="00783A6C" w:rsidRDefault="00154255" w:rsidP="0015425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783A6C">
        <w:rPr>
          <w:rFonts w:ascii="Garamond" w:hAnsi="Garamond"/>
          <w:i/>
          <w:sz w:val="24"/>
          <w:szCs w:val="24"/>
          <w:lang w:val="sq-AL"/>
        </w:rPr>
        <w:t>(Ndryshuar me vendimin nr. 619, datë 18.9.2019</w:t>
      </w:r>
      <w:r w:rsidR="00C855F6" w:rsidRPr="00783A6C">
        <w:rPr>
          <w:rFonts w:ascii="Garamond" w:hAnsi="Garamond"/>
          <w:i/>
          <w:sz w:val="24"/>
          <w:szCs w:val="24"/>
          <w:lang w:val="sq-AL"/>
        </w:rPr>
        <w:t>, nr. 483, datë 30.7.2021</w:t>
      </w:r>
      <w:r w:rsidR="00783A6C" w:rsidRPr="00783A6C">
        <w:rPr>
          <w:rFonts w:ascii="Garamond" w:hAnsi="Garamond"/>
          <w:i/>
          <w:sz w:val="24"/>
          <w:szCs w:val="24"/>
          <w:lang w:val="sq-AL"/>
        </w:rPr>
        <w:t>;</w:t>
      </w:r>
      <w:r w:rsidR="00783A6C" w:rsidRPr="00783A6C">
        <w:t xml:space="preserve"> </w:t>
      </w:r>
      <w:r w:rsidR="00783A6C" w:rsidRPr="00783A6C">
        <w:rPr>
          <w:rFonts w:ascii="Garamond" w:hAnsi="Garamond"/>
          <w:i/>
          <w:sz w:val="24"/>
          <w:szCs w:val="24"/>
        </w:rPr>
        <w:t>n</w:t>
      </w:r>
      <w:r w:rsidR="00783A6C" w:rsidRPr="00783A6C">
        <w:rPr>
          <w:rFonts w:ascii="Garamond" w:hAnsi="Garamond"/>
          <w:i/>
          <w:sz w:val="24"/>
          <w:szCs w:val="24"/>
          <w:lang w:val="sq-AL"/>
        </w:rPr>
        <w:t>r. 827, datë 30.12.2025</w:t>
      </w:r>
      <w:r w:rsidRPr="00783A6C">
        <w:rPr>
          <w:rFonts w:ascii="Garamond" w:hAnsi="Garamond"/>
          <w:i/>
          <w:sz w:val="24"/>
          <w:szCs w:val="24"/>
          <w:lang w:val="sq-AL"/>
        </w:rPr>
        <w:t>)</w:t>
      </w:r>
    </w:p>
    <w:p w14:paraId="5D2F58A4" w14:textId="2E7FAC52" w:rsidR="00154255" w:rsidRPr="00783A6C" w:rsidRDefault="00154255" w:rsidP="00154255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783A6C">
        <w:rPr>
          <w:rFonts w:ascii="Garamond" w:hAnsi="Garamond"/>
          <w:i/>
          <w:sz w:val="24"/>
          <w:szCs w:val="24"/>
          <w:lang w:val="sq-AL"/>
        </w:rPr>
        <w:t>(</w:t>
      </w:r>
      <w:r w:rsidR="00783A6C" w:rsidRPr="00783A6C">
        <w:rPr>
          <w:rFonts w:ascii="Garamond" w:hAnsi="Garamond"/>
          <w:i/>
          <w:sz w:val="24"/>
          <w:szCs w:val="24"/>
          <w:lang w:val="sq-AL"/>
        </w:rPr>
        <w:t xml:space="preserve">i </w:t>
      </w:r>
      <w:r w:rsidRPr="00783A6C">
        <w:rPr>
          <w:rFonts w:ascii="Garamond" w:hAnsi="Garamond"/>
          <w:i/>
          <w:sz w:val="24"/>
          <w:szCs w:val="24"/>
          <w:lang w:val="sq-AL"/>
        </w:rPr>
        <w:t>përditësuar)</w:t>
      </w:r>
    </w:p>
    <w:p w14:paraId="5D2F58A5" w14:textId="77777777" w:rsidR="003D6DB2" w:rsidRPr="00783A6C" w:rsidRDefault="003D6DB2" w:rsidP="003D6DB2">
      <w:pPr>
        <w:pStyle w:val="Paragrafi"/>
        <w:rPr>
          <w:sz w:val="14"/>
          <w:lang w:val="sq-AL"/>
        </w:rPr>
      </w:pPr>
    </w:p>
    <w:p w14:paraId="5D2F58A6" w14:textId="7C68461C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Në mbështetje të nenit 100 të Kushtetutës dhe të nenit 27, të ligjit nr. 55/2015, “Për investimet strategjike në Republikën e Shqipërisë”, me propozimin e </w:t>
      </w:r>
      <w:r w:rsidRPr="00783A6C">
        <w:rPr>
          <w:i/>
          <w:lang w:val="sq-AL"/>
        </w:rPr>
        <w:t xml:space="preserve">ministrit të </w:t>
      </w:r>
      <w:r w:rsidR="00783A6C" w:rsidRPr="00783A6C">
        <w:rPr>
          <w:i/>
          <w:lang w:val="sq-AL"/>
        </w:rPr>
        <w:t>Ekonomisë dhe Inovacionit</w:t>
      </w:r>
      <w:r w:rsidRPr="00783A6C">
        <w:rPr>
          <w:i/>
          <w:lang w:val="sq-AL"/>
        </w:rPr>
        <w:t>,</w:t>
      </w:r>
      <w:r w:rsidRPr="00783A6C">
        <w:rPr>
          <w:lang w:val="sq-AL"/>
        </w:rPr>
        <w:t xml:space="preserve"> Këshilli i Ministrave</w:t>
      </w:r>
    </w:p>
    <w:p w14:paraId="5D2F58A7" w14:textId="77777777" w:rsidR="003D6DB2" w:rsidRPr="00783A6C" w:rsidRDefault="003D6DB2" w:rsidP="003D6DB2">
      <w:pPr>
        <w:pStyle w:val="Paragrafi"/>
        <w:rPr>
          <w:sz w:val="14"/>
          <w:lang w:val="sq-AL"/>
        </w:rPr>
      </w:pPr>
    </w:p>
    <w:p w14:paraId="5D2F58A8" w14:textId="77777777" w:rsidR="003D6DB2" w:rsidRPr="00783A6C" w:rsidRDefault="003D6DB2" w:rsidP="003D6DB2">
      <w:pPr>
        <w:pStyle w:val="NeniNr"/>
        <w:rPr>
          <w:lang w:val="sq-AL"/>
        </w:rPr>
      </w:pPr>
      <w:r w:rsidRPr="00783A6C">
        <w:rPr>
          <w:lang w:val="sq-AL"/>
        </w:rPr>
        <w:t>VENDOSI:</w:t>
      </w:r>
    </w:p>
    <w:p w14:paraId="5D2F58A9" w14:textId="77777777" w:rsidR="003D6DB2" w:rsidRPr="00783A6C" w:rsidRDefault="003D6DB2" w:rsidP="003D6DB2">
      <w:pPr>
        <w:pStyle w:val="Paragrafi"/>
        <w:rPr>
          <w:sz w:val="14"/>
          <w:lang w:val="sq-AL"/>
        </w:rPr>
      </w:pPr>
    </w:p>
    <w:p w14:paraId="5D2F58AA" w14:textId="77777777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1. Transferimin dhe përfshirjen e pronës së paluajtshme shtetërore në zonën kadastrale nr. 2085, Karavasta e Re, Njësia Administrative Remas, Bashkia Divjakë, kategoria e resursit “arë”, me vendndodhje dhe sipërfaqe sipas aneksit 1, që i bashkëlidhet këtij vendimi, me institucion administrues Ministrinë e Bujqësisë dhe Zhvillimit Rural, në Fondin e Pasurive të Paluajtshme për Mbështetjen e Investimeve Strategjike (FPPMIS). </w:t>
      </w:r>
    </w:p>
    <w:p w14:paraId="5D2F58AB" w14:textId="54A3C77D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2. Vënia në dispozicion e pasurisë së paluajtshme shtetërore, sipas pikës 1, të këtij vendimi, për zhvillimin dhe realizimin e projektit investues strategjik </w:t>
      </w:r>
      <w:r w:rsidR="00C855F6" w:rsidRPr="00783A6C">
        <w:rPr>
          <w:i/>
          <w:lang w:val="sq-AL"/>
        </w:rPr>
        <w:t>“Ngritja e plantacionit me shegë, goji berry, kivi, rrush, dardhë etj., si dhe zhvillimin e agroturizimit në një sipërfaqe rreth 131 ha</w:t>
      </w:r>
      <w:r w:rsidR="00783A6C" w:rsidRPr="00783A6C">
        <w:t xml:space="preserve"> </w:t>
      </w:r>
      <w:r w:rsidR="00783A6C" w:rsidRPr="00783A6C">
        <w:rPr>
          <w:i/>
          <w:lang w:val="sq-AL"/>
        </w:rPr>
        <w:t>dhe të aktivitetit agrivoltaik në një sipërfaqe prej 68.6 ha</w:t>
      </w:r>
      <w:r w:rsidR="00C855F6" w:rsidRPr="00783A6C">
        <w:rPr>
          <w:i/>
          <w:lang w:val="sq-AL"/>
        </w:rPr>
        <w:t xml:space="preserve"> në zonën e Karavastasë, Bashkia Divjakë</w:t>
      </w:r>
      <w:r w:rsidR="00C855F6" w:rsidRPr="00783A6C">
        <w:rPr>
          <w:lang w:val="sq-AL"/>
        </w:rPr>
        <w:t>”</w:t>
      </w:r>
      <w:r w:rsidRPr="00783A6C">
        <w:rPr>
          <w:lang w:val="sq-AL"/>
        </w:rPr>
        <w:t xml:space="preserve">, me subjekt “Agro Iliria Group” sh.p.k., me NUIS/NIPT L51320033L, do të realizohet pasi të jetë nënshkruar marrëveshja e noterizuar e bashkëpunimit, ndërmjet shoqërisë “Agro Iliria Group” sh.p.k., me NUIS/NIPT L51320033L, dhe shoqërisë “Trema Engineering 2” sh.p.k., me NUIS/NIPT K21401004R, e tipit </w:t>
      </w:r>
      <w:r w:rsidRPr="00783A6C">
        <w:rPr>
          <w:i/>
          <w:lang w:val="sq-AL"/>
        </w:rPr>
        <w:t>joint-venture</w:t>
      </w:r>
      <w:r w:rsidRPr="00783A6C">
        <w:rPr>
          <w:lang w:val="sq-AL"/>
        </w:rPr>
        <w:t xml:space="preserve">, ku të jetë përcaktuar qartë angazhimi i subjektit “Trema Engineering 2” sh.p.k., me NUIS/NIPT K21401004R, për të kryer investimin dhe angazhimet e tjera të palëve për realizimin e këtij projekti. </w:t>
      </w:r>
    </w:p>
    <w:p w14:paraId="5D2F58AC" w14:textId="44964D79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>3. E drejta e përdorimit të tokës shtetërore të kategorisë së resursit “arë” nga investitori strategjik “Agro Iliria Group” sh.p.k., me NUIS/NIPT L51320033L, detyrimet dhe kushtet e përdorimit do të bazohen në vendimin nr. 6</w:t>
      </w:r>
      <w:bookmarkStart w:id="0" w:name="_GoBack"/>
      <w:bookmarkEnd w:id="0"/>
      <w:r w:rsidRPr="00783A6C">
        <w:rPr>
          <w:lang w:val="sq-AL"/>
        </w:rPr>
        <w:t>/4, datë 19.4.2018, të Komitetit të Investimeve Strategjike,</w:t>
      </w:r>
      <w:r w:rsidR="00C855F6" w:rsidRPr="00783A6C">
        <w:t xml:space="preserve"> </w:t>
      </w:r>
      <w:r w:rsidR="00C855F6" w:rsidRPr="00783A6C">
        <w:rPr>
          <w:i/>
          <w:lang w:val="sq-AL"/>
        </w:rPr>
        <w:t>ndryshuar me vendimin nr. 6/9, datë 24.6.2020</w:t>
      </w:r>
      <w:r w:rsidR="00783A6C" w:rsidRPr="00783A6C">
        <w:rPr>
          <w:i/>
          <w:lang w:val="sq-AL"/>
        </w:rPr>
        <w:t xml:space="preserve"> dhe vendimin nr. 6 /16, datë 30.10.2023</w:t>
      </w:r>
      <w:r w:rsidR="00C855F6" w:rsidRPr="00783A6C">
        <w:rPr>
          <w:i/>
          <w:lang w:val="sq-AL"/>
        </w:rPr>
        <w:t xml:space="preserve"> të Komitetit të Investimeve Strategjike,</w:t>
      </w:r>
      <w:r w:rsidRPr="00783A6C">
        <w:rPr>
          <w:i/>
          <w:lang w:val="sq-AL"/>
        </w:rPr>
        <w:t xml:space="preserve"> </w:t>
      </w:r>
      <w:r w:rsidRPr="00783A6C">
        <w:rPr>
          <w:lang w:val="sq-AL"/>
        </w:rPr>
        <w:t xml:space="preserve">në marrëveshjen e garancive financiare dhe kontratën e qirasë, që do të nënshkruhen ndërmjet </w:t>
      </w:r>
      <w:r w:rsidRPr="00783A6C">
        <w:rPr>
          <w:i/>
          <w:lang w:val="sq-AL"/>
        </w:rPr>
        <w:t xml:space="preserve">ministrit </w:t>
      </w:r>
      <w:r w:rsidR="00783A6C" w:rsidRPr="00783A6C">
        <w:rPr>
          <w:i/>
          <w:lang w:val="sq-AL"/>
        </w:rPr>
        <w:t>të Ekonomisë dhe Inovacioni</w:t>
      </w:r>
      <w:r w:rsidR="00783A6C" w:rsidRPr="00783A6C">
        <w:rPr>
          <w:lang w:val="sq-AL"/>
        </w:rPr>
        <w:t xml:space="preserve">t </w:t>
      </w:r>
      <w:r w:rsidRPr="00783A6C">
        <w:rPr>
          <w:lang w:val="sq-AL"/>
        </w:rPr>
        <w:t xml:space="preserve">dhe subjektit investues. </w:t>
      </w:r>
    </w:p>
    <w:p w14:paraId="5D2F58AD" w14:textId="37591DDF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4. Vënia në dispozicion e pasurisë së paluajtshme shtetërore, sipas pikës 1, të këtij vendimi, për zhvillimin dhe realizimin e projektit investues strategjik </w:t>
      </w:r>
      <w:r w:rsidR="00C855F6" w:rsidRPr="00783A6C">
        <w:rPr>
          <w:i/>
          <w:lang w:val="sq-AL"/>
        </w:rPr>
        <w:t>“Ngritja e plantacionit me shegë, goji berry, kivi, rrush, dardhë etj., si dhe zhvillimin e agroturizimit në një sipërfaqe rreth 131 ha</w:t>
      </w:r>
      <w:r w:rsidR="00783A6C" w:rsidRPr="00783A6C">
        <w:rPr>
          <w:i/>
          <w:lang w:val="sq-AL"/>
        </w:rPr>
        <w:t xml:space="preserve"> dhe të aktivitetit agrivoltaik në një sipërfaqe prej 68.6 ha</w:t>
      </w:r>
      <w:r w:rsidR="00C855F6" w:rsidRPr="00783A6C">
        <w:rPr>
          <w:i/>
          <w:lang w:val="sq-AL"/>
        </w:rPr>
        <w:t xml:space="preserve"> në zonën e Karavastasë, Bashkia Divjakë”</w:t>
      </w:r>
      <w:r w:rsidRPr="00783A6C">
        <w:rPr>
          <w:i/>
          <w:lang w:val="sq-AL"/>
        </w:rPr>
        <w:t>,</w:t>
      </w:r>
      <w:r w:rsidRPr="00783A6C">
        <w:rPr>
          <w:lang w:val="sq-AL"/>
        </w:rPr>
        <w:t xml:space="preserve"> me subjekt “Agro Iliria Group” sh.p.k., me NUIS/NIPT L51320033L, bëhet për 30 (tridhjetë) vjet, me tarifën 1 euro/kontrata. Afati i përdorimit fillon nga data e nënshkrimit të kontratës së qirasë, ndërmjet ministrit të </w:t>
      </w:r>
      <w:r w:rsidR="00783A6C" w:rsidRPr="00783A6C">
        <w:rPr>
          <w:lang w:val="sq-AL"/>
        </w:rPr>
        <w:t xml:space="preserve">Ekonomisë dhe Inovacionit </w:t>
      </w:r>
      <w:r w:rsidRPr="00783A6C">
        <w:rPr>
          <w:lang w:val="sq-AL"/>
        </w:rPr>
        <w:t xml:space="preserve">dhe subjektit investues. </w:t>
      </w:r>
    </w:p>
    <w:p w14:paraId="5D2F58AE" w14:textId="6F335D26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5. Aplikimi për leje/licenca/autorizime për realizimin e investimit strategjik </w:t>
      </w:r>
      <w:r w:rsidR="00C855F6" w:rsidRPr="00783A6C">
        <w:rPr>
          <w:i/>
          <w:lang w:val="sq-AL"/>
        </w:rPr>
        <w:t>“Ngritja e plantacionit me shegë, goji berry, kivi, rrush, dardhë etj., si dhe zhvillimin e agroturizimit në një sipërfaqe rreth 131 ha,</w:t>
      </w:r>
      <w:r w:rsidR="00783A6C" w:rsidRPr="00783A6C">
        <w:t xml:space="preserve"> </w:t>
      </w:r>
      <w:r w:rsidR="00783A6C" w:rsidRPr="00783A6C">
        <w:rPr>
          <w:i/>
          <w:lang w:val="sq-AL"/>
        </w:rPr>
        <w:t>dhe të aktivitetit agrivoltaik në një sipërfaqe prej 68.6 ha</w:t>
      </w:r>
      <w:r w:rsidR="00C855F6" w:rsidRPr="00783A6C">
        <w:rPr>
          <w:i/>
          <w:lang w:val="sq-AL"/>
        </w:rPr>
        <w:t xml:space="preserve"> në zonën e Karavastasë, Bashkia Divjakë” </w:t>
      </w:r>
      <w:r w:rsidRPr="00783A6C">
        <w:rPr>
          <w:lang w:val="sq-AL"/>
        </w:rPr>
        <w:t xml:space="preserve">realizohet sipas legjislacionit të investimeve strategjike. </w:t>
      </w:r>
    </w:p>
    <w:p w14:paraId="5D2F58AF" w14:textId="23D69DB8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6. Ngarkohen Ministria </w:t>
      </w:r>
      <w:r w:rsidR="00783A6C" w:rsidRPr="00783A6C">
        <w:rPr>
          <w:lang w:val="sq-AL"/>
        </w:rPr>
        <w:t>Ekonomisë dhe Inovacionit</w:t>
      </w:r>
      <w:r w:rsidRPr="00783A6C">
        <w:rPr>
          <w:lang w:val="sq-AL"/>
        </w:rPr>
        <w:t>, Ministria e Bujqësisë dhe Zhvillimit Rural, Agjencia Shqiptare e Zhvillimit të Investimeve, Bashkia Divjakë dhe Zyra Vendore e Regjistrimit të Pasurive të Paluajtshme Lushnjë për zbatimin e këtij vendimi.</w:t>
      </w:r>
    </w:p>
    <w:p w14:paraId="5D2F58B0" w14:textId="77777777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>Ky vendim hyn në fuqi pas botimit në Fletoren Zyrtare.</w:t>
      </w:r>
    </w:p>
    <w:p w14:paraId="5D2F58B1" w14:textId="77777777" w:rsidR="003D6DB2" w:rsidRPr="00783A6C" w:rsidRDefault="003D6DB2" w:rsidP="003D6DB2">
      <w:pPr>
        <w:pStyle w:val="Paragrafi"/>
        <w:ind w:firstLine="0"/>
        <w:rPr>
          <w:sz w:val="14"/>
          <w:lang w:val="sq-AL"/>
        </w:rPr>
      </w:pPr>
    </w:p>
    <w:p w14:paraId="5D2F58B2" w14:textId="77777777" w:rsidR="003D6DB2" w:rsidRPr="00783A6C" w:rsidRDefault="003D6DB2" w:rsidP="003D6DB2">
      <w:pPr>
        <w:pStyle w:val="Paragrafi"/>
        <w:jc w:val="right"/>
        <w:rPr>
          <w:lang w:val="sq-AL"/>
        </w:rPr>
      </w:pPr>
      <w:r w:rsidRPr="00783A6C">
        <w:rPr>
          <w:lang w:val="sq-AL"/>
        </w:rPr>
        <w:lastRenderedPageBreak/>
        <w:t>KRYEMINISTRI</w:t>
      </w:r>
    </w:p>
    <w:p w14:paraId="5D2F58B3" w14:textId="77777777" w:rsidR="003D6DB2" w:rsidRPr="00783A6C" w:rsidRDefault="003D6DB2" w:rsidP="003D6DB2">
      <w:pPr>
        <w:pStyle w:val="Paragrafi"/>
        <w:jc w:val="right"/>
        <w:rPr>
          <w:b/>
          <w:lang w:val="sq-AL"/>
        </w:rPr>
      </w:pPr>
      <w:r w:rsidRPr="00783A6C">
        <w:rPr>
          <w:b/>
          <w:lang w:val="sq-AL"/>
        </w:rPr>
        <w:t>Edi Rama</w:t>
      </w:r>
    </w:p>
    <w:p w14:paraId="5D2F58B4" w14:textId="77777777" w:rsidR="003D6DB2" w:rsidRPr="00783A6C" w:rsidRDefault="003D6DB2" w:rsidP="003D6DB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D6DB2" w:rsidRPr="00783A6C" w:rsidSect="003D6DB2">
          <w:pgSz w:w="11907" w:h="16840"/>
          <w:pgMar w:top="720" w:right="1134" w:bottom="720" w:left="1134" w:header="851" w:footer="851" w:gutter="0"/>
          <w:cols w:space="454"/>
        </w:sectPr>
      </w:pPr>
    </w:p>
    <w:p w14:paraId="5D2F58B5" w14:textId="77777777" w:rsidR="003D6DB2" w:rsidRPr="00783A6C" w:rsidRDefault="003D6DB2" w:rsidP="003D6DB2">
      <w:pPr>
        <w:pStyle w:val="Paragrafi"/>
        <w:rPr>
          <w:lang w:val="sq-AL"/>
        </w:rPr>
        <w:sectPr w:rsidR="003D6DB2" w:rsidRPr="00783A6C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5D2F58B6" w14:textId="77777777" w:rsidR="003D6DB2" w:rsidRPr="00783A6C" w:rsidRDefault="003D6DB2" w:rsidP="003D6DB2">
      <w:pPr>
        <w:pStyle w:val="Paragrafi"/>
        <w:rPr>
          <w:lang w:val="sq-AL"/>
        </w:rPr>
      </w:pPr>
    </w:p>
    <w:p w14:paraId="5D2F58B7" w14:textId="77777777" w:rsidR="003D6DB2" w:rsidRPr="00783A6C" w:rsidRDefault="003D6DB2" w:rsidP="003D6DB2">
      <w:pPr>
        <w:pStyle w:val="Paragrafi"/>
        <w:rPr>
          <w:sz w:val="14"/>
          <w:lang w:val="sq-AL"/>
        </w:rPr>
      </w:pPr>
    </w:p>
    <w:p w14:paraId="5D2F58B8" w14:textId="77777777" w:rsidR="003D6DB2" w:rsidRPr="00783A6C" w:rsidRDefault="003D6DB2" w:rsidP="003D6DB2">
      <w:pPr>
        <w:pStyle w:val="Paragrafi"/>
        <w:rPr>
          <w:sz w:val="14"/>
          <w:lang w:val="sq-AL"/>
        </w:rPr>
      </w:pPr>
    </w:p>
    <w:p w14:paraId="5D2F58B9" w14:textId="77777777" w:rsidR="003D6DB2" w:rsidRPr="00783A6C" w:rsidRDefault="003D6DB2" w:rsidP="003D6DB2">
      <w:pPr>
        <w:pStyle w:val="NeniNr"/>
        <w:rPr>
          <w:lang w:val="sq-AL"/>
        </w:rPr>
      </w:pPr>
      <w:r w:rsidRPr="00783A6C">
        <w:rPr>
          <w:lang w:val="sq-AL"/>
        </w:rPr>
        <w:t>ANEKSI I</w:t>
      </w:r>
    </w:p>
    <w:p w14:paraId="5D2F58BA" w14:textId="77777777" w:rsidR="003D6DB2" w:rsidRPr="00783A6C" w:rsidRDefault="003D6DB2" w:rsidP="003D6DB2">
      <w:pPr>
        <w:pStyle w:val="NeniNr"/>
        <w:rPr>
          <w:lang w:val="sq-AL"/>
        </w:rPr>
      </w:pPr>
      <w:r w:rsidRPr="00783A6C">
        <w:rPr>
          <w:lang w:val="sq-AL"/>
        </w:rPr>
        <w:t>ZONA KADASTRALE NR. 2085 KARAVASTA E RE,</w:t>
      </w:r>
    </w:p>
    <w:p w14:paraId="5D2F58BB" w14:textId="77777777" w:rsidR="003D6DB2" w:rsidRPr="00783A6C" w:rsidRDefault="003D6DB2" w:rsidP="003D6DB2">
      <w:pPr>
        <w:pStyle w:val="NeniNr"/>
        <w:rPr>
          <w:lang w:val="sq-AL"/>
        </w:rPr>
      </w:pPr>
      <w:r w:rsidRPr="00783A6C">
        <w:rPr>
          <w:lang w:val="sq-AL"/>
        </w:rPr>
        <w:t>NJËSIA ADMINISTRATIVE REMAS,</w:t>
      </w:r>
    </w:p>
    <w:p w14:paraId="5D2F58BC" w14:textId="77777777" w:rsidR="003D6DB2" w:rsidRPr="00783A6C" w:rsidRDefault="003D6DB2" w:rsidP="003D6DB2">
      <w:pPr>
        <w:pStyle w:val="NeniNr"/>
        <w:rPr>
          <w:lang w:val="sq-AL"/>
        </w:rPr>
      </w:pPr>
      <w:r w:rsidRPr="00783A6C">
        <w:rPr>
          <w:lang w:val="sq-AL"/>
        </w:rPr>
        <w:t xml:space="preserve">BASHKIA DIVJAKË </w:t>
      </w:r>
    </w:p>
    <w:p w14:paraId="5D2F58BD" w14:textId="77777777" w:rsidR="003D6DB2" w:rsidRPr="00783A6C" w:rsidRDefault="003D6DB2" w:rsidP="003D6DB2">
      <w:pPr>
        <w:spacing w:after="0" w:line="240" w:lineRule="auto"/>
        <w:rPr>
          <w:sz w:val="10"/>
          <w:lang w:val="sq-AL"/>
        </w:rPr>
      </w:pPr>
    </w:p>
    <w:tbl>
      <w:tblPr>
        <w:tblW w:w="7020" w:type="dxa"/>
        <w:jc w:val="center"/>
        <w:tblLook w:val="04A0" w:firstRow="1" w:lastRow="0" w:firstColumn="1" w:lastColumn="0" w:noHBand="0" w:noVBand="1"/>
      </w:tblPr>
      <w:tblGrid>
        <w:gridCol w:w="675"/>
        <w:gridCol w:w="1920"/>
        <w:gridCol w:w="960"/>
        <w:gridCol w:w="1840"/>
        <w:gridCol w:w="1625"/>
      </w:tblGrid>
      <w:tr w:rsidR="003D6DB2" w:rsidRPr="00783A6C" w14:paraId="5D2F58BF" w14:textId="77777777" w:rsidTr="003D6DB2">
        <w:trPr>
          <w:trHeight w:val="165"/>
          <w:jc w:val="center"/>
        </w:trPr>
        <w:tc>
          <w:tcPr>
            <w:tcW w:w="70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8B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Zona 1</w:t>
            </w:r>
          </w:p>
        </w:tc>
      </w:tr>
      <w:tr w:rsidR="003D6DB2" w:rsidRPr="00783A6C" w14:paraId="5D2F58C5" w14:textId="77777777" w:rsidTr="003D6DB2">
        <w:trPr>
          <w:trHeight w:val="36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8C0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2F58C1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8C2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58C3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F58C4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:rsidRPr="00783A6C" w14:paraId="5D2F58CB" w14:textId="77777777" w:rsidTr="003D6DB2">
        <w:trPr>
          <w:trHeight w:val="18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C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143/1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17,036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C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D1" w14:textId="77777777" w:rsidTr="003D6DB2">
        <w:trPr>
          <w:trHeight w:val="2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C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144/1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3,144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D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D7" w14:textId="77777777" w:rsidTr="003D6DB2">
        <w:trPr>
          <w:trHeight w:val="13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D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7,640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D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DD" w14:textId="77777777" w:rsidTr="003D6DB2">
        <w:trPr>
          <w:trHeight w:val="19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D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145/12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1,057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D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E3" w14:textId="77777777" w:rsidTr="003D6DB2">
        <w:trPr>
          <w:trHeight w:val="8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D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146/1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9,234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E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E9" w14:textId="77777777" w:rsidTr="003D6DB2">
        <w:trPr>
          <w:trHeight w:val="1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E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146/9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14,583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E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EF" w14:textId="77777777" w:rsidTr="003D6DB2">
        <w:trPr>
          <w:trHeight w:val="19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E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7,030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E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F5" w14:textId="77777777" w:rsidTr="003D6DB2">
        <w:trPr>
          <w:trHeight w:val="9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F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148/1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5,480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F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8FB" w14:textId="77777777" w:rsidTr="003D6DB2">
        <w:trPr>
          <w:trHeight w:val="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F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148/3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117,000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F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01" w14:textId="77777777" w:rsidTr="003D6DB2">
        <w:trPr>
          <w:trHeight w:val="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F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2,074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0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07" w14:textId="77777777" w:rsidTr="003D6DB2">
        <w:trPr>
          <w:trHeight w:val="10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0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149/6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16,450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0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0D" w14:textId="77777777" w:rsidTr="003D6DB2">
        <w:trPr>
          <w:trHeight w:val="13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0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150/1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1,140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0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13" w14:textId="77777777" w:rsidTr="003D6DB2">
        <w:trPr>
          <w:trHeight w:val="19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0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150/6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1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5,335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1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1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16" w14:textId="77777777" w:rsidTr="003D6DB2">
        <w:trPr>
          <w:trHeight w:val="100"/>
          <w:jc w:val="center"/>
        </w:trPr>
        <w:tc>
          <w:tcPr>
            <w:tcW w:w="25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14:paraId="5D2F591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1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207,203</w:t>
            </w:r>
          </w:p>
        </w:tc>
      </w:tr>
    </w:tbl>
    <w:p w14:paraId="5D2F5917" w14:textId="77777777" w:rsidR="003D6DB2" w:rsidRPr="00783A6C" w:rsidRDefault="003D6DB2" w:rsidP="003D6DB2">
      <w:pPr>
        <w:pStyle w:val="Paragrafi"/>
        <w:rPr>
          <w:sz w:val="14"/>
          <w:lang w:val="sq-AL"/>
        </w:rPr>
      </w:pPr>
    </w:p>
    <w:p w14:paraId="5D2F5918" w14:textId="77777777" w:rsidR="003D6DB2" w:rsidRPr="00783A6C" w:rsidRDefault="003D6DB2" w:rsidP="003D6DB2">
      <w:pPr>
        <w:pStyle w:val="Paragrafi"/>
        <w:rPr>
          <w:lang w:val="sq-AL"/>
        </w:rPr>
      </w:pPr>
    </w:p>
    <w:tbl>
      <w:tblPr>
        <w:tblW w:w="7020" w:type="dxa"/>
        <w:jc w:val="center"/>
        <w:tblLook w:val="04A0" w:firstRow="1" w:lastRow="0" w:firstColumn="1" w:lastColumn="0" w:noHBand="0" w:noVBand="1"/>
      </w:tblPr>
      <w:tblGrid>
        <w:gridCol w:w="675"/>
        <w:gridCol w:w="1920"/>
        <w:gridCol w:w="960"/>
        <w:gridCol w:w="1845"/>
        <w:gridCol w:w="1620"/>
      </w:tblGrid>
      <w:tr w:rsidR="003D6DB2" w:rsidRPr="00783A6C" w14:paraId="5D2F591A" w14:textId="77777777" w:rsidTr="003D6DB2">
        <w:trPr>
          <w:trHeight w:val="149"/>
          <w:jc w:val="center"/>
        </w:trPr>
        <w:tc>
          <w:tcPr>
            <w:tcW w:w="70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1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Zona 2</w:t>
            </w:r>
          </w:p>
        </w:tc>
      </w:tr>
      <w:tr w:rsidR="003D6DB2" w:rsidRPr="00783A6C" w14:paraId="5D2F5920" w14:textId="77777777" w:rsidTr="003D6DB2">
        <w:trPr>
          <w:trHeight w:val="26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1B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2F591C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1D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591E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F591F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:rsidRPr="00783A6C" w14:paraId="5D2F5926" w14:textId="77777777" w:rsidTr="003D6DB2">
        <w:trPr>
          <w:trHeight w:val="24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2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44,728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2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2C" w14:textId="77777777" w:rsidTr="003D6DB2">
        <w:trPr>
          <w:trHeight w:val="1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2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55,704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2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32" w14:textId="77777777" w:rsidTr="003D6DB2">
        <w:trPr>
          <w:trHeight w:val="17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2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163/1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44,175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3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38" w14:textId="77777777" w:rsidTr="003D6DB2">
        <w:trPr>
          <w:trHeight w:val="22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3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163/4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54,687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3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3E" w14:textId="77777777" w:rsidTr="003D6DB2">
        <w:trPr>
          <w:trHeight w:val="12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3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164/1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47,288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3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44" w14:textId="77777777" w:rsidTr="003D6DB2">
        <w:trPr>
          <w:trHeight w:val="17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4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164/3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55,402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4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4A" w14:textId="77777777" w:rsidTr="003D6DB2">
        <w:trPr>
          <w:trHeight w:val="233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4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128,193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4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50" w14:textId="77777777" w:rsidTr="003D6DB2">
        <w:trPr>
          <w:trHeight w:val="12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4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166/1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95,008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4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56" w14:textId="77777777" w:rsidTr="003D6DB2">
        <w:trPr>
          <w:trHeight w:val="18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5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59,642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5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5C" w14:textId="77777777" w:rsidTr="003D6DB2">
        <w:trPr>
          <w:trHeight w:val="73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5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168/2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145,923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5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62" w14:textId="77777777" w:rsidTr="003D6DB2">
        <w:trPr>
          <w:trHeight w:val="118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5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169/3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131,780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6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68" w14:textId="77777777" w:rsidTr="003D6DB2">
        <w:trPr>
          <w:trHeight w:val="179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6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170/3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125,106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6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6E" w14:textId="77777777" w:rsidTr="003D6DB2">
        <w:trPr>
          <w:trHeight w:val="22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6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171/2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123,300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6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74" w14:textId="77777777" w:rsidTr="003D6DB2">
        <w:trPr>
          <w:trHeight w:val="128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7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172/4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91,218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7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7A" w14:textId="77777777" w:rsidTr="003D6DB2">
        <w:trPr>
          <w:trHeight w:val="189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7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181/4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92,634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7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80" w14:textId="77777777" w:rsidTr="003D6DB2">
        <w:trPr>
          <w:trHeight w:val="23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7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96,416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7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86" w14:textId="77777777" w:rsidTr="003D6DB2">
        <w:trPr>
          <w:trHeight w:val="12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8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183/3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90,084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8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8C" w14:textId="77777777" w:rsidTr="003D6DB2">
        <w:trPr>
          <w:trHeight w:val="1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8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184/2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10,674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8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92" w14:textId="77777777" w:rsidTr="003D6DB2">
        <w:trPr>
          <w:trHeight w:val="7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8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77,400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9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98" w14:textId="77777777" w:rsidTr="003D6DB2">
        <w:trPr>
          <w:trHeight w:val="13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9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188/1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8,960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9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9E" w14:textId="77777777" w:rsidTr="003D6DB2">
        <w:trPr>
          <w:trHeight w:val="18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9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188/3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104,975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9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A4" w14:textId="77777777" w:rsidTr="003D6DB2">
        <w:trPr>
          <w:trHeight w:val="22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A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117,187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A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AA" w14:textId="77777777" w:rsidTr="003D6DB2">
        <w:trPr>
          <w:trHeight w:val="14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A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24,570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A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B0" w14:textId="77777777" w:rsidTr="003D6DB2">
        <w:trPr>
          <w:trHeight w:val="17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A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190/4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104,339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A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B6" w14:textId="77777777" w:rsidTr="003D6DB2">
        <w:trPr>
          <w:trHeight w:val="8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B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54,822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B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BC" w14:textId="77777777" w:rsidTr="003D6DB2">
        <w:trPr>
          <w:trHeight w:val="14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lastRenderedPageBreak/>
              <w:t>26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B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191/3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84,860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B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C2" w14:textId="77777777" w:rsidTr="003D6DB2">
        <w:trPr>
          <w:trHeight w:val="18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B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57,692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C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C8" w14:textId="77777777" w:rsidTr="003D6DB2">
        <w:trPr>
          <w:trHeight w:val="9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C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54,565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C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CB" w14:textId="77777777" w:rsidTr="003D6DB2">
        <w:trPr>
          <w:trHeight w:val="151"/>
          <w:jc w:val="center"/>
        </w:trPr>
        <w:tc>
          <w:tcPr>
            <w:tcW w:w="25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14:paraId="5D2F59C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C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2,181,332</w:t>
            </w:r>
          </w:p>
        </w:tc>
      </w:tr>
    </w:tbl>
    <w:p w14:paraId="5D2F59CC" w14:textId="77777777" w:rsidR="003D6DB2" w:rsidRPr="00783A6C" w:rsidRDefault="003D6DB2" w:rsidP="003D6DB2">
      <w:pPr>
        <w:pStyle w:val="Paragrafi"/>
        <w:rPr>
          <w:sz w:val="18"/>
          <w:lang w:val="sq-AL"/>
        </w:rPr>
      </w:pPr>
    </w:p>
    <w:tbl>
      <w:tblPr>
        <w:tblW w:w="6994" w:type="dxa"/>
        <w:jc w:val="center"/>
        <w:tblLook w:val="04A0" w:firstRow="1" w:lastRow="0" w:firstColumn="1" w:lastColumn="0" w:noHBand="0" w:noVBand="1"/>
      </w:tblPr>
      <w:tblGrid>
        <w:gridCol w:w="720"/>
        <w:gridCol w:w="1890"/>
        <w:gridCol w:w="940"/>
        <w:gridCol w:w="1850"/>
        <w:gridCol w:w="1594"/>
      </w:tblGrid>
      <w:tr w:rsidR="003D6DB2" w:rsidRPr="00783A6C" w14:paraId="5D2F59CE" w14:textId="77777777" w:rsidTr="003D6DB2">
        <w:trPr>
          <w:trHeight w:val="345"/>
          <w:jc w:val="center"/>
        </w:trPr>
        <w:tc>
          <w:tcPr>
            <w:tcW w:w="699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C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Zona 3</w:t>
            </w:r>
          </w:p>
        </w:tc>
      </w:tr>
      <w:tr w:rsidR="003D6DB2" w:rsidRPr="00783A6C" w14:paraId="5D2F59D4" w14:textId="77777777" w:rsidTr="003D6DB2">
        <w:trPr>
          <w:trHeight w:val="39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CF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2F59D0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D1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59D2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F59D3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:rsidRPr="00783A6C" w14:paraId="5D2F59DA" w14:textId="77777777" w:rsidTr="003D6DB2">
        <w:trPr>
          <w:trHeight w:val="21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D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26,578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D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E0" w14:textId="77777777" w:rsidTr="003D6DB2">
        <w:trPr>
          <w:trHeight w:val="13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D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193/3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3,493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D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E6" w14:textId="77777777" w:rsidTr="003D6DB2">
        <w:trPr>
          <w:trHeight w:val="17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E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194/1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78,784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E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EC" w14:textId="77777777" w:rsidTr="003D6DB2">
        <w:trPr>
          <w:trHeight w:val="8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E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24,680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E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F2" w14:textId="77777777" w:rsidTr="003D6DB2">
        <w:trPr>
          <w:trHeight w:val="12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E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196/1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63,429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F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F8" w14:textId="77777777" w:rsidTr="003D6DB2">
        <w:trPr>
          <w:trHeight w:val="17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F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97,012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F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9FE" w14:textId="77777777" w:rsidTr="003D6DB2">
        <w:trPr>
          <w:trHeight w:val="7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F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97,143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F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04" w14:textId="77777777" w:rsidTr="003D6DB2">
        <w:trPr>
          <w:trHeight w:val="13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0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199/1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90,715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0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0A" w14:textId="77777777" w:rsidTr="003D6DB2">
        <w:trPr>
          <w:trHeight w:val="7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0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200/1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96,009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0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10" w14:textId="77777777" w:rsidTr="003D6DB2">
        <w:trPr>
          <w:trHeight w:val="8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0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105,300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0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16" w14:textId="77777777" w:rsidTr="003D6DB2">
        <w:trPr>
          <w:trHeight w:val="146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1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110,881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1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1C" w14:textId="77777777" w:rsidTr="003D6DB2">
        <w:trPr>
          <w:trHeight w:val="17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1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101,928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1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22" w14:textId="77777777" w:rsidTr="003D6DB2">
        <w:trPr>
          <w:trHeight w:val="8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1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204/1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29,279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2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28" w14:textId="77777777" w:rsidTr="003D6DB2">
        <w:trPr>
          <w:trHeight w:val="14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2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117,250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2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2E" w14:textId="77777777" w:rsidTr="003D6DB2">
        <w:trPr>
          <w:trHeight w:val="18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2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206/1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117,184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2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34" w14:textId="77777777" w:rsidTr="003D6DB2">
        <w:trPr>
          <w:trHeight w:val="9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3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5,880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3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3A" w14:textId="77777777" w:rsidTr="003D6DB2">
        <w:trPr>
          <w:trHeight w:val="153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3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207/5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70,250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3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40" w14:textId="77777777" w:rsidTr="003D6DB2">
        <w:trPr>
          <w:trHeight w:val="7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3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31,185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3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46" w14:textId="77777777" w:rsidTr="003D6DB2">
        <w:trPr>
          <w:trHeight w:val="8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4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208/3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62,250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4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4C" w14:textId="77777777" w:rsidTr="003D6DB2">
        <w:trPr>
          <w:trHeight w:val="14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4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209/1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120,487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4B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RPr="00783A6C" w14:paraId="5D2F5A4F" w14:textId="77777777" w:rsidTr="003D6DB2">
        <w:trPr>
          <w:trHeight w:val="159"/>
          <w:jc w:val="center"/>
        </w:trPr>
        <w:tc>
          <w:tcPr>
            <w:tcW w:w="26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14:paraId="5D2F5A4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A4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1,449,717</w:t>
            </w:r>
          </w:p>
        </w:tc>
      </w:tr>
    </w:tbl>
    <w:p w14:paraId="5D2F5A50" w14:textId="77777777" w:rsidR="003D6DB2" w:rsidRPr="00783A6C" w:rsidRDefault="003D6DB2" w:rsidP="003D6DB2">
      <w:pPr>
        <w:pStyle w:val="Paragrafi"/>
        <w:rPr>
          <w:sz w:val="20"/>
          <w:lang w:val="sq-AL"/>
        </w:rPr>
      </w:pPr>
      <w:r w:rsidRPr="00783A6C">
        <w:rPr>
          <w:lang w:val="sq-AL"/>
        </w:rPr>
        <w:t xml:space="preserve">  </w:t>
      </w:r>
    </w:p>
    <w:p w14:paraId="5D2F5A51" w14:textId="77777777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     Tabelë përmbledhëse</w:t>
      </w:r>
    </w:p>
    <w:tbl>
      <w:tblPr>
        <w:tblW w:w="8541" w:type="dxa"/>
        <w:jc w:val="center"/>
        <w:tblLook w:val="04A0" w:firstRow="1" w:lastRow="0" w:firstColumn="1" w:lastColumn="0" w:noHBand="0" w:noVBand="1"/>
      </w:tblPr>
      <w:tblGrid>
        <w:gridCol w:w="1017"/>
        <w:gridCol w:w="1452"/>
        <w:gridCol w:w="1452"/>
        <w:gridCol w:w="987"/>
        <w:gridCol w:w="2080"/>
        <w:gridCol w:w="1580"/>
      </w:tblGrid>
      <w:tr w:rsidR="003D6DB2" w:rsidRPr="00783A6C" w14:paraId="5D2F5A56" w14:textId="77777777" w:rsidTr="003D6DB2">
        <w:trPr>
          <w:trHeight w:val="281"/>
          <w:jc w:val="center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D2F5A52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Zona</w:t>
            </w:r>
          </w:p>
        </w:tc>
        <w:tc>
          <w:tcPr>
            <w:tcW w:w="29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A53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Parcelat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D2F5A54" w14:textId="77777777" w:rsidR="003D6DB2" w:rsidRPr="00783A6C" w:rsidRDefault="003D6DB2">
            <w:pPr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36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D2F5A55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Sipërfaqja</w:t>
            </w:r>
          </w:p>
        </w:tc>
      </w:tr>
      <w:tr w:rsidR="003D6DB2" w:rsidRPr="00783A6C" w14:paraId="5D2F5A5D" w14:textId="77777777" w:rsidTr="003D6DB2">
        <w:trPr>
          <w:trHeight w:val="18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A57" w14:textId="77777777" w:rsidR="003D6DB2" w:rsidRPr="00783A6C" w:rsidRDefault="003D6DB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2F5A58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Fillon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2F5A59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Mbaron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A5A" w14:textId="77777777" w:rsidR="003D6DB2" w:rsidRPr="00783A6C" w:rsidRDefault="003D6DB2">
            <w:pPr>
              <w:spacing w:after="0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2F5A5B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m</w:t>
            </w:r>
            <w:r w:rsidRPr="00783A6C"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2F5A5C" w14:textId="77777777" w:rsidR="003D6DB2" w:rsidRPr="00783A6C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Ha</w:t>
            </w:r>
          </w:p>
        </w:tc>
      </w:tr>
      <w:tr w:rsidR="003D6DB2" w:rsidRPr="00783A6C" w14:paraId="5D2F5A64" w14:textId="77777777" w:rsidTr="003D6DB2">
        <w:trPr>
          <w:trHeight w:val="220"/>
          <w:jc w:val="center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5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Zona 1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5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143/1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150/6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2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207,203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6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20.7203</w:t>
            </w:r>
          </w:p>
        </w:tc>
      </w:tr>
      <w:tr w:rsidR="003D6DB2" w:rsidRPr="00783A6C" w14:paraId="5D2F5A6B" w14:textId="77777777" w:rsidTr="003D6DB2">
        <w:trPr>
          <w:trHeight w:val="121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Zona 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162/1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9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2,181,332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6A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218.1332</w:t>
            </w:r>
          </w:p>
        </w:tc>
      </w:tr>
      <w:tr w:rsidR="003D6DB2" w:rsidRPr="00783A6C" w14:paraId="5D2F5A72" w14:textId="77777777" w:rsidTr="003D6DB2">
        <w:trPr>
          <w:trHeight w:val="180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C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Zona 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D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193/1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E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209/1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F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70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1,449,717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71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144.9717</w:t>
            </w:r>
          </w:p>
        </w:tc>
      </w:tr>
      <w:tr w:rsidR="003D6DB2" w:rsidRPr="00783A6C" w14:paraId="5D2F5A79" w14:textId="77777777" w:rsidTr="003D6DB2">
        <w:trPr>
          <w:trHeight w:val="226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2F5A73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2F5A74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2F5A75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 w:rsidRPr="00783A6C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D2F5A76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D2F5A77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3,838,252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D2F5A78" w14:textId="77777777" w:rsidR="003D6DB2" w:rsidRPr="00783A6C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 w:rsidRPr="00783A6C">
              <w:rPr>
                <w:b/>
                <w:sz w:val="20"/>
                <w:szCs w:val="20"/>
                <w:lang w:val="sq-AL"/>
              </w:rPr>
              <w:t>383.8252</w:t>
            </w:r>
          </w:p>
        </w:tc>
      </w:tr>
    </w:tbl>
    <w:p w14:paraId="5D2F5A7A" w14:textId="77777777" w:rsidR="003D6DB2" w:rsidRPr="00783A6C" w:rsidRDefault="003D6DB2" w:rsidP="003D6DB2">
      <w:pPr>
        <w:pStyle w:val="Paragrafi"/>
        <w:rPr>
          <w:lang w:val="sq-AL"/>
        </w:rPr>
      </w:pPr>
      <w:r w:rsidRPr="00783A6C">
        <w:rPr>
          <w:lang w:val="sq-AL"/>
        </w:rPr>
        <w:t xml:space="preserve"> </w:t>
      </w:r>
    </w:p>
    <w:p w14:paraId="5D2F5A7B" w14:textId="77777777" w:rsidR="003D6DB2" w:rsidRPr="00783A6C" w:rsidRDefault="003D6DB2" w:rsidP="003D6DB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3D6DB2" w:rsidRPr="00783A6C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5D2F5A7C" w14:textId="77777777" w:rsidR="00154255" w:rsidRPr="00783A6C" w:rsidRDefault="00154255" w:rsidP="00A03E6F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  <w:lang w:val="sq-AL"/>
        </w:rPr>
      </w:pPr>
      <w:r w:rsidRPr="00783A6C">
        <w:rPr>
          <w:rFonts w:ascii="Garamond" w:eastAsia="Times New Roman" w:hAnsi="Garamond"/>
          <w:i/>
          <w:sz w:val="24"/>
          <w:szCs w:val="24"/>
          <w:lang w:val="sq-AL"/>
        </w:rPr>
        <w:lastRenderedPageBreak/>
        <w:t xml:space="preserve">(Shtuar me VKM nr. 619, datë </w:t>
      </w:r>
      <w:r w:rsidR="00A03E6F" w:rsidRPr="00783A6C">
        <w:rPr>
          <w:rFonts w:ascii="Garamond" w:eastAsia="Times New Roman" w:hAnsi="Garamond"/>
          <w:i/>
          <w:sz w:val="24"/>
          <w:szCs w:val="24"/>
          <w:lang w:val="sq-AL"/>
        </w:rPr>
        <w:t>18.9.2019)</w:t>
      </w:r>
    </w:p>
    <w:p w14:paraId="5D2F5A7D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4"/>
        <w:gridCol w:w="2209"/>
        <w:gridCol w:w="1477"/>
        <w:gridCol w:w="3337"/>
        <w:gridCol w:w="1496"/>
      </w:tblGrid>
      <w:tr w:rsidR="00154255" w:rsidRPr="00783A6C" w14:paraId="5D2F5A7F" w14:textId="77777777" w:rsidTr="00154255">
        <w:trPr>
          <w:trHeight w:val="352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hideMark/>
          </w:tcPr>
          <w:p w14:paraId="5D2F5A7E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1</w:t>
            </w:r>
          </w:p>
        </w:tc>
      </w:tr>
      <w:tr w:rsidR="00154255" w:rsidRPr="00783A6C" w14:paraId="5D2F5A86" w14:textId="77777777" w:rsidTr="00154255">
        <w:trPr>
          <w:trHeight w:val="642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8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  <w:p w14:paraId="5D2F5A8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F5A82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A83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783A6C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5A84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F5A85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783A6C" w14:paraId="5D2F5A8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8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8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143/3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8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9,557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8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8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9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8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8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144/8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8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8,700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9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9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9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145/2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9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10,608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9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9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9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145/3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9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9,605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9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A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A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145/9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A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A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A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A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145/10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A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A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B0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A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146/7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A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A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B6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B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146/8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B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24,640 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B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B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B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147/2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B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4,374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B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C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B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147/3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B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C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C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C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147/4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C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46,400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C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C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C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147/5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C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27,378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C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D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D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148/2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D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25,020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D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D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D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149/2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D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D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E0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D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149/3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D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D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E6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E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149/4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E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E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E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E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149/5 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E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E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F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E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150/2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E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F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F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F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150/3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F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F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AF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F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150/4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F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F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0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0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150/5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0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0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0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0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0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0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151/2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0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0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0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10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0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0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151/3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0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0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0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16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1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1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151/5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1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1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1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1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1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1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151/6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1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1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1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2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1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1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153/2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1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2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2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2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2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2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153/3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2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2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2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2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2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2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153/4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2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2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2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3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2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3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153/5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3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3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3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3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3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3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155/4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3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3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3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3D" w14:textId="77777777" w:rsidTr="00154255">
        <w:trPr>
          <w:trHeight w:val="321"/>
          <w:jc w:val="center"/>
        </w:trPr>
        <w:tc>
          <w:tcPr>
            <w:tcW w:w="158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5D2F5B3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41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3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646,892</w:t>
            </w:r>
          </w:p>
        </w:tc>
      </w:tr>
    </w:tbl>
    <w:p w14:paraId="5D2F5B3E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3"/>
        <w:gridCol w:w="2231"/>
        <w:gridCol w:w="1270"/>
        <w:gridCol w:w="3509"/>
        <w:gridCol w:w="1510"/>
      </w:tblGrid>
      <w:tr w:rsidR="00154255" w:rsidRPr="00783A6C" w14:paraId="5D2F5B40" w14:textId="77777777" w:rsidTr="00154255">
        <w:trPr>
          <w:trHeight w:val="345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3F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2</w:t>
            </w:r>
          </w:p>
        </w:tc>
      </w:tr>
      <w:tr w:rsidR="00154255" w:rsidRPr="00783A6C" w14:paraId="5D2F5B46" w14:textId="77777777" w:rsidTr="00154255">
        <w:trPr>
          <w:trHeight w:val="63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4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F5B42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43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783A6C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5B44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F5B45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783A6C" w14:paraId="5D2F5B4C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4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4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4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52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4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161/3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6,475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5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5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58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5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161/4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60,207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5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5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5E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5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162/2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3,528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5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5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64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5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6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27,068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6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6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6A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6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163/2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17,264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6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6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70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6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163/3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13,000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6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6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76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7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7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164/2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7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28,000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7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7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7C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7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190/2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7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2F5B7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82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7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190/3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8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8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88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8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27,000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8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8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8E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8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192/2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8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8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94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9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9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9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9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97" w14:textId="77777777" w:rsidTr="00154255">
        <w:trPr>
          <w:trHeight w:val="315"/>
          <w:jc w:val="center"/>
        </w:trPr>
        <w:tc>
          <w:tcPr>
            <w:tcW w:w="15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D2F5B9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4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9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273,542</w:t>
            </w:r>
          </w:p>
        </w:tc>
      </w:tr>
    </w:tbl>
    <w:p w14:paraId="5D2F5B98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99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9A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1"/>
        <w:gridCol w:w="2281"/>
        <w:gridCol w:w="1300"/>
        <w:gridCol w:w="3387"/>
        <w:gridCol w:w="1544"/>
      </w:tblGrid>
      <w:tr w:rsidR="00154255" w:rsidRPr="00783A6C" w14:paraId="5D2F5B9C" w14:textId="77777777" w:rsidTr="00154255">
        <w:trPr>
          <w:trHeight w:val="350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9B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3</w:t>
            </w:r>
          </w:p>
        </w:tc>
      </w:tr>
      <w:tr w:rsidR="00154255" w:rsidRPr="00783A6C" w14:paraId="5D2F5BA2" w14:textId="77777777" w:rsidTr="00154255">
        <w:trPr>
          <w:trHeight w:val="639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9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F5B9E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9F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783A6C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5BA0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F5BA1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783A6C" w14:paraId="5D2F5BA8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A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193/2 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A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A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AE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A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13,200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A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A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B4" w14:textId="77777777" w:rsidTr="00154255">
        <w:trPr>
          <w:trHeight w:val="296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B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195/2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25000  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B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B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BA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B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196/2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B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C0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B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7,000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B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B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C6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C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204/3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11,000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C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C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CC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C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204/4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C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C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D2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C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204/5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D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D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D8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D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204/6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15,826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D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D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DE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D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207/2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9,118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D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D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E4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E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207/4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E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12,028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E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E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EA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E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E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208/2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E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E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E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783A6C" w14:paraId="5D2F5BED" w14:textId="77777777" w:rsidTr="00154255">
        <w:trPr>
          <w:trHeight w:val="320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D2F5BE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3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E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208,172</w:t>
            </w:r>
          </w:p>
        </w:tc>
      </w:tr>
    </w:tbl>
    <w:p w14:paraId="5D2F5BEE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EF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F0" w14:textId="77777777" w:rsidR="00154255" w:rsidRPr="00783A6C" w:rsidRDefault="00154255" w:rsidP="00154255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783A6C">
        <w:rPr>
          <w:rFonts w:ascii="Garamond" w:eastAsia="Times New Roman" w:hAnsi="Garamond"/>
          <w:b/>
          <w:sz w:val="24"/>
          <w:szCs w:val="24"/>
          <w:lang w:val="sq-AL"/>
        </w:rPr>
        <w:t>Tabela Përmbledhëse</w:t>
      </w:r>
    </w:p>
    <w:p w14:paraId="5D2F5BF1" w14:textId="77777777" w:rsidR="00154255" w:rsidRPr="00783A6C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83"/>
        <w:gridCol w:w="1015"/>
        <w:gridCol w:w="1351"/>
        <w:gridCol w:w="1183"/>
        <w:gridCol w:w="2479"/>
        <w:gridCol w:w="2032"/>
      </w:tblGrid>
      <w:tr w:rsidR="00154255" w:rsidRPr="00783A6C" w14:paraId="5D2F5BF6" w14:textId="77777777" w:rsidTr="00154255">
        <w:trPr>
          <w:trHeight w:val="300"/>
          <w:jc w:val="center"/>
        </w:trPr>
        <w:tc>
          <w:tcPr>
            <w:tcW w:w="6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F2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</w:t>
            </w:r>
          </w:p>
        </w:tc>
        <w:tc>
          <w:tcPr>
            <w:tcW w:w="128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3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Parcelat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F4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44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2F5BF5" w14:textId="77777777" w:rsidR="00154255" w:rsidRPr="00783A6C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Sipërfaqja</w:t>
            </w:r>
          </w:p>
        </w:tc>
      </w:tr>
      <w:tr w:rsidR="00154255" w:rsidRPr="00783A6C" w14:paraId="5D2F5BFD" w14:textId="77777777" w:rsidTr="00154255">
        <w:trPr>
          <w:trHeight w:val="315"/>
          <w:jc w:val="center"/>
        </w:trPr>
        <w:tc>
          <w:tcPr>
            <w:tcW w:w="6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BF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Fillon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Mbaron</w:t>
            </w: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BF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B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m</w:t>
            </w:r>
            <w:r w:rsidRPr="00783A6C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F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</w:t>
            </w:r>
          </w:p>
        </w:tc>
      </w:tr>
      <w:tr w:rsidR="00154255" w:rsidRPr="00783A6C" w14:paraId="5D2F5C04" w14:textId="77777777" w:rsidTr="00154255">
        <w:trPr>
          <w:trHeight w:val="300"/>
          <w:jc w:val="center"/>
        </w:trPr>
        <w:tc>
          <w:tcPr>
            <w:tcW w:w="6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Zona 1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143/3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155/4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2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646,892</w:t>
            </w: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C0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64.6892</w:t>
            </w:r>
          </w:p>
        </w:tc>
      </w:tr>
      <w:tr w:rsidR="00154255" w:rsidRPr="00783A6C" w14:paraId="5D2F5C0B" w14:textId="77777777" w:rsidTr="00154255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Zona 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161/2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192/3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8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9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273,542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C0A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27.3542</w:t>
            </w:r>
          </w:p>
        </w:tc>
      </w:tr>
      <w:tr w:rsidR="00154255" w:rsidRPr="00783A6C" w14:paraId="5D2F5C12" w14:textId="77777777" w:rsidTr="00154255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C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Zona 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D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193/2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E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208/2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F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0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208,172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C11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20.8172</w:t>
            </w:r>
          </w:p>
        </w:tc>
      </w:tr>
      <w:tr w:rsidR="00154255" w:rsidRPr="00154255" w14:paraId="5D2F5C19" w14:textId="77777777" w:rsidTr="00154255">
        <w:trPr>
          <w:trHeight w:val="315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3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4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5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2F5C16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2F5C17" w14:textId="77777777" w:rsidR="00154255" w:rsidRPr="00783A6C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1,128,606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D2F5C1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783A6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112.8606</w:t>
            </w:r>
          </w:p>
        </w:tc>
      </w:tr>
    </w:tbl>
    <w:p w14:paraId="5D2F5C1A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C1B" w14:textId="77777777" w:rsidR="002408E0" w:rsidRDefault="002408E0" w:rsidP="003D6DB2"/>
    <w:sectPr w:rsidR="002408E0" w:rsidSect="00154255">
      <w:headerReference w:type="default" r:id="rId10"/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BD538" w14:textId="77777777" w:rsidR="00BA532C" w:rsidRDefault="00BA532C">
      <w:pPr>
        <w:spacing w:after="0" w:line="240" w:lineRule="auto"/>
      </w:pPr>
      <w:r>
        <w:separator/>
      </w:r>
    </w:p>
  </w:endnote>
  <w:endnote w:type="continuationSeparator" w:id="0">
    <w:p w14:paraId="5DF4D59A" w14:textId="77777777" w:rsidR="00BA532C" w:rsidRDefault="00BA532C">
      <w:pPr>
        <w:spacing w:after="0" w:line="240" w:lineRule="auto"/>
      </w:pPr>
      <w:r>
        <w:continuationSeparator/>
      </w:r>
    </w:p>
  </w:endnote>
  <w:endnote w:type="continuationNotice" w:id="1">
    <w:p w14:paraId="3EB41D40" w14:textId="77777777" w:rsidR="00BA532C" w:rsidRDefault="00BA53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4432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2F5C1D" w14:textId="77777777" w:rsidR="00783A6C" w:rsidRDefault="00783A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D2F5C1E" w14:textId="77777777" w:rsidR="00783A6C" w:rsidRDefault="00783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2C10E" w14:textId="77777777" w:rsidR="00BA532C" w:rsidRDefault="00BA532C">
      <w:pPr>
        <w:spacing w:after="0" w:line="240" w:lineRule="auto"/>
      </w:pPr>
      <w:r>
        <w:separator/>
      </w:r>
    </w:p>
  </w:footnote>
  <w:footnote w:type="continuationSeparator" w:id="0">
    <w:p w14:paraId="1717EEFF" w14:textId="77777777" w:rsidR="00BA532C" w:rsidRDefault="00BA532C">
      <w:pPr>
        <w:spacing w:after="0" w:line="240" w:lineRule="auto"/>
      </w:pPr>
      <w:r>
        <w:continuationSeparator/>
      </w:r>
    </w:p>
  </w:footnote>
  <w:footnote w:type="continuationNotice" w:id="1">
    <w:p w14:paraId="6BA09520" w14:textId="77777777" w:rsidR="00BA532C" w:rsidRDefault="00BA53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F5C1C" w14:textId="77777777" w:rsidR="00783A6C" w:rsidRDefault="00783A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B2"/>
    <w:rsid w:val="00154255"/>
    <w:rsid w:val="002408E0"/>
    <w:rsid w:val="00242C2D"/>
    <w:rsid w:val="002B0436"/>
    <w:rsid w:val="003D6DB2"/>
    <w:rsid w:val="00783A6C"/>
    <w:rsid w:val="00997363"/>
    <w:rsid w:val="00A03E6F"/>
    <w:rsid w:val="00BA532C"/>
    <w:rsid w:val="00BE21BD"/>
    <w:rsid w:val="00C855F6"/>
    <w:rsid w:val="00E1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589F"/>
  <w15:docId w15:val="{5B392EF5-AD0C-482D-8AF1-1058D279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6DB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D6D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D6DB2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D6D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D6DB2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3D6DB2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42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42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41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2021-08-05T09:59:29Z</Data_x0020_e_x0020_Krijimit>
    <Modifikuesi xmlns="0e656187-b300-4fb0-8bf4-3a50f872073c">elona.baci</Modifikuesi>
    <Data_x0020_e_x0020_Modifikimit xmlns="0e656187-b300-4fb0-8bf4-3a50f872073c">2021-08-09T14:25:54Z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86078AB1604F9482375BC39A688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09DCF-F4FC-44C4-87C3-B7EF732DB9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C48247-C606-4D7C-97CB-F553AEE0568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9A24AF9-8F91-461F-8FCF-A046ECE7E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DFCE60-BA33-4523-BAC2-07128BFF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Rovena Lipe</cp:lastModifiedBy>
  <cp:revision>2</cp:revision>
  <dcterms:created xsi:type="dcterms:W3CDTF">2026-01-05T12:36:00Z</dcterms:created>
  <dcterms:modified xsi:type="dcterms:W3CDTF">2026-01-05T12:36:00Z</dcterms:modified>
</cp:coreProperties>
</file>