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239, datë 2.5.2018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PËR MIRATIMIN E RREGULLAVE PËR PËRCAKTIMIN E OFRUESIT TË SHËRBIMIT UNIVERSAL POSTAR 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mbështetje të nenit 100 të Kushtetutës dhe të pikave 1, shkronja “c”, dhe 4, të nenit 13, të ligjit nr. 46/2015, “Për shërbimet postare në Republikën e Shqipërisë”, me propozimin e ministrit të Infrastrukturës dhe Energjisë, Këshilli i Ministrave 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Miratimin e rregullave për përcaktimin e ofruesit të shërbimit universal postar, sipas tekstit që i bashkëlidhet këtij vendimi.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Ngarkohen ministri i Infrastrukturës dhe Energjisë dhe Autoriteti i Komunikimeve Elektronike dhe Postare për zbatimin e këtij vendimi.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5E4436" w:rsidRDefault="005E4436" w:rsidP="005E4436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RREGULLA</w:t>
      </w: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PËR PËRCAKTIMIN E OFRUESIT TË SHËRBIMIT UNIVERSAL POSTAR 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 Neni 1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Objekti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Ky dokument ka si objekt përcaktimin e rregullave për përcaktimin e ofruesit të shërbimit universal postar me konkurrim publik si dhe përcaktimin e zonës minimale për ofrimin e shërbimit universal postar. </w:t>
      </w:r>
    </w:p>
    <w:p w:rsidR="005E4436" w:rsidRDefault="005E4436" w:rsidP="005E4436">
      <w:pPr>
        <w:pStyle w:val="Paragrafi"/>
        <w:rPr>
          <w:spacing w:val="-4"/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2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Parimet për përcaktimin e ofruesit të 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shërbimit universal postar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Përcaktimi i ofruesit/esve të shërbimit universal postar bëhet me vendim të Autoritetit të Komunikimeve Elektronike dhe Postare (AKEP), bazuar në parimet e: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objektivitetit; 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transparencës; 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mosdiskriminimit;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ç) </w:t>
      </w:r>
      <w:r>
        <w:rPr>
          <w:spacing w:val="-4"/>
          <w:lang w:val="sq-AL"/>
        </w:rPr>
        <w:tab/>
        <w:t>proporcionalitetit.</w:t>
      </w:r>
    </w:p>
    <w:p w:rsidR="005E4436" w:rsidRDefault="005E4436" w:rsidP="005E4436">
      <w:pPr>
        <w:pStyle w:val="Paragrafi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Në përcaktimin e ofruesit të shërbimit universal postar, AKEP-i garanton vazhdimësinë e ofrimit të shërbimit universal postar si dhe siguron trajtimin e barabartë të përdoruesve në të gjithë territorin e Republikës së Shqipërisë.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3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Kërkesat për ofrimin e 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shërbimit universal postar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Ofruesi i shërbimit universal postar duhet të përmbushë kërkesat ligjore për cilësinë e ofrimit të shërbimit postar, të përcaktuara në nenin 12, të ligjit nr. 46/2015, “Për shërbimet postare në Republikën e Shqipërisë”. 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2. Për sigurimin e shërbimit universal postar, AKEP-i ka të drejtë të caktojë: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një ose më shumë ofrues të shërbimit universal postar, për të garantuar ofrimin e shërbimit universal postar në territorin e Republikës së Shqipërisë; 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ofrues të ndryshëm të shërbimit universal postar për sigurimin e elementeve të veçanta të një shërbimi universal postar, nëse është e përshtatshme me kushtet dhe rrethanat e zhvillimit të tregut postar në vend, dhe kur, nga analiza e tregut që kryen AKEP-i, rezulton që këto shërbime nuk ofrohen; </w:t>
      </w:r>
    </w:p>
    <w:p w:rsidR="005E4436" w:rsidRDefault="005E4436" w:rsidP="005E4436">
      <w:pPr>
        <w:pStyle w:val="Paragrafi"/>
        <w:rPr>
          <w:lang w:val="sq-AL"/>
        </w:rPr>
      </w:pPr>
      <w:r>
        <w:rPr>
          <w:lang w:val="sq-AL"/>
        </w:rPr>
        <w:t xml:space="preserve">c) ofrues të ndryshëm të shërbimit universal postar për mbulimin e zonave të ndryshme të territorit të Republikës së Shqipërisë, nëse është e përshtatshme me kushtet specifike të tregut postar në vend, dhe kur, nga analiza e tregut që kryen AKEP-i, rezulton që këto shërbime nuk ofrohen në zonën përkatëse. </w:t>
      </w:r>
    </w:p>
    <w:p w:rsidR="005E4436" w:rsidRDefault="005E4436" w:rsidP="005E4436">
      <w:pPr>
        <w:pStyle w:val="NeniNr"/>
        <w:keepNext w:val="0"/>
        <w:rPr>
          <w:sz w:val="14"/>
          <w:lang w:val="sq-AL"/>
        </w:rPr>
      </w:pPr>
    </w:p>
    <w:p w:rsidR="005E4436" w:rsidRDefault="005E4436" w:rsidP="005E4436">
      <w:pPr>
        <w:pStyle w:val="NeniNr"/>
        <w:keepNext w:val="0"/>
        <w:rPr>
          <w:lang w:val="sq-AL"/>
        </w:rPr>
      </w:pPr>
      <w:r>
        <w:rPr>
          <w:lang w:val="sq-AL"/>
        </w:rPr>
        <w:t>Neni 4</w:t>
      </w:r>
    </w:p>
    <w:p w:rsidR="005E4436" w:rsidRDefault="005E4436" w:rsidP="005E4436">
      <w:pPr>
        <w:pStyle w:val="NeniTitull"/>
        <w:keepNext w:val="0"/>
        <w:rPr>
          <w:lang w:val="sq-AL"/>
        </w:rPr>
      </w:pPr>
      <w:r>
        <w:rPr>
          <w:lang w:val="sq-AL"/>
        </w:rPr>
        <w:t>Kriteret për përcaktimin e ofruesit të shërbimit universal postar</w:t>
      </w:r>
    </w:p>
    <w:p w:rsidR="005E4436" w:rsidRDefault="005E4436" w:rsidP="005E4436">
      <w:pPr>
        <w:pStyle w:val="Hapesira7"/>
        <w:rPr>
          <w:lang w:val="sq-AL"/>
        </w:rPr>
      </w:pPr>
    </w:p>
    <w:p w:rsidR="005E4436" w:rsidRDefault="005E4436" w:rsidP="005E4436">
      <w:pPr>
        <w:pStyle w:val="Paragrafi"/>
        <w:rPr>
          <w:lang w:val="sq-AL"/>
        </w:rPr>
      </w:pPr>
      <w:r>
        <w:rPr>
          <w:lang w:val="sq-AL"/>
        </w:rPr>
        <w:t>Në përcaktimin e ofruesit/esve të shërbimit universal postar, AKEP-i në veçanti merr në konsideratë:</w:t>
      </w:r>
    </w:p>
    <w:p w:rsidR="005E4436" w:rsidRDefault="005E4436" w:rsidP="005E4436">
      <w:pPr>
        <w:pStyle w:val="Paragrafi"/>
        <w:rPr>
          <w:lang w:val="sq-AL"/>
        </w:rPr>
      </w:pPr>
      <w:r>
        <w:rPr>
          <w:lang w:val="sq-AL"/>
        </w:rPr>
        <w:t>a) rrethanat dhe zhvillimin e tregut të shërbimeve postare në Republikën e Shqipërisë dhe nevojën e zbatimit të shërbimit universal postar;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lang w:val="sq-AL"/>
        </w:rPr>
        <w:t>b) aftësitë teknike, përfshirë sistemin e informacionit për ndjekjen e objekteve postare, aftësitë financiare dhe besueshmërinë e ofruesit për sigurimin e shërbimit universal postar në një zonë të caktuar ose në të gjithë territorin e Republikës së Shqipërisë, brenda një periudhe kohore të</w:t>
      </w:r>
      <w:r>
        <w:rPr>
          <w:spacing w:val="-4"/>
          <w:lang w:val="sq-AL"/>
        </w:rPr>
        <w:t xml:space="preserve"> përcaktuar;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pikat e aksesit të rrjetit postar të ofruesit të shërbimit universal postar;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ç) </w:t>
      </w:r>
      <w:r>
        <w:rPr>
          <w:spacing w:val="-4"/>
          <w:lang w:val="sq-AL"/>
        </w:rPr>
        <w:t>kostot përkatëse neto për ofrimin e shërbimit universal postar si dhe, për sa është e zbatueshme, vlerën korresponduese të kompensimit që mund të kërkohet nga operatori për ofrimin e shërbimit universal postar.</w:t>
      </w:r>
    </w:p>
    <w:p w:rsidR="005E4436" w:rsidRPr="005E4436" w:rsidRDefault="005E4436" w:rsidP="005E4436">
      <w:pPr>
        <w:pStyle w:val="Paragrafi"/>
        <w:rPr>
          <w:spacing w:val="-4"/>
          <w:sz w:val="14"/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5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Përcaktimi i ofruesit të shërbimit universal postar me konkurrim publik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Përcaktimi i ofruesit të shërbimit universal postar me procedurën e konkurrimit publik do të bëhet vetëm nëse në përfundim të analizës së zhvillimit të tregut të kryer nga AKEP-i konstatohet që ka, të paktën, dy ofrues të shërbimeve postare, të cilët mund të sigurojnë ofrimin e shërbimit universal postar, sipas kushteve të përcaktuara në ligjin nr. 46/2015, “Për shërbimet postare në Republikën e Shqipërisë”.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AKEP-i kryen analizën e tregut postar për shërbimin universal postar, bazuar në të dhënat statistikore dhe financiare periodike të dërguara nga ofruesit si dhe mbi bazën e monitorimit të situatës në terren. AKEP-i përcakton formatin e paraqitjes të të dhënave të kërkuara për analizën e tregut si dhe vendos afatin kohor për dorëzimin e tyre. Në analizën e kërkesave teknike minimale për shërbimin universal postar, AKEP-i bën vlerësimin e tyre sipas neneve 12, 13, e 14, të ligjit nr. 46/2015, “Për shërbimet postare në Republikën e Shqipërisë”.</w:t>
      </w:r>
    </w:p>
    <w:p w:rsidR="005E4436" w:rsidRPr="005E4436" w:rsidRDefault="005E4436" w:rsidP="005E4436">
      <w:pPr>
        <w:pStyle w:val="Paragrafi"/>
        <w:rPr>
          <w:spacing w:val="-4"/>
          <w:sz w:val="14"/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6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Garantimi i transparencës 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dhe i mosdiskriminimit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AKEP-i publikon për konsultim publik rezultatet e analizës së zhvillimit të tregut postar në faqen zyrtare elektronike të tij, për të paktën 30 (tridhjetë) ditë. Këto rezultate duhet të jenë lehtësisht të aksesueshme nga çdo subjekt i interesuar.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Brenda 30 (tridhjetë) ditësh nga përfundimi i periudhës së konsultimit publik, AKEP-i publikon rezultatet finale të analizës së zhvillimit të tregut postar, duke përfshirë minimalisht informacionin, si më poshtë: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a) Nëse në treg ekziston më shumë se një operator që plotëson kushtet ligjore për cilësinë e ofrimit të shërbimit universal postar në të gjithë territorin;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Nëse ka apo jo zona të pambuluara me shërbim nga ofruesi ekzistues i shërbimit universal postar;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Nëse ka apo jo elemente të shërbimit universal të paofruara nga ofruesi ekzistues i shërbimit universal postar.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Çdo subjekt i interesuar ka të drejtë të ankimojë vendimin e AKEP-it për rezultatet e analizës përfundimtare, sipas Kodit të Procedurave Administrative.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AKEP-i rishikon analizën për zhvillimin e tregut postar dhe ofrimin e shërbimit universal postar çdo pesë vjet.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7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Garantimi i vazhdimësisë së 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ofrimit të shërbimit universal postar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Nëse nga analiza përfundimtare rezulton se në treg ka vetëm një operator që plotëson kushtet ligjore për ofrimin e shërbimit universal postar në të gjithë territorin, me qëllim garantimin e vazhdimësisë së ofrimit të këtij shërbimi, AKEP-i me vendim miraton zgjatjen e afatit të autorizimit individual të operatorit ekzistues për sigurimin e shërbimit universal postar dhe lëshon autorizimin e ri individual, sipas parashikimeve në ligjin nr. 46/2015, “Për shërbimet postare në Republikën e Shqipërisë”.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Në lëshimin e autorizimit të ri individual, sipas pikës 1, të këtij neni, AKEP-i vendos kushte dhe afate për plotësimin e detyrimeve të shërbimit universal postar në zonat apo elementet e pambuluara, nëse kjo është evidentuar nga analiza e tregut.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Nëse në përfundim të afatit të përcaktuar në autorizimin e ri individual ofruesi ekzistues i shërbimit universal postar dështon në plotësimin e kushteve të vendosura sipas pikës 2, të këtij neni, AKEP-i mund të iniciojë procedurën e konkurrimit publik, sipas këtyre rregullave, duke ftuar të gjithë ofruesit e shërbimit universal postar që operojnë në zonën përkatëse.</w:t>
      </w:r>
    </w:p>
    <w:p w:rsidR="005E4436" w:rsidRDefault="005E4436" w:rsidP="005E4436">
      <w:pPr>
        <w:pStyle w:val="NeniNr"/>
        <w:keepNext w:val="0"/>
        <w:rPr>
          <w:spacing w:val="-4"/>
          <w:sz w:val="14"/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8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Konkurrimi publik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Nëse në përfundim të analizës së tregut rezulton se ka më shumë se një operator që plotëson kushtet ligjore për sigurimin e ofrimit të shërbimit universal postar në të gjithë territorin, AKEP-i inicion procesin e konkurrimit publik brenda 30 (tridhjetë) ditësh nga përfundimi i analizës së tregut.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Për zhvillimin e procedurës së konkurrimit publik, kryetari i këshillit drejtues të AKEP-it nxjerr urdhrin për zhvillimin e konkurrimit publik.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AKEP-i bën njoftimin publik për hapjen e konkurrimit publik për përcaktimin e ofruesit të shërbimit universal postar. Njoftimi publik shpallet në median e shkruar me tirazh të lartë të paktën 3 (tri) ditë, si dhe në faqen e internetit të AKEP-it.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AKEP-i i dërgon ftesë për pjesëmarrje në procesin e konkurrimit publik të gjithë operatorëve që plotësojnë kushtet ligjore për ofrimin e shërbimit universal postar.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9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Kërkesat për të marrë pjesë në 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konkurrim publik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Ofruesi i shërbimit universal postar duhet të jetë me seli në territorin e Republikës së Shqipërisë, i regjistruar pranë Qendrës Kombëtare të Biznesit, dhe subjekt i autorizuar nga AKEP-i për ofrimin e shërbimeve postare.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Subjekti që merr pjesë në procedurën e konkurrimit për ofrimin e shërbimit universal postar duhet të paraqesë dokumentacion që subjekti është me status aktiv dhe vërtetim që nuk është në proces </w:t>
      </w:r>
      <w:r>
        <w:rPr>
          <w:spacing w:val="-4"/>
          <w:lang w:val="sq-AL"/>
        </w:rPr>
        <w:lastRenderedPageBreak/>
        <w:t xml:space="preserve">falimentimi. 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Subjekti që merr pjesë në procedurën e konkurrimit për ofrimin e shërbimit universal postar duhet të paraqesë dokumente për kapacitetet teknike, organizative dhe administrative, minimalisht, si më poshtë vijon: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Për fuqinë mesatare punëtore dhe numrin e stafit drejtues (deri në 3 vitet e fundit);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Për rrjetin postar që disponon dhe shtrirjen e tij;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Për mjetet dhe pajisjet teknike që ka në dispozicion dhe që do të jenë në dispozicion të ofruesit për të përmbushur detyrimet e shërbimit universal.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Numri minimal i kapaciteteve teknike dhe administrative të pranueshme për ofruesin e shërbimit universal postar në zonën minimale të ofrimit të shërbimit universal përcaktohen me vendim të AKEP-it, në përfundim të analizës së tregut postar. 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Subjekti për ofrimin e shërbimit universal postar duhet të ketë jo më pak se 10% të të ardhurave të tregut postar.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Subjekti për ofrimin e shërbimit universal postar duhet të ketë jo më pak se 3 (tre) vjet si ofrues i shërbimeve postare, i autorizuar nga AKEP-i.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 Subjekti duhet të paraqesë një deklaratë që garanton ofrimin e shërbimit universal postar në të gjitha pikat e aksesit, sipas përcaktimeve në legjislacionin në fuqi.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8. Subjekti për ofrimin e shërbimit universal postar duhet të paraqesë, së bashku me aplikimin e tij, në formën dhe përmbajtjen e përcaktuar nga Autoriteti i Komunikimeve Elektronike dhe Postare, planin tarifor që do të aplikojë për shërbimin universal me marrjen e autorizimit.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9. Subjekti për ofrimin e shërbimit universal postar të paraqesë një plan biznesi 5-vjeçar, me qëllim vlerësimin e treguesve ekonomikë për ecurinë e ofrimit të shërbimit postar.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10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Zona minimale për përcaktimin e një 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ofruesi të shërbimit universal postar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Shërbimi universal postar ofrohet në gjithë territorin e Republikës së Shqipërisë. Zona minimale për përcaktimin e ofruesit të shërbimit universal postar është kombëtare, ajo mund të rishikohet me propozim të AKEP-it, para çdo procesi rishikimi për caktimin e ofruesit/ofruesve të shërbimit universal postar, sipas pikës 3, të nenit 13, të ligjit nr. 46/2015, “Për shërbimet postare në Republikën e Shqipërisë”.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11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Procedura e konkurrimit publik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Procedura e konkurrimit publik që zbaton AKEP-i për përcaktimin e ofruesit të shërbimit universal postar do të jetë procedurë e hapur, përmes së cilës çdo ofrues i shërbimit postar që plotëson kushtet ligjore për ofrimin e shërbimit universal, mund të dorëzojë ofertën gjatë zhvillimit të konkurrimit publik. 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Dokumenti i konkurrimit publik hartohet nga njësia e hartimit të dokumentacionit dhe miratohet nga këshilli drejtues i AKEP-it, në përputhje me përcaktimet e këtij vendimi.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AKEP-i është përgjegjës për organizimin dhe realizimin e procedurës së konkurrimit publik sipas këtyre rregullave dhe legjislacionit në fuqi për ofrimin e shërbimit universal postar. AKEP-i duhet të sigurojë një ndarje të qartë të detyrave të personave të përfshirë në hartimin e dokumentit të konkurrimit dhe atyre të përfshirë në procesin e vlerësimit të ofertave, sipas rregullave të përgjithshme të prokurimit publik. 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AKEP-i mban procesverbale dhe dokumentacion të plotë për procedurat e kryera në përcaktimin e ofruesit/esve të shërbimit universal postar, në mënyrë që të lejojë kontrollin e zbatimit të legjislacionit.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AKEP-i mban dhe administron dokume-ntacionin e konkurrimit publik, sipas kërkesave të legjislacionit në fuqi për arkivat.</w:t>
      </w:r>
    </w:p>
    <w:p w:rsidR="005E4436" w:rsidRDefault="005E4436" w:rsidP="005E4436">
      <w:pPr>
        <w:pStyle w:val="Hapesira7"/>
        <w:rPr>
          <w:lang w:val="sq-AL"/>
        </w:rPr>
      </w:pPr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Neni 12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Shqyrtimi i aplikimeve dhe përzgjedhja e ofruesit të shërbimit universal postar </w:t>
      </w:r>
    </w:p>
    <w:p w:rsidR="005E4436" w:rsidRDefault="005E4436" w:rsidP="005E4436">
      <w:pPr>
        <w:pStyle w:val="Hapesira7"/>
        <w:rPr>
          <w:lang w:val="sq-AL"/>
        </w:rPr>
      </w:pPr>
    </w:p>
    <w:p w:rsidR="005E4436" w:rsidRDefault="005E4436" w:rsidP="005E4436">
      <w:pPr>
        <w:pStyle w:val="Paragrafi"/>
        <w:rPr>
          <w:lang w:val="sq-AL"/>
        </w:rPr>
      </w:pPr>
      <w:r>
        <w:rPr>
          <w:lang w:val="sq-AL"/>
        </w:rPr>
        <w:t>1. Për shqyrtimin e aplikimeve, AKEP-i, me urdhër të kryetarit të Autoritetit të Komunikimeve Elektronike dhe Postare, ngre komisionin e shqyrtimit të aplikimeve (në vijim “Komisioni”).</w:t>
      </w:r>
    </w:p>
    <w:p w:rsidR="005E4436" w:rsidRDefault="005E4436" w:rsidP="005E4436">
      <w:pPr>
        <w:pStyle w:val="Paragrafi"/>
        <w:rPr>
          <w:lang w:val="sq-AL"/>
        </w:rPr>
      </w:pPr>
      <w:r>
        <w:rPr>
          <w:lang w:val="sq-AL"/>
        </w:rPr>
        <w:t xml:space="preserve">2. Komisioni i shqyrtimit të aplikimeve përbëhet nga pesë anëtarë që caktohen nga titullari i AKEP-it. </w:t>
      </w:r>
    </w:p>
    <w:p w:rsidR="005E4436" w:rsidRDefault="005E4436" w:rsidP="005E4436">
      <w:pPr>
        <w:pStyle w:val="Paragrafi"/>
        <w:rPr>
          <w:lang w:val="sq-AL"/>
        </w:rPr>
      </w:pPr>
      <w:r>
        <w:rPr>
          <w:lang w:val="sq-AL"/>
        </w:rPr>
        <w:t>3. Komisioni, brenda 30 (tridhjetë) ditëve nga data e paraqitjes së aplikimeve, përgatit një raport vlerësimi për përmbushjen e kushteve të ofrimit të shërbimit universal postar dhe bën renditjen e aplikimeve, sipas ofertës më të mirë, ku vlerëson kapacitetet ligjore, teknike dhe financiare të aplikuesve.</w:t>
      </w:r>
    </w:p>
    <w:p w:rsidR="005E4436" w:rsidRDefault="005E4436" w:rsidP="005E4436">
      <w:pPr>
        <w:pStyle w:val="Paragrafi"/>
        <w:rPr>
          <w:lang w:val="sq-AL"/>
        </w:rPr>
      </w:pPr>
      <w:r>
        <w:rPr>
          <w:lang w:val="sq-AL"/>
        </w:rPr>
        <w:t xml:space="preserve">4. Raporti i vlerësimit të komisionit i njoftohet me shkrim aplikuesve. Çdo aplikues që nuk është dakord me vlerësimin e komisionit ka të drejtën e ankimit pranë AKEP-it, brenda 15 (pesëmbëdhjetë) ditëve nga marrja e njoftimit. </w:t>
      </w:r>
    </w:p>
    <w:p w:rsidR="005E4436" w:rsidRDefault="005E4436" w:rsidP="005E4436">
      <w:pPr>
        <w:pStyle w:val="Paragrafi"/>
        <w:rPr>
          <w:lang w:val="sq-AL"/>
        </w:rPr>
      </w:pPr>
      <w:r>
        <w:rPr>
          <w:lang w:val="sq-AL"/>
        </w:rPr>
        <w:t xml:space="preserve">5. AKEP-i trajton ankimin sipas dispozitave të Kodit të Procedurave Administrative. 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lang w:val="sq-AL"/>
        </w:rPr>
        <w:t>6. Me përfundimin e procedurës së ankimimit nga AKEP-i, komisioni i paraqet raportin përfundimtar të vlerësimit këshillit drejtues për vijimin e procedurës ligjore për dhënien e</w:t>
      </w:r>
      <w:r>
        <w:rPr>
          <w:spacing w:val="-4"/>
          <w:lang w:val="sq-AL"/>
        </w:rPr>
        <w:t xml:space="preserve"> autorizimit individual për ofruesin/ofruesit e shërbimit universal postar. </w:t>
      </w: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 AKEP-i, në përfundim të procedurës lëshon autorizimin individual për ofrimin e shërbimit universal postar, sipas përcaktimeve në ligjin nr. 46/2015, “Për shërbimet postare në Republikën e Shqipërisë”.</w:t>
      </w:r>
    </w:p>
    <w:p w:rsidR="005E4436" w:rsidRDefault="005E4436" w:rsidP="005E4436">
      <w:pPr>
        <w:pStyle w:val="Hapesira7"/>
        <w:rPr>
          <w:spacing w:val="-4"/>
          <w:lang w:val="sq-AL"/>
        </w:rPr>
      </w:pPr>
      <w:bookmarkStart w:id="0" w:name="_GoBack"/>
      <w:bookmarkEnd w:id="0"/>
    </w:p>
    <w:p w:rsidR="005E4436" w:rsidRDefault="005E4436" w:rsidP="005E443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13</w:t>
      </w:r>
    </w:p>
    <w:p w:rsidR="005E4436" w:rsidRDefault="005E4436" w:rsidP="005E443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E drejta e ankimit</w:t>
      </w:r>
    </w:p>
    <w:p w:rsidR="005E4436" w:rsidRDefault="005E4436" w:rsidP="005E4436">
      <w:pPr>
        <w:pStyle w:val="Hapesira7"/>
        <w:rPr>
          <w:spacing w:val="-4"/>
          <w:lang w:val="sq-AL"/>
        </w:rPr>
      </w:pPr>
    </w:p>
    <w:p w:rsidR="005E4436" w:rsidRDefault="005E4436" w:rsidP="005E443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Çdo ofertues ka të drejtën e ankimit administrativ kur gjykon se një vendim i AKEP-it është marrë në kundërshtim me këtë vendim dhe rregullat e përcaktuara nga AKEP-i për zhvillimin e procedurës së përcaktimit të ofruesit të shërbimit universal postar, sipas dispozitave të Kodit të Procedurave Administrative.</w:t>
      </w:r>
    </w:p>
    <w:p w:rsidR="00DB259D" w:rsidRDefault="00DB259D"/>
    <w:sectPr w:rsidR="00DB2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36"/>
    <w:rsid w:val="005E4436"/>
    <w:rsid w:val="00DB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278EDF-8D6D-45F7-B151-80E1A67F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link w:val="Paragrafi"/>
    <w:locked/>
    <w:rsid w:val="005E443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5E443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link w:val="NeniNr"/>
    <w:locked/>
    <w:rsid w:val="005E4436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5E443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E443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E443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9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2037</Words>
  <Characters>11614</Characters>
  <Application>Microsoft Office Word</Application>
  <DocSecurity>0</DocSecurity>
  <Lines>96</Lines>
  <Paragraphs>27</Paragraphs>
  <ScaleCrop>false</ScaleCrop>
  <Company/>
  <LinksUpToDate>false</LinksUpToDate>
  <CharactersWithSpaces>13624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2018-05-07T14:02:00Z</dcterms:created>
  <dcterms:modified xsi:type="dcterms:W3CDTF">2018-05-07T14:03:00Z</dcterms:modified>
</cp:coreProperties>
</file>