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63E" w:rsidRDefault="0005763E" w:rsidP="0005763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05763E" w:rsidRDefault="0005763E" w:rsidP="0005763E">
      <w:pPr>
        <w:pStyle w:val="NeniTitull"/>
        <w:rPr>
          <w:lang w:val="sq-AL"/>
        </w:rPr>
      </w:pPr>
      <w:r>
        <w:rPr>
          <w:lang w:val="sq-AL"/>
        </w:rPr>
        <w:t>Nr. 272, datë 16.5.2018</w:t>
      </w:r>
    </w:p>
    <w:p w:rsidR="0005763E" w:rsidRDefault="0005763E" w:rsidP="0005763E">
      <w:pPr>
        <w:pStyle w:val="Paragrafi"/>
        <w:rPr>
          <w:sz w:val="14"/>
          <w:lang w:val="sq-AL"/>
        </w:rPr>
      </w:pPr>
    </w:p>
    <w:p w:rsidR="0005763E" w:rsidRDefault="0005763E" w:rsidP="0005763E">
      <w:pPr>
        <w:pStyle w:val="NeniTitull"/>
        <w:rPr>
          <w:lang w:val="sq-AL"/>
        </w:rPr>
      </w:pPr>
      <w:r>
        <w:rPr>
          <w:lang w:val="sq-AL"/>
        </w:rPr>
        <w:t xml:space="preserve">PËR TRANSFERIMIN E PRONËSISË SË 100% TË AKSIONEVE TË SHOQËRISË “KOMBINATI I SHEQERIT” SHA, MALIQ, NGA MINISTRIA E FINANCAVE DHE EKONOMISË </w:t>
      </w:r>
    </w:p>
    <w:p w:rsidR="0005763E" w:rsidRDefault="0005763E" w:rsidP="0005763E">
      <w:pPr>
        <w:pStyle w:val="NeniTitull"/>
        <w:rPr>
          <w:lang w:val="sq-AL"/>
        </w:rPr>
      </w:pPr>
      <w:r>
        <w:rPr>
          <w:lang w:val="sq-AL"/>
        </w:rPr>
        <w:t>TE BASHKIA MALIQ</w:t>
      </w:r>
    </w:p>
    <w:p w:rsidR="0005763E" w:rsidRDefault="0005763E" w:rsidP="0005763E">
      <w:pPr>
        <w:pStyle w:val="Paragrafi"/>
        <w:rPr>
          <w:sz w:val="14"/>
          <w:lang w:val="sq-AL"/>
        </w:rPr>
      </w:pPr>
    </w:p>
    <w:p w:rsidR="0005763E" w:rsidRDefault="0005763E" w:rsidP="0005763E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4, të ligjit nr. 7926, datë 20.4.1995, “Për transformimin e ndërmarrjeve shtetërore në shoqëri tregtare”, të ndryshuar, të neneve 3 e 4 të ligjit nr. 8744, datë 22.2.2001, “Për transferimin e pronave të paluajtshme publike të shtetit në njësitë e qeverisjes vendore”, të ndryshuar, dhe të ligjit nr. 9901, datë 14.4.2008, “Për tregtarët dhe shoqëritë tregtare”, të ndryshuar, me propozimin e ministrit të Financave dhe Ekonomisë, Këshilli i Ministrave</w:t>
      </w:r>
    </w:p>
    <w:p w:rsidR="0005763E" w:rsidRDefault="0005763E" w:rsidP="0005763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05763E" w:rsidRDefault="0005763E" w:rsidP="0005763E">
      <w:pPr>
        <w:pStyle w:val="Paragrafi"/>
        <w:rPr>
          <w:sz w:val="14"/>
          <w:lang w:val="sq-AL"/>
        </w:rPr>
      </w:pPr>
    </w:p>
    <w:p w:rsidR="0005763E" w:rsidRDefault="0005763E" w:rsidP="0005763E">
      <w:pPr>
        <w:pStyle w:val="Paragrafi"/>
        <w:rPr>
          <w:lang w:val="sq-AL"/>
        </w:rPr>
      </w:pPr>
      <w:r>
        <w:rPr>
          <w:lang w:val="sq-AL"/>
        </w:rPr>
        <w:t>1. Transferimin e pronësisë së 100% të aksioneve të shoqërisë “Kombinati i sheqerit” sh. a., Maliq, nga Ministria e Financave dhe Ekonomisë te Bashkia Maliq, me të gjitha të drejtat e detyrimet, në momentin e hyrjes në fuqi të këtij vendimi.</w:t>
      </w:r>
    </w:p>
    <w:p w:rsidR="0005763E" w:rsidRDefault="0005763E" w:rsidP="0005763E">
      <w:pPr>
        <w:pStyle w:val="Paragrafi"/>
        <w:rPr>
          <w:lang w:val="sq-AL"/>
        </w:rPr>
      </w:pPr>
      <w:r>
        <w:rPr>
          <w:lang w:val="sq-AL"/>
        </w:rPr>
        <w:t>2. Ngarkohen Ministria e Financave dhe Ekonomisë, Ministria e Brendshme dhe Bashkia Maliq për zbatimin e këtij vendimi.</w:t>
      </w:r>
    </w:p>
    <w:p w:rsidR="0005763E" w:rsidRDefault="0005763E" w:rsidP="0005763E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05763E" w:rsidRDefault="0005763E" w:rsidP="0005763E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05763E" w:rsidRDefault="0005763E" w:rsidP="0005763E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05763E" w:rsidRDefault="0005763E" w:rsidP="0005763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>
      <w:bookmarkStart w:id="0" w:name="_GoBack"/>
      <w:bookmarkEnd w:id="0"/>
    </w:p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A7E"/>
    <w:rsid w:val="0005763E"/>
    <w:rsid w:val="00071622"/>
    <w:rsid w:val="000C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74F5E-91E9-49C4-9FCB-C8A17B90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05763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576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05763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576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76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2018-05-23T13:22:00Z</dcterms:created>
  <dcterms:modified xsi:type="dcterms:W3CDTF">2018-05-23T13:22:00Z</dcterms:modified>
</cp:coreProperties>
</file>