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EA4" w:rsidRDefault="00751EA4" w:rsidP="00751EA4">
      <w:pPr>
        <w:pStyle w:val="NeniTitull"/>
        <w:keepNext w:val="0"/>
        <w:rPr>
          <w:lang w:val="sq-AL"/>
        </w:rPr>
      </w:pPr>
      <w:r>
        <w:rPr>
          <w:lang w:val="sq-AL"/>
        </w:rPr>
        <w:t>VENDIM</w:t>
      </w:r>
    </w:p>
    <w:p w:rsidR="00751EA4" w:rsidRDefault="00751EA4" w:rsidP="00751EA4">
      <w:pPr>
        <w:pStyle w:val="NeniTitull"/>
        <w:keepNext w:val="0"/>
        <w:rPr>
          <w:lang w:val="sq-AL"/>
        </w:rPr>
      </w:pPr>
      <w:r>
        <w:rPr>
          <w:lang w:val="sq-AL"/>
        </w:rPr>
        <w:t>Nr. 467, datë 26.7.2018</w:t>
      </w:r>
    </w:p>
    <w:p w:rsidR="00751EA4" w:rsidRDefault="00751EA4" w:rsidP="00751EA4">
      <w:pPr>
        <w:pStyle w:val="NeniTitull"/>
        <w:keepNext w:val="0"/>
        <w:rPr>
          <w:sz w:val="14"/>
          <w:lang w:val="sq-AL"/>
        </w:rPr>
      </w:pPr>
    </w:p>
    <w:p w:rsidR="00751EA4" w:rsidRDefault="00751EA4" w:rsidP="00751EA4">
      <w:pPr>
        <w:pStyle w:val="NeniTitull"/>
        <w:keepNext w:val="0"/>
        <w:rPr>
          <w:lang w:val="sq-AL"/>
        </w:rPr>
      </w:pPr>
      <w:r>
        <w:rPr>
          <w:lang w:val="sq-AL"/>
        </w:rPr>
        <w:t>PËR ZGJERIMIN E SIPËRFAQES SË PARKUT KOMBËTAR “MALI I TOMORIT”</w:t>
      </w:r>
    </w:p>
    <w:p w:rsidR="00751EA4" w:rsidRDefault="00751EA4" w:rsidP="00751EA4">
      <w:pPr>
        <w:pStyle w:val="Paragrafi"/>
        <w:rPr>
          <w:sz w:val="14"/>
          <w:szCs w:val="24"/>
          <w:lang w:val="sq-AL"/>
        </w:rPr>
      </w:pPr>
    </w:p>
    <w:p w:rsidR="00751EA4" w:rsidRDefault="00751EA4" w:rsidP="00751EA4">
      <w:pPr>
        <w:pStyle w:val="Paragrafi"/>
        <w:rPr>
          <w:szCs w:val="24"/>
          <w:lang w:val="sq-AL"/>
        </w:rPr>
      </w:pPr>
      <w:r>
        <w:rPr>
          <w:szCs w:val="24"/>
          <w:lang w:val="sq-AL"/>
        </w:rPr>
        <w:t>Në</w:t>
      </w:r>
      <w:r>
        <w:rPr>
          <w:spacing w:val="42"/>
          <w:szCs w:val="24"/>
          <w:lang w:val="sq-AL"/>
        </w:rPr>
        <w:t xml:space="preserve"> </w:t>
      </w:r>
      <w:r>
        <w:rPr>
          <w:szCs w:val="24"/>
          <w:lang w:val="sq-AL"/>
        </w:rPr>
        <w:t>mbështe</w:t>
      </w:r>
      <w:r>
        <w:rPr>
          <w:spacing w:val="-1"/>
          <w:szCs w:val="24"/>
          <w:lang w:val="sq-AL"/>
        </w:rPr>
        <w:t>t</w:t>
      </w:r>
      <w:r>
        <w:rPr>
          <w:szCs w:val="24"/>
          <w:lang w:val="sq-AL"/>
        </w:rPr>
        <w:t>je të nenit 100</w:t>
      </w:r>
      <w:r>
        <w:rPr>
          <w:spacing w:val="16"/>
          <w:szCs w:val="24"/>
          <w:lang w:val="sq-AL"/>
        </w:rPr>
        <w:t xml:space="preserve"> </w:t>
      </w:r>
      <w:r>
        <w:rPr>
          <w:szCs w:val="24"/>
          <w:lang w:val="sq-AL"/>
        </w:rPr>
        <w:t>të Kushtetutës dhe të pikës 1, të nenit 36, të ligjit nr. 81/2017, “Për zonat e mbrojtura”, me propozimin e ministrit të Turizmit dhe Mjedisit, Këshilli i Ministrave</w:t>
      </w:r>
    </w:p>
    <w:p w:rsidR="00751EA4" w:rsidRDefault="00751EA4" w:rsidP="00751EA4">
      <w:pPr>
        <w:pStyle w:val="Paragrafi"/>
        <w:rPr>
          <w:sz w:val="14"/>
          <w:szCs w:val="24"/>
          <w:lang w:val="sq-AL"/>
        </w:rPr>
      </w:pPr>
    </w:p>
    <w:p w:rsidR="00751EA4" w:rsidRDefault="00751EA4" w:rsidP="00751EA4">
      <w:pPr>
        <w:pStyle w:val="NeniNr"/>
        <w:keepNext w:val="0"/>
        <w:rPr>
          <w:lang w:val="sq-AL"/>
        </w:rPr>
      </w:pPr>
      <w:r>
        <w:rPr>
          <w:lang w:val="sq-AL"/>
        </w:rPr>
        <w:t>VENDOSI:</w:t>
      </w:r>
    </w:p>
    <w:p w:rsidR="00751EA4" w:rsidRDefault="00751EA4" w:rsidP="00751EA4">
      <w:pPr>
        <w:pStyle w:val="Paragrafi"/>
        <w:rPr>
          <w:b/>
          <w:sz w:val="14"/>
          <w:szCs w:val="24"/>
          <w:lang w:val="sq-AL"/>
        </w:rPr>
      </w:pPr>
    </w:p>
    <w:p w:rsidR="00751EA4" w:rsidRDefault="00751EA4" w:rsidP="00751EA4">
      <w:pPr>
        <w:pStyle w:val="Paragrafi"/>
        <w:rPr>
          <w:szCs w:val="24"/>
          <w:lang w:val="sq-AL"/>
        </w:rPr>
      </w:pPr>
      <w:r>
        <w:rPr>
          <w:szCs w:val="24"/>
          <w:lang w:val="sq-AL"/>
        </w:rPr>
        <w:t>1. Zgjerimin e sipërfaqes së parkut kombëtar “Mali i Tomorit”, me një sipërfaqe prej 1383.0758 (një mijë e treqind e tetëdhjetë e tre pikë zero shtatëqind e pesëdhjetë e tetë) ha, sipas hartës dhe kufijve të paraqitur në tabelën e koordinatave, përkatësisht në shtojcat 1 e 2, që i bashkëlidhen këtij vendimi.</w:t>
      </w:r>
    </w:p>
    <w:p w:rsidR="00751EA4" w:rsidRDefault="00751EA4" w:rsidP="00751EA4">
      <w:pPr>
        <w:pStyle w:val="Paragrafi"/>
        <w:rPr>
          <w:szCs w:val="24"/>
          <w:lang w:val="sq-AL"/>
        </w:rPr>
      </w:pPr>
      <w:r>
        <w:rPr>
          <w:szCs w:val="24"/>
          <w:lang w:val="sq-AL"/>
        </w:rPr>
        <w:t xml:space="preserve">2. Nga ky zgjerim, kufiri i parkut kombëtar “Mali i Tomorit” do të ketë një sipërfaqe prej 26106.1758 (njëzet e gjashtë mijë e njëqind e gjashtë pikë një mijë e shtatëqind e pesëdhjetë e tetë) ha. </w:t>
      </w:r>
    </w:p>
    <w:p w:rsidR="00751EA4" w:rsidRDefault="00751EA4" w:rsidP="00751EA4">
      <w:pPr>
        <w:pStyle w:val="Paragrafi"/>
        <w:rPr>
          <w:szCs w:val="24"/>
          <w:lang w:val="sq-AL"/>
        </w:rPr>
      </w:pPr>
      <w:r>
        <w:rPr>
          <w:szCs w:val="24"/>
          <w:lang w:val="sq-AL"/>
        </w:rPr>
        <w:t>3. Zona e zgjerimit të parkut përfshin zona bujqësore dhe pyjore, shkurre dhe kullota. Mbulesa e tokës brenda shtesës së sipërfaqes së parkut kombëtar “Mali i Tomorit” jepet në tabelën 1 që i bashkëlidhet këtij vendimi.</w:t>
      </w:r>
    </w:p>
    <w:p w:rsidR="00751EA4" w:rsidRDefault="00751EA4" w:rsidP="00751EA4">
      <w:pPr>
        <w:pStyle w:val="Paragrafi"/>
        <w:rPr>
          <w:szCs w:val="24"/>
          <w:lang w:val="sq-AL"/>
        </w:rPr>
      </w:pPr>
      <w:r>
        <w:rPr>
          <w:szCs w:val="24"/>
          <w:lang w:val="sq-AL"/>
        </w:rPr>
        <w:t>4. Sipas zonimit, zona shtesë bën pjesë në zonën e përdorimit tradicional (ZPT), ku zbatohet shkalla e dytë e mbrojtjes.</w:t>
      </w:r>
    </w:p>
    <w:p w:rsidR="00751EA4" w:rsidRDefault="00751EA4" w:rsidP="00751EA4">
      <w:pPr>
        <w:pStyle w:val="Paragrafi"/>
        <w:rPr>
          <w:szCs w:val="24"/>
          <w:lang w:val="sq-AL"/>
        </w:rPr>
      </w:pPr>
      <w:r>
        <w:rPr>
          <w:szCs w:val="24"/>
          <w:lang w:val="sq-AL"/>
        </w:rPr>
        <w:t>5. Ministria</w:t>
      </w:r>
      <w:r>
        <w:rPr>
          <w:b/>
          <w:szCs w:val="24"/>
          <w:lang w:val="sq-AL"/>
        </w:rPr>
        <w:t xml:space="preserve"> </w:t>
      </w:r>
      <w:r>
        <w:rPr>
          <w:szCs w:val="24"/>
          <w:lang w:val="sq-AL"/>
        </w:rPr>
        <w:t xml:space="preserve">e Turizmit dhe Mjedisit, në bashkëpunim me ministritë e tjera të linjës dhe me njësitë e qeverisjes vendore, me institucionet kërkimore-shkencore, me përfaqësuesit e biznesit e të pronarëve privatë, organizata të shoqërisë civile, brenda 1 (një) viti nga hyrja në fuqi e këtij vendimi, hartojnë planin shtesë të menaxhimit të sipërfaqes së zgjeruar, si pjesë e planit të menaxhimit të parkut kombëtar, i cili miratohet nga ministri përgjegjës për zonat e mbrojtura mjedisore. </w:t>
      </w:r>
    </w:p>
    <w:p w:rsidR="00751EA4" w:rsidRDefault="00751EA4" w:rsidP="00751EA4">
      <w:pPr>
        <w:pStyle w:val="Paragrafi"/>
        <w:rPr>
          <w:szCs w:val="24"/>
          <w:lang w:val="sq-AL"/>
        </w:rPr>
      </w:pPr>
      <w:r>
        <w:rPr>
          <w:szCs w:val="24"/>
          <w:lang w:val="sq-AL"/>
        </w:rPr>
        <w:t>6. Administrata Rajonale e Zonave të Mbrojtura të Qarkut Berat kryen funksionet e administratës së parkut kombëtar “Mali i Tomorit”.</w:t>
      </w:r>
    </w:p>
    <w:p w:rsidR="00751EA4" w:rsidRDefault="00751EA4" w:rsidP="00751EA4">
      <w:pPr>
        <w:pStyle w:val="Paragrafi"/>
        <w:rPr>
          <w:szCs w:val="24"/>
          <w:lang w:val="sq-AL"/>
        </w:rPr>
      </w:pPr>
      <w:r>
        <w:rPr>
          <w:szCs w:val="24"/>
          <w:lang w:val="sq-AL"/>
        </w:rPr>
        <w:t>7. Ngarkohen Ministria e Turizmit dhe Mjedisit dhe organet përkatëse të qeverisjes vendore për zbatimin e këtij vendimi.</w:t>
      </w:r>
    </w:p>
    <w:p w:rsidR="00751EA4" w:rsidRDefault="00751EA4" w:rsidP="00751EA4">
      <w:pPr>
        <w:pStyle w:val="Paragrafi"/>
        <w:rPr>
          <w:szCs w:val="24"/>
          <w:lang w:val="sq-AL"/>
        </w:rPr>
      </w:pPr>
      <w:r>
        <w:rPr>
          <w:szCs w:val="24"/>
          <w:lang w:val="sq-AL"/>
        </w:rPr>
        <w:t>Ky vendim hyn në fuqi pas botimit në Fletoren Zyrtare.</w:t>
      </w:r>
    </w:p>
    <w:p w:rsidR="00751EA4" w:rsidRDefault="00751EA4" w:rsidP="00751EA4">
      <w:pPr>
        <w:pStyle w:val="Paragrafi"/>
        <w:rPr>
          <w:sz w:val="14"/>
          <w:szCs w:val="24"/>
          <w:lang w:val="sq-AL"/>
        </w:rPr>
      </w:pPr>
    </w:p>
    <w:p w:rsidR="00751EA4" w:rsidRDefault="00751EA4" w:rsidP="00751EA4">
      <w:pPr>
        <w:pStyle w:val="Paragrafi"/>
        <w:jc w:val="right"/>
        <w:rPr>
          <w:smallCaps/>
          <w:spacing w:val="-4"/>
          <w:lang w:val="sq-AL"/>
        </w:rPr>
      </w:pPr>
      <w:r>
        <w:rPr>
          <w:smallCaps/>
          <w:spacing w:val="-4"/>
          <w:lang w:val="sq-AL"/>
        </w:rPr>
        <w:t>KRYEMINISTRI</w:t>
      </w:r>
    </w:p>
    <w:p w:rsidR="00751EA4" w:rsidRDefault="00751EA4" w:rsidP="00751EA4">
      <w:pPr>
        <w:pStyle w:val="Paragrafi"/>
        <w:jc w:val="right"/>
        <w:rPr>
          <w:b/>
          <w:spacing w:val="-4"/>
          <w:lang w:val="sq-AL"/>
        </w:rPr>
      </w:pPr>
      <w:r>
        <w:rPr>
          <w:b/>
          <w:spacing w:val="-4"/>
          <w:lang w:val="sq-AL"/>
        </w:rPr>
        <w:t>Edi Rama</w:t>
      </w:r>
    </w:p>
    <w:p w:rsidR="00751EA4" w:rsidRDefault="00751EA4" w:rsidP="00751EA4">
      <w:pPr>
        <w:pStyle w:val="Paragrafi"/>
        <w:rPr>
          <w:sz w:val="14"/>
          <w:lang w:val="sq-AL"/>
        </w:rPr>
      </w:pPr>
    </w:p>
    <w:p w:rsidR="00751EA4" w:rsidRDefault="00751EA4" w:rsidP="00751EA4">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TABELA 1</w:t>
      </w:r>
    </w:p>
    <w:p w:rsidR="00751EA4" w:rsidRDefault="00751EA4" w:rsidP="00751EA4">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SIPËRFAQJA E SHTESËS SË PARKUT E PËRSHKRUAR SIPAS MBULESËS</w:t>
      </w:r>
    </w:p>
    <w:p w:rsidR="00751EA4" w:rsidRDefault="00751EA4" w:rsidP="00751EA4">
      <w:pPr>
        <w:pStyle w:val="Paragrafi"/>
        <w:jc w:val="center"/>
        <w:rPr>
          <w:sz w:val="20"/>
          <w:szCs w:val="20"/>
          <w:lang w:val="sq-AL"/>
        </w:rPr>
      </w:pPr>
    </w:p>
    <w:tbl>
      <w:tblPr>
        <w:tblW w:w="0" w:type="auto"/>
        <w:jc w:val="center"/>
        <w:tblLook w:val="04A0" w:firstRow="1" w:lastRow="0" w:firstColumn="1" w:lastColumn="0" w:noHBand="0" w:noVBand="1"/>
      </w:tblPr>
      <w:tblGrid>
        <w:gridCol w:w="2993"/>
        <w:gridCol w:w="1460"/>
      </w:tblGrid>
      <w:tr w:rsidR="00751EA4" w:rsidTr="00751EA4">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rsidR="00751EA4" w:rsidRDefault="00751EA4">
            <w:pPr>
              <w:widowControl w:val="0"/>
              <w:spacing w:after="0" w:line="240" w:lineRule="auto"/>
              <w:ind w:firstLine="0"/>
              <w:jc w:val="center"/>
              <w:rPr>
                <w:rFonts w:ascii="Garamond" w:eastAsia="Times New Roman" w:hAnsi="Garamond"/>
                <w:b/>
                <w:bCs/>
                <w:sz w:val="20"/>
                <w:szCs w:val="20"/>
                <w:lang w:val="sq-AL"/>
              </w:rPr>
            </w:pPr>
            <w:r>
              <w:rPr>
                <w:rFonts w:ascii="Garamond" w:eastAsia="Times New Roman" w:hAnsi="Garamond"/>
                <w:b/>
                <w:bCs/>
                <w:sz w:val="20"/>
                <w:szCs w:val="20"/>
                <w:lang w:val="sq-AL"/>
              </w:rPr>
              <w:t>Mbulesa</w:t>
            </w:r>
          </w:p>
        </w:tc>
        <w:tc>
          <w:tcPr>
            <w:tcW w:w="0" w:type="auto"/>
            <w:tcBorders>
              <w:top w:val="single" w:sz="4" w:space="0" w:color="auto"/>
              <w:left w:val="nil"/>
              <w:bottom w:val="single" w:sz="4" w:space="0" w:color="auto"/>
              <w:right w:val="single" w:sz="4" w:space="0" w:color="auto"/>
            </w:tcBorders>
            <w:noWrap/>
            <w:vAlign w:val="bottom"/>
            <w:hideMark/>
          </w:tcPr>
          <w:p w:rsidR="00751EA4" w:rsidRDefault="00751EA4">
            <w:pPr>
              <w:widowControl w:val="0"/>
              <w:spacing w:after="0" w:line="240" w:lineRule="auto"/>
              <w:ind w:firstLine="0"/>
              <w:jc w:val="center"/>
              <w:rPr>
                <w:rFonts w:ascii="Garamond" w:eastAsia="Times New Roman" w:hAnsi="Garamond"/>
                <w:b/>
                <w:bCs/>
                <w:sz w:val="20"/>
                <w:szCs w:val="20"/>
                <w:lang w:val="sq-AL"/>
              </w:rPr>
            </w:pPr>
            <w:r>
              <w:rPr>
                <w:rFonts w:ascii="Garamond" w:eastAsia="Times New Roman" w:hAnsi="Garamond"/>
                <w:b/>
                <w:bCs/>
                <w:sz w:val="20"/>
                <w:szCs w:val="20"/>
                <w:lang w:val="sq-AL"/>
              </w:rPr>
              <w:t>Sipërfaqja (ha)</w:t>
            </w:r>
          </w:p>
        </w:tc>
      </w:tr>
      <w:tr w:rsidR="00751EA4" w:rsidTr="00751EA4">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751EA4" w:rsidRDefault="00751EA4">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Zona bujqësore</w:t>
            </w:r>
          </w:p>
        </w:tc>
        <w:tc>
          <w:tcPr>
            <w:tcW w:w="0" w:type="auto"/>
            <w:tcBorders>
              <w:top w:val="nil"/>
              <w:left w:val="nil"/>
              <w:bottom w:val="single" w:sz="4" w:space="0" w:color="auto"/>
              <w:right w:val="single" w:sz="4" w:space="0" w:color="auto"/>
            </w:tcBorders>
            <w:noWrap/>
            <w:vAlign w:val="bottom"/>
            <w:hideMark/>
          </w:tcPr>
          <w:p w:rsidR="00751EA4" w:rsidRDefault="00751EA4">
            <w:pPr>
              <w:widowControl w:val="0"/>
              <w:spacing w:after="0" w:line="240" w:lineRule="auto"/>
              <w:ind w:firstLine="0"/>
              <w:jc w:val="right"/>
              <w:rPr>
                <w:rFonts w:ascii="Garamond" w:eastAsia="Times New Roman" w:hAnsi="Garamond"/>
                <w:color w:val="FF0000"/>
                <w:sz w:val="20"/>
                <w:szCs w:val="20"/>
                <w:lang w:val="sq-AL"/>
              </w:rPr>
            </w:pPr>
            <w:r>
              <w:rPr>
                <w:rFonts w:ascii="Garamond" w:eastAsia="Times New Roman" w:hAnsi="Garamond"/>
                <w:sz w:val="20"/>
                <w:szCs w:val="20"/>
                <w:lang w:val="sq-AL"/>
              </w:rPr>
              <w:t>203.8108</w:t>
            </w:r>
          </w:p>
        </w:tc>
      </w:tr>
      <w:tr w:rsidR="00751EA4" w:rsidTr="00751EA4">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751EA4" w:rsidRDefault="00751EA4">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Pyje, shkurre dhe vegjetacion bimor</w:t>
            </w:r>
          </w:p>
        </w:tc>
        <w:tc>
          <w:tcPr>
            <w:tcW w:w="0" w:type="auto"/>
            <w:tcBorders>
              <w:top w:val="nil"/>
              <w:left w:val="nil"/>
              <w:bottom w:val="single" w:sz="4" w:space="0" w:color="auto"/>
              <w:right w:val="single" w:sz="4" w:space="0" w:color="auto"/>
            </w:tcBorders>
            <w:noWrap/>
            <w:vAlign w:val="bottom"/>
            <w:hideMark/>
          </w:tcPr>
          <w:p w:rsidR="00751EA4" w:rsidRDefault="00751EA4">
            <w:pPr>
              <w:widowControl w:val="0"/>
              <w:spacing w:after="0" w:line="240" w:lineRule="auto"/>
              <w:ind w:firstLine="0"/>
              <w:jc w:val="right"/>
              <w:rPr>
                <w:rFonts w:ascii="Garamond" w:eastAsia="Times New Roman" w:hAnsi="Garamond"/>
                <w:sz w:val="20"/>
                <w:szCs w:val="20"/>
                <w:lang w:val="sq-AL"/>
              </w:rPr>
            </w:pPr>
            <w:r>
              <w:rPr>
                <w:rFonts w:ascii="Garamond" w:eastAsia="Times New Roman" w:hAnsi="Garamond"/>
                <w:sz w:val="20"/>
                <w:szCs w:val="20"/>
                <w:lang w:val="sq-AL"/>
              </w:rPr>
              <w:t>1179.265</w:t>
            </w:r>
          </w:p>
        </w:tc>
      </w:tr>
      <w:tr w:rsidR="00751EA4" w:rsidTr="00751EA4">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751EA4" w:rsidRDefault="00751EA4">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w:t>
            </w:r>
          </w:p>
        </w:tc>
        <w:tc>
          <w:tcPr>
            <w:tcW w:w="0" w:type="auto"/>
            <w:tcBorders>
              <w:top w:val="nil"/>
              <w:left w:val="nil"/>
              <w:bottom w:val="single" w:sz="4" w:space="0" w:color="auto"/>
              <w:right w:val="single" w:sz="4" w:space="0" w:color="auto"/>
            </w:tcBorders>
            <w:noWrap/>
            <w:vAlign w:val="bottom"/>
            <w:hideMark/>
          </w:tcPr>
          <w:p w:rsidR="00751EA4" w:rsidRDefault="00751EA4">
            <w:pPr>
              <w:widowControl w:val="0"/>
              <w:spacing w:after="0" w:line="240" w:lineRule="auto"/>
              <w:ind w:firstLine="0"/>
              <w:jc w:val="right"/>
              <w:rPr>
                <w:rFonts w:ascii="Garamond" w:eastAsia="Times New Roman" w:hAnsi="Garamond"/>
                <w:b/>
                <w:bCs/>
                <w:sz w:val="20"/>
                <w:szCs w:val="20"/>
                <w:lang w:val="sq-AL"/>
              </w:rPr>
            </w:pPr>
            <w:r>
              <w:rPr>
                <w:rFonts w:ascii="Garamond" w:eastAsia="Times New Roman" w:hAnsi="Garamond"/>
                <w:b/>
                <w:bCs/>
                <w:sz w:val="20"/>
                <w:szCs w:val="20"/>
                <w:lang w:val="sq-AL"/>
              </w:rPr>
              <w:t>1383.0758</w:t>
            </w:r>
          </w:p>
        </w:tc>
      </w:tr>
    </w:tbl>
    <w:p w:rsidR="00751EA4" w:rsidRDefault="00751EA4" w:rsidP="00751EA4">
      <w:pPr>
        <w:spacing w:after="0" w:line="240" w:lineRule="auto"/>
        <w:ind w:firstLine="0"/>
        <w:jc w:val="left"/>
        <w:rPr>
          <w:rFonts w:ascii="Garamond" w:eastAsia="MS Mincho" w:hAnsi="Garamond" w:cs="CG Times"/>
          <w:sz w:val="24"/>
          <w:lang w:val="sq-AL"/>
        </w:rPr>
        <w:sectPr w:rsidR="00751EA4" w:rsidSect="00751EA4">
          <w:pgSz w:w="11907" w:h="16840"/>
          <w:pgMar w:top="720" w:right="1134" w:bottom="720" w:left="1134" w:header="851" w:footer="851" w:gutter="0"/>
          <w:cols w:space="454"/>
        </w:sectPr>
      </w:pPr>
      <w:bookmarkStart w:id="0" w:name="_GoBack"/>
      <w:bookmarkEnd w:id="0"/>
    </w:p>
    <w:p w:rsidR="00751EA4" w:rsidRDefault="00751EA4" w:rsidP="00751EA4">
      <w:pPr>
        <w:pStyle w:val="Paragrafi"/>
        <w:ind w:firstLine="0"/>
        <w:rPr>
          <w:lang w:val="sq-AL"/>
        </w:rPr>
      </w:pPr>
    </w:p>
    <w:p w:rsidR="00751EA4" w:rsidRDefault="00751EA4" w:rsidP="00751EA4">
      <w:pPr>
        <w:pStyle w:val="Paragrafi"/>
        <w:jc w:val="center"/>
        <w:rPr>
          <w:lang w:val="sq-AL"/>
        </w:rPr>
      </w:pPr>
      <w:r>
        <w:rPr>
          <w:lang w:val="sq-AL"/>
        </w:rPr>
        <w:t>SHTOJCA 1</w:t>
      </w:r>
    </w:p>
    <w:p w:rsidR="00751EA4" w:rsidRDefault="00751EA4" w:rsidP="00751EA4">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HARTA E SIPËRFAQES SË ZGJERUAR TË PARKUT KOMBËTAR “MALI I TOMORIT”</w:t>
      </w:r>
    </w:p>
    <w:p w:rsidR="00751EA4" w:rsidRDefault="00751EA4" w:rsidP="00751EA4">
      <w:pPr>
        <w:pStyle w:val="Paragrafi"/>
        <w:jc w:val="center"/>
        <w:rPr>
          <w:lang w:val="sq-AL"/>
        </w:rPr>
      </w:pPr>
    </w:p>
    <w:p w:rsidR="00751EA4" w:rsidRDefault="00751EA4" w:rsidP="00751EA4">
      <w:pPr>
        <w:pStyle w:val="Paragrafi"/>
        <w:rPr>
          <w:lang w:val="sq-AL"/>
        </w:rPr>
      </w:pPr>
      <w:r>
        <w:rPr>
          <w:b/>
          <w:noProof/>
          <w:sz w:val="28"/>
          <w:szCs w:val="28"/>
        </w:rPr>
        <w:drawing>
          <wp:inline distT="0" distB="0" distL="0" distR="0">
            <wp:extent cx="5734050" cy="7210425"/>
            <wp:effectExtent l="0" t="0" r="0" b="9525"/>
            <wp:docPr id="1" name="Picture 1" descr="harta mali Tomo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a mali Tomor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4050" cy="7210425"/>
                    </a:xfrm>
                    <a:prstGeom prst="rect">
                      <a:avLst/>
                    </a:prstGeom>
                    <a:noFill/>
                    <a:ln>
                      <a:noFill/>
                    </a:ln>
                  </pic:spPr>
                </pic:pic>
              </a:graphicData>
            </a:graphic>
          </wp:inline>
        </w:drawing>
      </w:r>
    </w:p>
    <w:p w:rsidR="00751EA4" w:rsidRDefault="00751EA4" w:rsidP="00751EA4">
      <w:pPr>
        <w:pStyle w:val="Paragrafi"/>
        <w:rPr>
          <w:lang w:val="sq-AL"/>
        </w:rPr>
      </w:pPr>
    </w:p>
    <w:p w:rsidR="00751EA4" w:rsidRDefault="00751EA4" w:rsidP="00751EA4">
      <w:pPr>
        <w:pStyle w:val="Paragrafi"/>
        <w:rPr>
          <w:lang w:val="sq-AL"/>
        </w:rPr>
      </w:pPr>
    </w:p>
    <w:p w:rsidR="00751EA4" w:rsidRDefault="00751EA4" w:rsidP="00751EA4">
      <w:pPr>
        <w:pStyle w:val="Paragrafi"/>
        <w:rPr>
          <w:lang w:val="sq-AL"/>
        </w:rPr>
      </w:pPr>
    </w:p>
    <w:p w:rsidR="00751EA4" w:rsidRDefault="00751EA4" w:rsidP="00751EA4">
      <w:pPr>
        <w:pStyle w:val="Paragrafi"/>
        <w:rPr>
          <w:lang w:val="sq-AL"/>
        </w:rPr>
      </w:pPr>
    </w:p>
    <w:p w:rsidR="00751EA4" w:rsidRDefault="00751EA4" w:rsidP="00751EA4">
      <w:pPr>
        <w:pStyle w:val="Paragrafi"/>
        <w:rPr>
          <w:lang w:val="sq-AL"/>
        </w:rPr>
      </w:pPr>
    </w:p>
    <w:p w:rsidR="00751EA4" w:rsidRDefault="00751EA4" w:rsidP="00751EA4">
      <w:pPr>
        <w:pStyle w:val="Paragrafi"/>
        <w:jc w:val="center"/>
        <w:rPr>
          <w:lang w:val="sq-AL"/>
        </w:rPr>
      </w:pPr>
      <w:r>
        <w:rPr>
          <w:lang w:val="sq-AL"/>
        </w:rPr>
        <w:t>SHTOJCA 2</w:t>
      </w:r>
    </w:p>
    <w:p w:rsidR="00751EA4" w:rsidRDefault="00751EA4" w:rsidP="00751EA4">
      <w:pPr>
        <w:pStyle w:val="Paragrafi"/>
        <w:jc w:val="center"/>
        <w:rPr>
          <w:rFonts w:eastAsia="Times New Roman"/>
          <w:lang w:val="sq-AL"/>
        </w:rPr>
      </w:pPr>
      <w:r>
        <w:rPr>
          <w:lang w:val="sq-AL"/>
        </w:rPr>
        <w:t xml:space="preserve">KOORDINATAT E SIPËRFAQES SË ZGJERUAR TË </w:t>
      </w:r>
      <w:r>
        <w:rPr>
          <w:rFonts w:eastAsia="Times New Roman"/>
          <w:lang w:val="sq-AL"/>
        </w:rPr>
        <w:t xml:space="preserve">PARKUT KOMBËTAR </w:t>
      </w:r>
    </w:p>
    <w:p w:rsidR="00751EA4" w:rsidRDefault="00751EA4" w:rsidP="00751EA4">
      <w:pPr>
        <w:pStyle w:val="Paragrafi"/>
        <w:jc w:val="center"/>
        <w:rPr>
          <w:lang w:val="sq-AL"/>
        </w:rPr>
      </w:pPr>
      <w:r>
        <w:rPr>
          <w:rFonts w:eastAsia="Times New Roman"/>
          <w:lang w:val="sq-AL"/>
        </w:rPr>
        <w:t>“MALI I TOMORIT”</w:t>
      </w:r>
    </w:p>
    <w:p w:rsidR="00751EA4" w:rsidRDefault="00751EA4" w:rsidP="00751EA4">
      <w:pPr>
        <w:pStyle w:val="Paragrafi"/>
        <w:rPr>
          <w:sz w:val="14"/>
          <w:szCs w:val="14"/>
          <w:lang w:val="sq-AL"/>
        </w:rPr>
      </w:pPr>
    </w:p>
    <w:tbl>
      <w:tblPr>
        <w:tblW w:w="5000" w:type="pct"/>
        <w:jc w:val="center"/>
        <w:tblLook w:val="04A0" w:firstRow="1" w:lastRow="0" w:firstColumn="1" w:lastColumn="0" w:noHBand="0" w:noVBand="1"/>
      </w:tblPr>
      <w:tblGrid>
        <w:gridCol w:w="1154"/>
        <w:gridCol w:w="1404"/>
        <w:gridCol w:w="1541"/>
        <w:gridCol w:w="785"/>
        <w:gridCol w:w="1109"/>
        <w:gridCol w:w="1537"/>
        <w:gridCol w:w="1820"/>
      </w:tblGrid>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PIKA</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X</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Y</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PIKA</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X</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Y</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426038.41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4496311.36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425959.61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4497078.07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426017.24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4496314.54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425950.62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4497110.34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425983.38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4496310.83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425943.21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4497120.4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425967.5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4496302.37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425937.92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4497130.98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425962.74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4496317.71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425938.98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4497140.51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425954.8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4496347.35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425941.09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4497150.56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425956.13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4496374.07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425942.15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4497157.44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425959.83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4496389.95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425939.51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4497164.85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425967.24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4496407.41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425933.69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4497174.37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425970.41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4496432.81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425931.04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4497189.19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425974.65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4496453.45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425931.38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4497197.81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425977.82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4496484.14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425935.59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4497206.58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425978.35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4496512.71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425942.89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4497217.5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425978.35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4496536.52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426030.54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4497233.23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425972.53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4496547.64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426171.03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4497303.48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425961.95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4496561.92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426279.6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4497383.31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425959.83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4496576.74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426398.17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4497373.07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425955.6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4496589.44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426444.73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4497415.42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425946.07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4496605.32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426491.71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4497407.9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425940.78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4496616.96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426518.02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4497360.93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425939.19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4496638.65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426550.77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4497346.09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425943.43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4496656.12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426659.74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4497377.3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425945.79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4496670.27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426736.47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4497372.47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425946.12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4496686.47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426763.55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4497309.27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425942.15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4496701.69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426778.96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4497273.62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425942.15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4496712.6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426803.5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4497218.05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425942.48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4496722.19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426820.01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4497194.81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425945.13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4496731.12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426842.75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4497164.66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425956.04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4496751.96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426876.61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4497119.7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425958.03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4496765.52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426890.89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4497099.6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425957.37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4496780.07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426857.56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4497053.58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425957.7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4496786.68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426814.45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4496945.68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425959.35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4496794.29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426812.13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4496913.91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425962.99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4496800.24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426810.44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4496891.1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35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425964.31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4496806.86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426807.68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4496841.37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425963.98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4496812.15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426868.35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4496759.48</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w:t>
            </w:r>
          </w:p>
        </w:tc>
        <w:tc>
          <w:tcPr>
            <w:tcW w:w="751"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425960.34</w:t>
            </w:r>
          </w:p>
        </w:tc>
        <w:tc>
          <w:tcPr>
            <w:tcW w:w="824"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4496819.43</w:t>
            </w:r>
          </w:p>
        </w:tc>
        <w:tc>
          <w:tcPr>
            <w:tcW w:w="420" w:type="pct"/>
            <w:tcBorders>
              <w:top w:val="single" w:sz="4" w:space="0" w:color="auto"/>
              <w:left w:val="single" w:sz="4" w:space="0" w:color="auto"/>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87</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426892.47</w:t>
            </w:r>
          </w:p>
        </w:tc>
        <w:tc>
          <w:tcPr>
            <w:tcW w:w="97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4496726.69</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425958.36</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4496826.37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88</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426947.34</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4496712.08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425959.02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4496831.99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89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426991.84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4496699.57</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w:t>
            </w:r>
          </w:p>
        </w:tc>
        <w:tc>
          <w:tcPr>
            <w:tcW w:w="751"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425962.26</w:t>
            </w:r>
          </w:p>
        </w:tc>
        <w:tc>
          <w:tcPr>
            <w:tcW w:w="824"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4496841</w:t>
            </w:r>
          </w:p>
        </w:tc>
        <w:tc>
          <w:tcPr>
            <w:tcW w:w="420" w:type="pct"/>
            <w:tcBorders>
              <w:top w:val="single" w:sz="4" w:space="0" w:color="auto"/>
              <w:left w:val="single" w:sz="4" w:space="0" w:color="auto"/>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90</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427049.85</w:t>
            </w:r>
          </w:p>
        </w:tc>
        <w:tc>
          <w:tcPr>
            <w:tcW w:w="97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4496705.09</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425969.67</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4496855.81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91</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427095.27</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4496710.29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425970.73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4496866.93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427144.52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4496715.58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425971.26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4496882.27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427317.22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4496634.65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425974.43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4496906.61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427431.64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4496525.12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425972.31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4496933.6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427524.05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4496448.99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425974.43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4496944.71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427625.08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4496400.85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425978.14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4496962.71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427643.8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4496365.94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425975.49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4496996.57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427668.13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4496306.17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425971.26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4497014.04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99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427697.62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4496181.49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425966.49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4497053.19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100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427725.25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4496143.25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427737.3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4496139.17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429161.26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4492091.01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427753.16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4496139.17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429152.66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4492081.75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427769.03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4496139.17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429142.74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4492058.6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427787.67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4496137.43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429135.47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4492032.14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427815.7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4496185.04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429120.91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4491999.07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427873.5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4496203.97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429112.98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4491996.42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427956.73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4496227.36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429104.38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4492018.25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428095.05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4496304.58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429096.22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4492044.93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428175.19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4496392.39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429080.34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4492071.39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428310.07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4496497.12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429056.53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4492099.83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428346.57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4496553.19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429011.55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4492150.76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428359.6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4496696.45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428967.24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4492208.97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428429.08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4496858.4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428918.29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4492279.75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428501.44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4496987.96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428892.49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4492330.02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428549.42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4497172.07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428875.95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4492347.22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428783.48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4497161.49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428872.65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4492360.45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428986.6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4497131.87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428872.51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4492392.99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429299.23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4496969.57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428872.51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4492416.01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429430.94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4496762.75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169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428866.16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4492432.68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429504.46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4496648.5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428851.08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4492460.46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429568.47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4496549.59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428816.16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4492496.18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429652.04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4496419.46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428806.63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4492517.61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429770</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4496236.97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428803.46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4492563.65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429858.07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4496099.98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428807.43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4492579.52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429931.13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4495984.45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428818.54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4492595.4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126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430066.01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4495771.55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428820.13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4492612.06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430197.66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4495569.96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428812.19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4492623.97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430314.03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4495447.25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428805.05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4492633.5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430469.54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4495284.33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179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428793.93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4492650.16</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130</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430657.24</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4495086.96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180</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428777.26</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4492659.69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430673.18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4495070.13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428759.01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4492671.6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430676.31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4495049.86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428751.86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4492685.09</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133</w:t>
            </w:r>
          </w:p>
        </w:tc>
        <w:tc>
          <w:tcPr>
            <w:tcW w:w="751"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430704.39</w:t>
            </w:r>
          </w:p>
        </w:tc>
        <w:tc>
          <w:tcPr>
            <w:tcW w:w="824"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4494872.1</w:t>
            </w:r>
          </w:p>
        </w:tc>
        <w:tc>
          <w:tcPr>
            <w:tcW w:w="420" w:type="pct"/>
            <w:tcBorders>
              <w:top w:val="single" w:sz="4" w:space="0" w:color="auto"/>
              <w:left w:val="single" w:sz="4" w:space="0" w:color="auto"/>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183</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428720.91</w:t>
            </w:r>
          </w:p>
        </w:tc>
        <w:tc>
          <w:tcPr>
            <w:tcW w:w="97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4492705.73</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134</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430729.6</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4494708.69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184</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428708.21</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4492709.7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430798.55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4494270.17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428693.92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4492709.7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430673.53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4493721.27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428678.84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4492707.31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430497.63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4493570.96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428663.76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4492706.52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430415.37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4493364.71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428653.44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4492712.08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430284.42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4493038.69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189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428640.74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4492723.19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430094.44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4492574.4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428620.1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4492740.65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429976.01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4492481.85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428602.64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4492762.08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429748.4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4492306.1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428588.35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4492769.23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429272.39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4492150.67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428572.48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4492769.23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429201.3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4492016.04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428563.74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4492773.2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429192.35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4492023.54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428542.31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4492795.42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429185.74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4492032.8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428530.19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4492816.57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429182.43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4492047.35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428518.55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4492835.09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429179.78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4492087.7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428496.32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4492858.37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429175.82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4492095.64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199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428483.09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4492888.53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429168.54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4492096.3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200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428473.57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4492908.64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428447.11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4492940.39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427906.03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4493630.56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428428.06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4492961.56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427886.98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4493634.53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428414.83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4492980.61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427870.31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4493640.08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428404.24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4493007.6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427857.61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4493651.2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428388.9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4493048.34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427846.5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4493664.69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428386.25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4493065.27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427842.53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4493686.12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428390.35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4493079.69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427843.33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4493705.96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428400.28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4493095.57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427852.06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4493725.81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428416.81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4493137.9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427874.28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4493774.23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428434.67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4493145.18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427880.63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4493793.28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428443.27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4493152.46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427879.05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4493803.6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428434.01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4493163.7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427873.49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4493808.36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428418.8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4493166.35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427870.31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4493809.15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428402.26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4493176.93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427852.85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4493813.12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428378.45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4493198.76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427826.66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4493820.79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428364.56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4493222.57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427808.4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4493831.91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217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428346.04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4493283.42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427798.88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4493833.49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428346.04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4493313.19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427786.18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4493824.76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428342.07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4493325.76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269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427770.3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4493816.03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428330.16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4493329.73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427755.22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4493814.44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428320.9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4493327.08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427739.35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4493815.24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428307.67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4493319.14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427719.5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4493827.14</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223</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428299.73</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4493307.24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273</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427676.64</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4493857.31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428285.18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4493297.31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427665.53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4493878.74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428261.37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4493285.41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427631.4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4493923.98</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226</w:t>
            </w:r>
          </w:p>
        </w:tc>
        <w:tc>
          <w:tcPr>
            <w:tcW w:w="751"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428242.85</w:t>
            </w:r>
          </w:p>
        </w:tc>
        <w:tc>
          <w:tcPr>
            <w:tcW w:w="824"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4493279.46</w:t>
            </w:r>
          </w:p>
        </w:tc>
        <w:tc>
          <w:tcPr>
            <w:tcW w:w="420" w:type="pct"/>
            <w:tcBorders>
              <w:top w:val="single" w:sz="4" w:space="0" w:color="auto"/>
              <w:left w:val="single" w:sz="4" w:space="0" w:color="auto"/>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276</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427617.9</w:t>
            </w:r>
          </w:p>
        </w:tc>
        <w:tc>
          <w:tcPr>
            <w:tcW w:w="97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4493941.44</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227</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428230.94</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4493282.1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277</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427578.21</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4493970.81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428214.41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4493296.65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427535.35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4493993.83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428189.27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4493321.79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427521.86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4494005.74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428165.46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4493366.77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427500.43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4494018.44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428144.95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4493396.53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427488.52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4494031.14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428131.72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4493426.96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427478.2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4494053.36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428132.38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4493438.21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427456.24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4494107.34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428138.34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4493447.47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427439.31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4494146.5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428146.94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4493461.36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427419.2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4494177.19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428150.24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4493477.23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427355.7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4494192.01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428149.58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4493495.75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427321.83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4494203.65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428145.61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4493504.35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427298.55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4494230.11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428134.37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4493508.32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289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427281.62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4494267.15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428115.58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4493509.11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427283.73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4494284.08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428081.45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4493519.43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427287.97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4494297.84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428058.43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4493532.93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427295.37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4494310.54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428038.59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4493537.69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427295.37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4494330.65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428018.75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4493542.45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427293.26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4494348.64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427990.96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4493557.53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427280.56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4494353.93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427971.12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4493570.23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427242.46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4494369.81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427958.42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4493586.11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427227.64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4494386.74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427934.61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4493608.33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427221.29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4494403.67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427922.7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4493621.03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299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427222.35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4494417.43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427912.38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4493628.18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300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427226.58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4494434.36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427213.88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4494438.6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426578.62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4495601.96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427198.01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4494446.01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426570.68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4495619.16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427169.43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4494461.88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426569.36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4495631.07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427138.74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4494486.22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4495651.57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427100.64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4494513.74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4495666.12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427087.94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4494529.61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426569.36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4495682.66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427083.71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4494551.84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426569.36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4495701.84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308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427062.54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4494620.63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426570.68</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4495713.75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427047.59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4494658.1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426573.99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4495724.99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427023.78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4494692.5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426577.95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4495759.39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426987.4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4494742.11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426572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4495778.57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426977.48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4494769.89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426564.06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4495793.78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426971.52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4494795.69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426554.14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4495806.35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426957.63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4494817.51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426547.53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4495820.24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426936.47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4494845.3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426545.54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4495836.78</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316</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426917.28</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4494864.48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366</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426544.88</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4495861.92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426904.05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4494890.94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426530.33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4495896.97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426896.78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4494907.47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426523.05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4495926.08</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319</w:t>
            </w:r>
          </w:p>
        </w:tc>
        <w:tc>
          <w:tcPr>
            <w:tcW w:w="751"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426892.81</w:t>
            </w:r>
          </w:p>
        </w:tc>
        <w:tc>
          <w:tcPr>
            <w:tcW w:w="824"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4494925.99</w:t>
            </w:r>
          </w:p>
        </w:tc>
        <w:tc>
          <w:tcPr>
            <w:tcW w:w="420" w:type="pct"/>
            <w:tcBorders>
              <w:top w:val="single" w:sz="4" w:space="0" w:color="auto"/>
              <w:left w:val="single" w:sz="4" w:space="0" w:color="auto"/>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369</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426514.12</w:t>
            </w:r>
          </w:p>
        </w:tc>
        <w:tc>
          <w:tcPr>
            <w:tcW w:w="97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4495958.09</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320</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426891.49</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4494943.19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370</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426507.77</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4495985.08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426888.84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4494954.44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426496.66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4496006.11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426881.56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4494965.68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426487.14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4496020.8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426868.47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4494977.72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426482.37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4496033.1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426838.31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4494993.6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426478.41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4496050.17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426826.4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4495007.09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426463.72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4496077.55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426815.29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4495028.52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426448.24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4496100.57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426789.89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4495061.86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426444.27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4496112.48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426760.52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4495111.86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426441.5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4496126.76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426746.23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4495139.65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379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426425.22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4496147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426719.24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4495167.43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426395.85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4496171.21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426713.69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4495180.13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426357.5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4496194.95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426710.51</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4495192.83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426334.74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4496214.53</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426705.75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4495212.67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426319.93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4496228.81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426689.87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4495256.33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426313.05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4496239.4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426671.62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4495292.05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426297.7</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4496248.39</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426666.85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4495310.3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426287.65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4496257.92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426663.68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4495319.83</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426282.36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4496266.91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426650.19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4495335.7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426273.89</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4496276.97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426639.07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4495362.69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389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426252.72</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4496292.84</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426628.75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4495388.09</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426216.74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4496304.48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426623.99</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4495396.82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391</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426211.26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4496305.15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426618.44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4495411.11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392</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426196.76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4496311.37</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426614.47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4495423.81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393</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426191.46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4496312.95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426608.38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4495439.24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394</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426181.41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4496317.98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426600.44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4495456.44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395</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426174</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4496320.36</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426595.15</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4495468.35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396</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426166.06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4496321.68</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426598.46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4495482.24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397</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426157.6</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4496322.21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426602.43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4495500.76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398</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426143.05</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4496325.12</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349</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426600.44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4495519.94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399</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426126.11</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4496330.15</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350</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426590.52</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4495554.34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400</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426102.83</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4496339.41</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401</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426093.57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4496347.61</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402</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426084.57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4496352.38</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403</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426075.58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4496353.17</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404</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426070.28</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4496351.85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405</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426067.37</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4496347.35</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406</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426064.73</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4496342.32</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407</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426054.94</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4496324.86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408</w:t>
            </w:r>
          </w:p>
        </w:tc>
        <w:tc>
          <w:tcPr>
            <w:tcW w:w="751"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426047.06</w:t>
            </w:r>
          </w:p>
        </w:tc>
        <w:tc>
          <w:tcPr>
            <w:tcW w:w="824"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4496307.94</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nil"/>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nil"/>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r w:rsidR="00751EA4" w:rsidTr="00751EA4">
        <w:trPr>
          <w:trHeight w:val="300"/>
          <w:jc w:val="center"/>
        </w:trPr>
        <w:tc>
          <w:tcPr>
            <w:tcW w:w="617"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409</w:t>
            </w:r>
          </w:p>
        </w:tc>
        <w:tc>
          <w:tcPr>
            <w:tcW w:w="751"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426038.41</w:t>
            </w:r>
          </w:p>
        </w:tc>
        <w:tc>
          <w:tcPr>
            <w:tcW w:w="824"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4496311.36</w:t>
            </w:r>
          </w:p>
        </w:tc>
        <w:tc>
          <w:tcPr>
            <w:tcW w:w="420" w:type="pct"/>
            <w:tcBorders>
              <w:top w:val="single" w:sz="4" w:space="0" w:color="auto"/>
              <w:left w:val="nil"/>
              <w:bottom w:val="single" w:sz="4" w:space="0" w:color="auto"/>
              <w:right w:val="single" w:sz="4" w:space="0" w:color="auto"/>
            </w:tcBorders>
          </w:tcPr>
          <w:p w:rsidR="00751EA4" w:rsidRDefault="00751EA4">
            <w:pPr>
              <w:widowControl w:val="0"/>
              <w:spacing w:after="0" w:line="240" w:lineRule="auto"/>
              <w:ind w:firstLine="0"/>
              <w:jc w:val="right"/>
              <w:rPr>
                <w:rFonts w:ascii="Garamond" w:eastAsia="Times New Roman" w:hAnsi="Garamond"/>
                <w:color w:val="000000"/>
                <w:sz w:val="20"/>
                <w:szCs w:val="20"/>
                <w:lang w:val="sq-AL"/>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2"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973" w:type="pct"/>
            <w:tcBorders>
              <w:top w:val="single" w:sz="4" w:space="0" w:color="auto"/>
              <w:left w:val="nil"/>
              <w:bottom w:val="single" w:sz="4" w:space="0" w:color="auto"/>
              <w:right w:val="single" w:sz="4" w:space="0" w:color="auto"/>
            </w:tcBorders>
            <w:noWrap/>
            <w:vAlign w:val="center"/>
            <w:hideMark/>
          </w:tcPr>
          <w:p w:rsidR="00751EA4" w:rsidRDefault="00751EA4">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r>
    </w:tbl>
    <w:p w:rsidR="00085837" w:rsidRDefault="00085837"/>
    <w:sectPr w:rsidR="00085837" w:rsidSect="00751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Avenir Next Condensed">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4972B4F"/>
    <w:multiLevelType w:val="hybridMultilevel"/>
    <w:tmpl w:val="81E23710"/>
    <w:styleLink w:val="ImportedStyle2"/>
    <w:lvl w:ilvl="0" w:tplc="E862AE94">
      <w:start w:val="1"/>
      <w:numFmt w:val="lowerLetter"/>
      <w:lvlText w:val="%1."/>
      <w:lvlJc w:val="left"/>
      <w:pPr>
        <w:tabs>
          <w:tab w:val="num" w:pos="2124"/>
        </w:tabs>
        <w:ind w:left="1080"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60096E0">
      <w:start w:val="1"/>
      <w:numFmt w:val="lowerLetter"/>
      <w:lvlText w:val="%2."/>
      <w:lvlJc w:val="left"/>
      <w:pPr>
        <w:tabs>
          <w:tab w:val="num" w:pos="2088"/>
        </w:tabs>
        <w:ind w:left="104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FD8ECEE">
      <w:start w:val="1"/>
      <w:numFmt w:val="lowerLetter"/>
      <w:lvlText w:val="%3."/>
      <w:lvlJc w:val="left"/>
      <w:pPr>
        <w:tabs>
          <w:tab w:val="num" w:pos="2808"/>
        </w:tabs>
        <w:ind w:left="176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9BEFB4C">
      <w:start w:val="1"/>
      <w:numFmt w:val="lowerLetter"/>
      <w:lvlText w:val="%4."/>
      <w:lvlJc w:val="left"/>
      <w:pPr>
        <w:tabs>
          <w:tab w:val="num" w:pos="3528"/>
        </w:tabs>
        <w:ind w:left="248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BDE39DC">
      <w:start w:val="1"/>
      <w:numFmt w:val="lowerLetter"/>
      <w:lvlText w:val="%5."/>
      <w:lvlJc w:val="left"/>
      <w:pPr>
        <w:tabs>
          <w:tab w:val="num" w:pos="4248"/>
        </w:tabs>
        <w:ind w:left="320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7766D6A">
      <w:start w:val="1"/>
      <w:numFmt w:val="lowerLetter"/>
      <w:lvlText w:val="%6."/>
      <w:lvlJc w:val="left"/>
      <w:pPr>
        <w:tabs>
          <w:tab w:val="num" w:pos="4968"/>
        </w:tabs>
        <w:ind w:left="392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804D000">
      <w:start w:val="1"/>
      <w:numFmt w:val="lowerLetter"/>
      <w:lvlText w:val="%7."/>
      <w:lvlJc w:val="left"/>
      <w:pPr>
        <w:tabs>
          <w:tab w:val="num" w:pos="5688"/>
        </w:tabs>
        <w:ind w:left="464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13B426CC">
      <w:start w:val="1"/>
      <w:numFmt w:val="lowerLetter"/>
      <w:lvlText w:val="%8."/>
      <w:lvlJc w:val="left"/>
      <w:pPr>
        <w:tabs>
          <w:tab w:val="num" w:pos="6408"/>
        </w:tabs>
        <w:ind w:left="536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77C468C">
      <w:start w:val="1"/>
      <w:numFmt w:val="lowerLetter"/>
      <w:lvlText w:val="%9."/>
      <w:lvlJc w:val="left"/>
      <w:pPr>
        <w:tabs>
          <w:tab w:val="num" w:pos="7128"/>
        </w:tabs>
        <w:ind w:left="608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B793916"/>
    <w:multiLevelType w:val="hybridMultilevel"/>
    <w:tmpl w:val="98520B48"/>
    <w:styleLink w:val="ImportedStyle3"/>
    <w:lvl w:ilvl="0" w:tplc="332A3242">
      <w:start w:val="1"/>
      <w:numFmt w:val="lowerLetter"/>
      <w:lvlText w:val="%1)"/>
      <w:lvlJc w:val="left"/>
      <w:pPr>
        <w:ind w:left="993"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682E2FA">
      <w:start w:val="1"/>
      <w:numFmt w:val="lowerLetter"/>
      <w:lvlText w:val="%2."/>
      <w:lvlJc w:val="left"/>
      <w:pPr>
        <w:ind w:left="157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7E8E090">
      <w:start w:val="1"/>
      <w:numFmt w:val="lowerRoman"/>
      <w:lvlText w:val="%3."/>
      <w:lvlJc w:val="left"/>
      <w:pPr>
        <w:ind w:left="229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5F4E690">
      <w:start w:val="1"/>
      <w:numFmt w:val="decimal"/>
      <w:lvlText w:val="%4."/>
      <w:lvlJc w:val="left"/>
      <w:pPr>
        <w:ind w:left="301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D362FB46">
      <w:start w:val="1"/>
      <w:numFmt w:val="lowerLetter"/>
      <w:lvlText w:val="%5."/>
      <w:lvlJc w:val="left"/>
      <w:pPr>
        <w:ind w:left="373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C1CF05C">
      <w:start w:val="1"/>
      <w:numFmt w:val="lowerRoman"/>
      <w:lvlText w:val="%6."/>
      <w:lvlJc w:val="left"/>
      <w:pPr>
        <w:ind w:left="445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9167890">
      <w:start w:val="1"/>
      <w:numFmt w:val="decimal"/>
      <w:lvlText w:val="%7."/>
      <w:lvlJc w:val="left"/>
      <w:pPr>
        <w:ind w:left="517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750BEA8">
      <w:start w:val="1"/>
      <w:numFmt w:val="lowerLetter"/>
      <w:lvlText w:val="%8."/>
      <w:lvlJc w:val="left"/>
      <w:pPr>
        <w:ind w:left="589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A42F4B0">
      <w:start w:val="1"/>
      <w:numFmt w:val="lowerRoman"/>
      <w:lvlText w:val="%9."/>
      <w:lvlJc w:val="left"/>
      <w:pPr>
        <w:ind w:left="661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1EA711D6"/>
    <w:multiLevelType w:val="hybridMultilevel"/>
    <w:tmpl w:val="CF2C50D2"/>
    <w:styleLink w:val="ImportedStyle5"/>
    <w:lvl w:ilvl="0" w:tplc="FE0838F0">
      <w:start w:val="1"/>
      <w:numFmt w:val="lowerLetter"/>
      <w:lvlText w:val="%1)"/>
      <w:lvlJc w:val="left"/>
      <w:pPr>
        <w:tabs>
          <w:tab w:val="left" w:pos="1645"/>
        </w:tabs>
        <w:ind w:left="2070" w:hanging="270"/>
      </w:pPr>
      <w:rPr>
        <w:rFonts w:ascii="Times New Roman" w:eastAsia="Calibri"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1" w:tplc="C2D2A774">
      <w:start w:val="1"/>
      <w:numFmt w:val="lowerLetter"/>
      <w:lvlText w:val="%2."/>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1CAB7D6">
      <w:start w:val="1"/>
      <w:numFmt w:val="lowerLetter"/>
      <w:lvlText w:val="%3."/>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7D605B4">
      <w:start w:val="1"/>
      <w:numFmt w:val="lowerLetter"/>
      <w:lvlText w:val="%4."/>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68265D2">
      <w:start w:val="1"/>
      <w:numFmt w:val="lowerLetter"/>
      <w:lvlText w:val="%5."/>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EB2967C">
      <w:start w:val="1"/>
      <w:numFmt w:val="lowerLetter"/>
      <w:lvlText w:val="%6."/>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2A44646">
      <w:start w:val="1"/>
      <w:numFmt w:val="lowerLetter"/>
      <w:lvlText w:val="%7."/>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65D2BAE0">
      <w:start w:val="1"/>
      <w:numFmt w:val="lowerLetter"/>
      <w:lvlText w:val="%8."/>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93605898">
      <w:start w:val="1"/>
      <w:numFmt w:val="lowerLetter"/>
      <w:lvlText w:val="%9."/>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7"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8" w15:restartNumberingAfterBreak="0">
    <w:nsid w:val="2C981144"/>
    <w:multiLevelType w:val="hybridMultilevel"/>
    <w:tmpl w:val="2626C414"/>
    <w:styleLink w:val="ImportedStyle4"/>
    <w:lvl w:ilvl="0" w:tplc="CC24F556">
      <w:start w:val="1"/>
      <w:numFmt w:val="lowerLetter"/>
      <w:lvlText w:val="%1)"/>
      <w:lvlJc w:val="left"/>
      <w:pPr>
        <w:ind w:left="2070" w:hanging="360"/>
      </w:pPr>
      <w:rPr>
        <w:rFonts w:ascii="Times New Roman" w:eastAsia="Arial Unicode MS"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1" w:tplc="B060F014">
      <w:start w:val="1"/>
      <w:numFmt w:val="lowerLetter"/>
      <w:lvlText w:val="%2."/>
      <w:lvlJc w:val="left"/>
      <w:pPr>
        <w:ind w:left="27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AB63576">
      <w:start w:val="1"/>
      <w:numFmt w:val="lowerRoman"/>
      <w:lvlText w:val="%3."/>
      <w:lvlJc w:val="left"/>
      <w:pPr>
        <w:ind w:left="351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024936">
      <w:start w:val="1"/>
      <w:numFmt w:val="decimal"/>
      <w:lvlText w:val="%4."/>
      <w:lvlJc w:val="left"/>
      <w:pPr>
        <w:ind w:left="423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F30F59C">
      <w:start w:val="1"/>
      <w:numFmt w:val="lowerLetter"/>
      <w:lvlText w:val="%5."/>
      <w:lvlJc w:val="left"/>
      <w:pPr>
        <w:ind w:left="49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0EB0E4BA">
      <w:start w:val="1"/>
      <w:numFmt w:val="lowerRoman"/>
      <w:lvlText w:val="%6."/>
      <w:lvlJc w:val="left"/>
      <w:pPr>
        <w:ind w:left="567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EAFD36">
      <w:start w:val="1"/>
      <w:numFmt w:val="decimal"/>
      <w:lvlText w:val="%7."/>
      <w:lvlJc w:val="left"/>
      <w:pPr>
        <w:ind w:left="63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78CEAC8">
      <w:start w:val="1"/>
      <w:numFmt w:val="lowerLetter"/>
      <w:lvlText w:val="%8."/>
      <w:lvlJc w:val="left"/>
      <w:pPr>
        <w:ind w:left="711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04A8AE4">
      <w:start w:val="1"/>
      <w:numFmt w:val="lowerRoman"/>
      <w:lvlText w:val="%9."/>
      <w:lvlJc w:val="left"/>
      <w:pPr>
        <w:ind w:left="783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AA65BEC"/>
    <w:multiLevelType w:val="hybridMultilevel"/>
    <w:tmpl w:val="743CAED4"/>
    <w:styleLink w:val="ImportedStyle1"/>
    <w:lvl w:ilvl="0" w:tplc="67665302">
      <w:start w:val="1"/>
      <w:numFmt w:val="decimal"/>
      <w:lvlText w:val="%1."/>
      <w:lvlJc w:val="left"/>
      <w:pPr>
        <w:ind w:left="475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CB02644">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69FC592A">
      <w:start w:val="1"/>
      <w:numFmt w:val="lowerLetter"/>
      <w:lvlText w:val="%3)"/>
      <w:lvlJc w:val="left"/>
      <w:pPr>
        <w:ind w:left="23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224D5EA">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DDA6BF4">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C6E6F6FE">
      <w:start w:val="1"/>
      <w:numFmt w:val="lowerRoman"/>
      <w:lvlText w:val="%6."/>
      <w:lvlJc w:val="left"/>
      <w:pPr>
        <w:ind w:left="43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F2864C2">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31EEAC2">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274655A">
      <w:start w:val="1"/>
      <w:numFmt w:val="lowerRoman"/>
      <w:lvlText w:val="%9."/>
      <w:lvlJc w:val="left"/>
      <w:pPr>
        <w:ind w:left="64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3"/>
  </w:num>
  <w:num w:numId="19">
    <w:abstractNumId w:val="15"/>
  </w:num>
  <w:num w:numId="20">
    <w:abstractNumId w:val="16"/>
  </w:num>
  <w:num w:numId="21">
    <w:abstractNumId w:val="18"/>
  </w:num>
  <w:num w:numId="22">
    <w:abstractNumId w:val="19"/>
  </w:num>
  <w:num w:numId="23">
    <w:abstractNumId w:val="20"/>
  </w:num>
  <w:num w:numId="24">
    <w:abstractNumId w:val="21"/>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073"/>
    <w:rsid w:val="00085837"/>
    <w:rsid w:val="006B3073"/>
    <w:rsid w:val="0075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F4EC25-3353-4E74-8807-B0A7C2D9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EA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751EA4"/>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751EA4"/>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751EA4"/>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751EA4"/>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751EA4"/>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751EA4"/>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semiHidden/>
    <w:unhideWhenUsed/>
    <w:qFormat/>
    <w:rsid w:val="00751EA4"/>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semiHidden/>
    <w:unhideWhenUsed/>
    <w:qFormat/>
    <w:rsid w:val="00751EA4"/>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51EA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751EA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751EA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751EA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751EA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751EA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751EA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semiHidden/>
    <w:rsid w:val="00751EA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semiHidden/>
    <w:rsid w:val="00751EA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51EA4"/>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751EA4"/>
    <w:rPr>
      <w:color w:val="0000FF"/>
      <w:u w:val="single"/>
    </w:rPr>
  </w:style>
  <w:style w:type="character" w:styleId="FollowedHyperlink">
    <w:name w:val="FollowedHyperlink"/>
    <w:uiPriority w:val="99"/>
    <w:semiHidden/>
    <w:unhideWhenUsed/>
    <w:rsid w:val="00751EA4"/>
    <w:rPr>
      <w:color w:val="800080"/>
      <w:u w:val="single"/>
    </w:rPr>
  </w:style>
  <w:style w:type="paragraph" w:styleId="HTMLAddress">
    <w:name w:val="HTML Address"/>
    <w:basedOn w:val="Normal"/>
    <w:link w:val="HTMLAddressChar"/>
    <w:semiHidden/>
    <w:unhideWhenUsed/>
    <w:rsid w:val="00751EA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51EA4"/>
    <w:rPr>
      <w:rFonts w:ascii="Tahoma" w:eastAsia="Times New Roman" w:hAnsi="Tahoma" w:cs="Times New Roman"/>
      <w:i/>
      <w:iCs/>
      <w:lang w:val="de-AT" w:eastAsia="de-DE"/>
    </w:rPr>
  </w:style>
  <w:style w:type="character" w:styleId="HTMLCode">
    <w:name w:val="HTML Code"/>
    <w:semiHidden/>
    <w:unhideWhenUsed/>
    <w:rsid w:val="00751EA4"/>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751EA4"/>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751EA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751EA4"/>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751EA4"/>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751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751EA4"/>
    <w:rPr>
      <w:rFonts w:ascii="Courier New" w:eastAsia="Times New Roman" w:hAnsi="Courier New" w:cs="Times New Roman"/>
      <w:sz w:val="20"/>
      <w:lang w:val="de-AT" w:eastAsia="de-DE"/>
    </w:rPr>
  </w:style>
  <w:style w:type="character" w:styleId="HTMLSample">
    <w:name w:val="HTML Sample"/>
    <w:semiHidden/>
    <w:unhideWhenUsed/>
    <w:rsid w:val="00751EA4"/>
    <w:rPr>
      <w:rFonts w:ascii="Courier New" w:eastAsia="Times New Roman" w:hAnsi="Courier New" w:cs="Courier New" w:hint="default"/>
    </w:rPr>
  </w:style>
  <w:style w:type="character" w:styleId="HTMLTypewriter">
    <w:name w:val="HTML Typewriter"/>
    <w:semiHidden/>
    <w:unhideWhenUsed/>
    <w:rsid w:val="00751EA4"/>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751EA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751EA4"/>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751EA4"/>
    <w:rPr>
      <w:rFonts w:asciiTheme="majorHAnsi" w:eastAsiaTheme="majorEastAsia" w:hAnsiTheme="majorHAnsi" w:cstheme="majorBidi"/>
      <w:color w:val="272727" w:themeColor="text1" w:themeTint="D8"/>
      <w:sz w:val="21"/>
      <w:szCs w:val="21"/>
    </w:rPr>
  </w:style>
  <w:style w:type="character" w:customStyle="1" w:styleId="TOC1Char">
    <w:name w:val="TOC 1 Char"/>
    <w:link w:val="TOC1"/>
    <w:uiPriority w:val="39"/>
    <w:semiHidden/>
    <w:locked/>
    <w:rsid w:val="00751EA4"/>
    <w:rPr>
      <w:rFonts w:ascii="Times New Roman" w:eastAsia="Times New Roman" w:hAnsi="Times New Roman" w:cs="Times New Roman"/>
      <w:sz w:val="24"/>
      <w:szCs w:val="24"/>
      <w:lang w:val="sq-AL"/>
    </w:rPr>
  </w:style>
  <w:style w:type="character" w:customStyle="1" w:styleId="TOC3Char">
    <w:name w:val="TOC 3 Char"/>
    <w:link w:val="TOC3"/>
    <w:uiPriority w:val="39"/>
    <w:semiHidden/>
    <w:locked/>
    <w:rsid w:val="00751EA4"/>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751EA4"/>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751EA4"/>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751EA4"/>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semiHidden/>
    <w:rsid w:val="00751EA4"/>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751EA4"/>
    <w:rPr>
      <w:b/>
      <w:bCs/>
      <w:lang w:val="en-AU" w:eastAsia="en-US" w:bidi="ar-SA"/>
    </w:rPr>
  </w:style>
  <w:style w:type="character" w:customStyle="1" w:styleId="HeaderChar">
    <w:name w:val="Header Char"/>
    <w:basedOn w:val="DefaultParagraphFont"/>
    <w:link w:val="Header"/>
    <w:uiPriority w:val="99"/>
    <w:semiHidden/>
    <w:locked/>
    <w:rsid w:val="00751EA4"/>
  </w:style>
  <w:style w:type="character" w:customStyle="1" w:styleId="FooterChar">
    <w:name w:val="Footer Char"/>
    <w:basedOn w:val="DefaultParagraphFont"/>
    <w:link w:val="Footer"/>
    <w:uiPriority w:val="99"/>
    <w:semiHidden/>
    <w:locked/>
    <w:rsid w:val="00751EA4"/>
  </w:style>
  <w:style w:type="character" w:customStyle="1" w:styleId="CaptionChar">
    <w:name w:val="Caption Char"/>
    <w:link w:val="Caption"/>
    <w:semiHidden/>
    <w:locked/>
    <w:rsid w:val="00751EA4"/>
    <w:rPr>
      <w:rFonts w:ascii="Tahoma" w:eastAsia="Times New Roman" w:hAnsi="Tahoma" w:cs="Tahoma"/>
      <w:sz w:val="16"/>
      <w:lang w:val="de-AT" w:eastAsia="de-DE"/>
    </w:rPr>
  </w:style>
  <w:style w:type="character" w:customStyle="1" w:styleId="EndnoteTextChar">
    <w:name w:val="Endnote Text Char"/>
    <w:aliases w:val="Char Char Char"/>
    <w:basedOn w:val="DefaultParagraphFont"/>
    <w:link w:val="EndnoteText"/>
    <w:locked/>
    <w:rsid w:val="00751EA4"/>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751EA4"/>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751EA4"/>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751EA4"/>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751EA4"/>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751EA4"/>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751EA4"/>
    <w:rPr>
      <w:rFonts w:ascii="Tahoma" w:eastAsia="Times New Roman" w:hAnsi="Tahoma" w:cs="Tahoma"/>
      <w:lang w:val="de-AT" w:eastAsia="de-DE"/>
    </w:rPr>
  </w:style>
  <w:style w:type="character" w:customStyle="1" w:styleId="BodyTextChar">
    <w:name w:val="Body Text Char"/>
    <w:basedOn w:val="DefaultParagraphFont"/>
    <w:link w:val="BodyText"/>
    <w:semiHidden/>
    <w:locked/>
    <w:rsid w:val="00751EA4"/>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751EA4"/>
  </w:style>
  <w:style w:type="character" w:customStyle="1" w:styleId="MessageHeaderChar">
    <w:name w:val="Message Header Char"/>
    <w:basedOn w:val="DefaultParagraphFont"/>
    <w:link w:val="MessageHeader"/>
    <w:semiHidden/>
    <w:locked/>
    <w:rsid w:val="00751EA4"/>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uiPriority w:val="11"/>
    <w:locked/>
    <w:rsid w:val="00751EA4"/>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751EA4"/>
    <w:rPr>
      <w:rFonts w:ascii="Tahoma" w:eastAsia="Times New Roman" w:hAnsi="Tahoma" w:cs="Tahoma"/>
      <w:lang w:val="de-AT" w:eastAsia="de-DE"/>
    </w:rPr>
  </w:style>
  <w:style w:type="character" w:customStyle="1" w:styleId="DateChar">
    <w:name w:val="Date Char"/>
    <w:basedOn w:val="DefaultParagraphFont"/>
    <w:link w:val="Date"/>
    <w:semiHidden/>
    <w:locked/>
    <w:rsid w:val="00751EA4"/>
    <w:rPr>
      <w:rFonts w:ascii="Tahoma" w:eastAsia="Times New Roman" w:hAnsi="Tahoma" w:cs="Tahoma"/>
      <w:lang w:val="de-AT" w:eastAsia="de-DE"/>
    </w:rPr>
  </w:style>
  <w:style w:type="paragraph" w:styleId="BodyText">
    <w:name w:val="Body Text"/>
    <w:basedOn w:val="Normal"/>
    <w:link w:val="BodyTextChar"/>
    <w:semiHidden/>
    <w:unhideWhenUsed/>
    <w:qFormat/>
    <w:rsid w:val="00751EA4"/>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751EA4"/>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751EA4"/>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751EA4"/>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751EA4"/>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751EA4"/>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751EA4"/>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751EA4"/>
    <w:rPr>
      <w:rFonts w:ascii="Tahoma" w:eastAsia="Times New Roman" w:hAnsi="Tahoma" w:cs="Tahoma"/>
      <w:lang w:val="de-AT" w:eastAsia="de-DE"/>
    </w:rPr>
  </w:style>
  <w:style w:type="character" w:customStyle="1" w:styleId="BodyText3Char">
    <w:name w:val="Body Text 3 Char"/>
    <w:basedOn w:val="DefaultParagraphFont"/>
    <w:link w:val="BodyText3"/>
    <w:semiHidden/>
    <w:locked/>
    <w:rsid w:val="00751EA4"/>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751EA4"/>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751EA4"/>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uiPriority w:val="99"/>
    <w:semiHidden/>
    <w:locked/>
    <w:rsid w:val="00751EA4"/>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751EA4"/>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751EA4"/>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751EA4"/>
    <w:rPr>
      <w:rFonts w:ascii="Tahoma" w:hAnsi="Tahoma" w:cs="Tahoma"/>
      <w:sz w:val="16"/>
      <w:szCs w:val="16"/>
    </w:rPr>
  </w:style>
  <w:style w:type="character" w:customStyle="1" w:styleId="NoSpacingChar">
    <w:name w:val="No Spacing Char"/>
    <w:link w:val="NoSpacing"/>
    <w:uiPriority w:val="1"/>
    <w:locked/>
    <w:rsid w:val="00751EA4"/>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751EA4"/>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751EA4"/>
    <w:pPr>
      <w:ind w:left="720" w:firstLine="0"/>
      <w:contextualSpacing/>
      <w:jc w:val="left"/>
    </w:pPr>
    <w:rPr>
      <w:rFonts w:ascii="Times New Roman" w:eastAsia="Times New Roman" w:hAnsi="Times New Roman"/>
    </w:rPr>
  </w:style>
  <w:style w:type="character" w:customStyle="1" w:styleId="AktiChar">
    <w:name w:val="Akti Char"/>
    <w:link w:val="Akti"/>
    <w:locked/>
    <w:rsid w:val="00751EA4"/>
    <w:rPr>
      <w:rFonts w:ascii="Garamond" w:eastAsia="MS Mincho" w:hAnsi="Garamond" w:cs="CG Times"/>
      <w:b/>
      <w:bCs/>
      <w:caps/>
      <w:color w:val="000000"/>
      <w:sz w:val="24"/>
      <w:lang w:val="en-GB"/>
    </w:rPr>
  </w:style>
  <w:style w:type="paragraph" w:customStyle="1" w:styleId="Akti">
    <w:name w:val="Akti"/>
    <w:link w:val="AktiChar"/>
    <w:qFormat/>
    <w:rsid w:val="00751EA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751EA4"/>
    <w:rPr>
      <w:rFonts w:ascii="Garamond" w:eastAsia="MS Mincho" w:hAnsi="Garamond" w:cs="CG Times"/>
      <w:b/>
      <w:bCs/>
      <w:sz w:val="24"/>
      <w:lang w:val="en-GB"/>
    </w:rPr>
  </w:style>
  <w:style w:type="paragraph" w:customStyle="1" w:styleId="NumriData">
    <w:name w:val="Numri_Data"/>
    <w:next w:val="Normal"/>
    <w:link w:val="NumriDataChar"/>
    <w:qFormat/>
    <w:rsid w:val="00751EA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751EA4"/>
    <w:rPr>
      <w:rFonts w:ascii="Garamond" w:eastAsia="MS Mincho" w:hAnsi="Garamond" w:cs="CG Times"/>
      <w:sz w:val="24"/>
    </w:rPr>
  </w:style>
  <w:style w:type="paragraph" w:customStyle="1" w:styleId="Paragrafi">
    <w:name w:val="Paragrafi"/>
    <w:link w:val="ParagrafiChar"/>
    <w:qFormat/>
    <w:rsid w:val="00751EA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751EA4"/>
    <w:rPr>
      <w:rFonts w:ascii="Garamond" w:eastAsia="MS Mincho" w:hAnsi="Garamond" w:cs="CG Times"/>
      <w:b/>
      <w:bCs/>
      <w:caps/>
      <w:sz w:val="24"/>
      <w:lang w:val="en-GB"/>
    </w:rPr>
  </w:style>
  <w:style w:type="paragraph" w:customStyle="1" w:styleId="Titulli">
    <w:name w:val="Titulli"/>
    <w:next w:val="Normal"/>
    <w:link w:val="TitulliChar"/>
    <w:qFormat/>
    <w:rsid w:val="00751EA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751EA4"/>
    <w:rPr>
      <w:rFonts w:ascii="Garamond" w:eastAsia="MS Mincho" w:hAnsi="Garamond" w:cs="CG Times"/>
      <w:sz w:val="24"/>
      <w:lang w:val="en-GB"/>
    </w:rPr>
  </w:style>
  <w:style w:type="paragraph" w:customStyle="1" w:styleId="NeniNr">
    <w:name w:val="Neni_Nr"/>
    <w:next w:val="Normal"/>
    <w:link w:val="NeniNrChar"/>
    <w:qFormat/>
    <w:rsid w:val="00751E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751E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751EA4"/>
    <w:rPr>
      <w:rFonts w:ascii="Garamond" w:eastAsia="MS Mincho" w:hAnsi="Garamond" w:cs="CG Times"/>
      <w:caps/>
      <w:sz w:val="24"/>
      <w:lang w:val="en-GB"/>
    </w:rPr>
  </w:style>
  <w:style w:type="paragraph" w:customStyle="1" w:styleId="Autoriteti">
    <w:name w:val="Autoriteti"/>
    <w:next w:val="Normal"/>
    <w:link w:val="AutoritetiChar"/>
    <w:qFormat/>
    <w:rsid w:val="00751EA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751EA4"/>
    <w:rPr>
      <w:rFonts w:ascii="Garamond" w:eastAsia="MS Mincho" w:hAnsi="Garamond"/>
      <w:b/>
      <w:bCs/>
      <w:sz w:val="24"/>
      <w:lang w:val="en-GB"/>
    </w:rPr>
  </w:style>
  <w:style w:type="paragraph" w:customStyle="1" w:styleId="AutoritetiEmer">
    <w:name w:val="Autoriteti_Emer"/>
    <w:next w:val="Normal"/>
    <w:link w:val="AutoritetiEmerChar"/>
    <w:qFormat/>
    <w:rsid w:val="00751EA4"/>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qFormat/>
    <w:rsid w:val="00751EA4"/>
    <w:pPr>
      <w:ind w:firstLine="0"/>
      <w:jc w:val="center"/>
    </w:pPr>
    <w:rPr>
      <w:caps/>
      <w:szCs w:val="24"/>
    </w:rPr>
  </w:style>
  <w:style w:type="paragraph" w:customStyle="1" w:styleId="Vendosi">
    <w:name w:val="Vendosi"/>
    <w:basedOn w:val="Titull-Titull"/>
    <w:qFormat/>
    <w:rsid w:val="00751EA4"/>
  </w:style>
  <w:style w:type="paragraph" w:customStyle="1" w:styleId="Hapesira7">
    <w:name w:val="Hapesira 7"/>
    <w:basedOn w:val="Paragrafi"/>
    <w:qFormat/>
    <w:rsid w:val="00751EA4"/>
    <w:rPr>
      <w:sz w:val="14"/>
      <w:szCs w:val="24"/>
    </w:rPr>
  </w:style>
  <w:style w:type="character" w:customStyle="1" w:styleId="Style1Char">
    <w:name w:val="Style1 Char"/>
    <w:link w:val="Style1"/>
    <w:locked/>
    <w:rsid w:val="00751EA4"/>
    <w:rPr>
      <w:rFonts w:ascii="CG Times" w:eastAsia="MS Mincho" w:hAnsi="CG Times" w:cs="CG Times"/>
      <w:b/>
      <w:bCs/>
      <w:caps/>
      <w:color w:val="000000"/>
      <w:sz w:val="21"/>
      <w:lang w:val="en-GB"/>
    </w:rPr>
  </w:style>
  <w:style w:type="paragraph" w:customStyle="1" w:styleId="Style1">
    <w:name w:val="Style1"/>
    <w:basedOn w:val="Akti"/>
    <w:link w:val="Style1Char"/>
    <w:qFormat/>
    <w:rsid w:val="00751EA4"/>
    <w:rPr>
      <w:rFonts w:ascii="CG Times" w:hAnsi="CG Times"/>
      <w:sz w:val="21"/>
    </w:rPr>
  </w:style>
  <w:style w:type="paragraph" w:customStyle="1" w:styleId="ADDRESS">
    <w:name w:val="ADDRESS"/>
    <w:basedOn w:val="Normal"/>
    <w:qFormat/>
    <w:rsid w:val="00751EA4"/>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751EA4"/>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751EA4"/>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751EA4"/>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751EA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751EA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751EA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751EA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751EA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751EA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751EA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751EA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751EA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751EA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751EA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751EA4"/>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751EA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751EA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751EA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751EA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751EA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751EA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751EA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751EA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751EA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751EA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751EA4"/>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751EA4"/>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751EA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751EA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751EA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751EA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751EA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751EA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751EA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751EA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751EA4"/>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751EA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751EA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751EA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751EA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751EA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751EA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751EA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751EA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751EA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751EA4"/>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751EA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751EA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751EA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qFormat/>
    <w:rsid w:val="00751EA4"/>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751EA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751EA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751EA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751EA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751EA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751EA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751EA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751EA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751EA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751EA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751EA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751EA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751EA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751EA4"/>
    <w:rPr>
      <w:rFonts w:ascii="Times New Roman" w:hAnsi="Times New Roman" w:cs="Times New Roman"/>
      <w:color w:val="000000"/>
      <w:sz w:val="24"/>
      <w:szCs w:val="24"/>
    </w:rPr>
  </w:style>
  <w:style w:type="paragraph" w:customStyle="1" w:styleId="Default">
    <w:name w:val="Default"/>
    <w:link w:val="DefaultChar"/>
    <w:qFormat/>
    <w:rsid w:val="00751EA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751EA4"/>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51EA4"/>
    <w:rPr>
      <w:sz w:val="24"/>
      <w:lang w:val="en-GB" w:eastAsia="fr-FR"/>
    </w:rPr>
  </w:style>
  <w:style w:type="paragraph" w:customStyle="1" w:styleId="JuPara">
    <w:name w:val="Ju_Para"/>
    <w:aliases w:val="Left,First line:  0 cm,ECHR_Para,Para"/>
    <w:basedOn w:val="Normal"/>
    <w:link w:val="JuParaCar"/>
    <w:qFormat/>
    <w:rsid w:val="00751EA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751EA4"/>
    <w:pPr>
      <w:spacing w:after="120" w:line="360" w:lineRule="auto"/>
      <w:jc w:val="both"/>
    </w:pPr>
    <w:rPr>
      <w:rFonts w:ascii="Calibri" w:eastAsia="MS Mincho" w:hAnsi="Calibri" w:cs="Times New Roman"/>
      <w:bCs/>
    </w:rPr>
  </w:style>
  <w:style w:type="paragraph" w:customStyle="1" w:styleId="ju-005fpara">
    <w:name w:val="ju-005fpara"/>
    <w:basedOn w:val="Normal"/>
    <w:qFormat/>
    <w:rsid w:val="00751EA4"/>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751EA4"/>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751EA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751EA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751EA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751EA4"/>
    <w:pPr>
      <w:widowControl w:val="0"/>
    </w:pPr>
    <w:rPr>
      <w:rFonts w:ascii="Helvetica" w:eastAsia="Times New Roman" w:hAnsi="Helvetica" w:cs="Helvetica"/>
      <w:lang w:val="sq-AL"/>
    </w:rPr>
  </w:style>
  <w:style w:type="paragraph" w:customStyle="1" w:styleId="CM57">
    <w:name w:val="CM57"/>
    <w:basedOn w:val="Normal"/>
    <w:next w:val="Normal"/>
    <w:qFormat/>
    <w:rsid w:val="00751EA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751EA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751EA4"/>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751EA4"/>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751EA4"/>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751EA4"/>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751EA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751EA4"/>
    <w:rPr>
      <w:b w:val="0"/>
    </w:rPr>
  </w:style>
  <w:style w:type="paragraph" w:customStyle="1" w:styleId="StyleStyle1Bold">
    <w:name w:val="Style Style1 + Bold"/>
    <w:basedOn w:val="Style1"/>
    <w:qFormat/>
    <w:rsid w:val="00751EA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751EA4"/>
    <w:rPr>
      <w:rFonts w:ascii="EUAlbertina" w:hAnsi="EUAlbertina"/>
      <w:color w:val="auto"/>
    </w:rPr>
  </w:style>
  <w:style w:type="paragraph" w:customStyle="1" w:styleId="CM4">
    <w:name w:val="CM4"/>
    <w:basedOn w:val="Normal"/>
    <w:next w:val="Normal"/>
    <w:uiPriority w:val="99"/>
    <w:qFormat/>
    <w:rsid w:val="00751EA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751EA4"/>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751EA4"/>
    <w:rPr>
      <w:rFonts w:ascii="Times New Roman" w:eastAsia="Times New Roman" w:hAnsi="Times New Roman" w:cs="Times New Roman"/>
      <w:sz w:val="24"/>
      <w:szCs w:val="24"/>
      <w:lang w:val="en-GB" w:eastAsia="en-GB"/>
    </w:rPr>
  </w:style>
  <w:style w:type="paragraph" w:customStyle="1" w:styleId="Point1">
    <w:name w:val="Point 1"/>
    <w:basedOn w:val="Normal"/>
    <w:link w:val="Point1Char"/>
    <w:qFormat/>
    <w:rsid w:val="00751EA4"/>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751EA4"/>
    <w:rPr>
      <w:rFonts w:ascii="Times New Roman" w:eastAsia="Times New Roman" w:hAnsi="Times New Roman" w:cs="Times New Roman"/>
      <w:sz w:val="24"/>
      <w:szCs w:val="24"/>
      <w:lang w:val="en-GB" w:eastAsia="en-GB"/>
    </w:rPr>
  </w:style>
  <w:style w:type="paragraph" w:customStyle="1" w:styleId="Text1">
    <w:name w:val="Text 1"/>
    <w:basedOn w:val="Normal"/>
    <w:link w:val="Text1Char"/>
    <w:qFormat/>
    <w:rsid w:val="00751EA4"/>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qFormat/>
    <w:rsid w:val="00751EA4"/>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751EA4"/>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751EA4"/>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qFormat/>
    <w:rsid w:val="00751EA4"/>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751EA4"/>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751EA4"/>
  </w:style>
  <w:style w:type="paragraph" w:customStyle="1" w:styleId="Point0">
    <w:name w:val="Point 0"/>
    <w:basedOn w:val="Normal"/>
    <w:qFormat/>
    <w:rsid w:val="00751EA4"/>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locked/>
    <w:rsid w:val="00751EA4"/>
    <w:rPr>
      <w:rFonts w:ascii="Times New Roman" w:eastAsia="Times New Roman" w:hAnsi="Times New Roman"/>
      <w:sz w:val="24"/>
      <w:lang w:val="en-GB" w:eastAsia="zh-CN"/>
    </w:rPr>
  </w:style>
  <w:style w:type="paragraph" w:customStyle="1" w:styleId="NumPar1">
    <w:name w:val="NumPar 1"/>
    <w:basedOn w:val="Normal"/>
    <w:next w:val="Normal"/>
    <w:link w:val="NumPar1Char"/>
    <w:qFormat/>
    <w:rsid w:val="00751EA4"/>
    <w:pPr>
      <w:numPr>
        <w:numId w:val="12"/>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qFormat/>
    <w:rsid w:val="00751EA4"/>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751EA4"/>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751EA4"/>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751EA4"/>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751EA4"/>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qFormat/>
    <w:rsid w:val="00751EA4"/>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qFormat/>
    <w:rsid w:val="00751EA4"/>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751EA4"/>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751EA4"/>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751EA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751EA4"/>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751EA4"/>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751EA4"/>
    <w:rPr>
      <w:rFonts w:ascii="CG Times" w:eastAsia="Times New Roman" w:hAnsi="CG Times"/>
      <w:b/>
      <w:szCs w:val="24"/>
    </w:rPr>
  </w:style>
  <w:style w:type="paragraph" w:customStyle="1" w:styleId="ParagrafiCharCharChar">
    <w:name w:val="Paragrafi Char Char Char"/>
    <w:link w:val="ParagrafiCharCharCharChar"/>
    <w:qFormat/>
    <w:rsid w:val="00751EA4"/>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qFormat/>
    <w:rsid w:val="00751EA4"/>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751EA4"/>
    <w:rPr>
      <w:rFonts w:ascii="Times New Roman" w:eastAsia="Times New Roman" w:hAnsi="Times New Roman" w:cs="Times New Roman"/>
      <w:lang w:val="sq-AL" w:eastAsia="sq-AL" w:bidi="sq-AL"/>
    </w:rPr>
  </w:style>
  <w:style w:type="paragraph" w:customStyle="1" w:styleId="AODefPara">
    <w:name w:val="AODefPara"/>
    <w:basedOn w:val="AODefHead"/>
    <w:qFormat/>
    <w:locked/>
    <w:rsid w:val="00751EA4"/>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751EA4"/>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qFormat/>
    <w:locked/>
    <w:rsid w:val="00751EA4"/>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751EA4"/>
    <w:rPr>
      <w:rFonts w:ascii="Arial" w:eastAsia="Times New Roman" w:hAnsi="Arial" w:cs="Arial"/>
      <w:lang w:val="sq-AL" w:eastAsia="sq-AL" w:bidi="sq-AL"/>
    </w:rPr>
  </w:style>
  <w:style w:type="paragraph" w:customStyle="1" w:styleId="StyleLeft25cm">
    <w:name w:val="Style Left:  2.5 cm"/>
    <w:basedOn w:val="Normal"/>
    <w:link w:val="StyleLeft25cmChar"/>
    <w:qFormat/>
    <w:rsid w:val="00751EA4"/>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751EA4"/>
    <w:rPr>
      <w:rFonts w:ascii="Arial" w:eastAsia="Times New Roman" w:hAnsi="Arial" w:cs="Arial"/>
      <w:lang w:val="sq-AL" w:eastAsia="sq-AL" w:bidi="sq-AL"/>
    </w:rPr>
  </w:style>
  <w:style w:type="paragraph" w:customStyle="1" w:styleId="StyleLeft175cm">
    <w:name w:val="Style Left:  1.75 cm"/>
    <w:basedOn w:val="Normal"/>
    <w:link w:val="StyleLeft175cmChar"/>
    <w:qFormat/>
    <w:rsid w:val="00751EA4"/>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qFormat/>
    <w:rsid w:val="00751EA4"/>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751EA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751EA4"/>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751EA4"/>
    <w:rPr>
      <w:rFonts w:ascii="Times New Roman" w:eastAsia="Times New Roman" w:hAnsi="Times New Roman" w:cs="Times New Roman"/>
      <w:sz w:val="24"/>
      <w:lang w:val="en-GB"/>
    </w:rPr>
  </w:style>
  <w:style w:type="paragraph" w:customStyle="1" w:styleId="Text0">
    <w:name w:val="Text"/>
    <w:basedOn w:val="Normal"/>
    <w:link w:val="TextChar"/>
    <w:uiPriority w:val="99"/>
    <w:qFormat/>
    <w:rsid w:val="00751EA4"/>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751EA4"/>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751E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751EA4"/>
    <w:pPr>
      <w:spacing w:after="120" w:line="240" w:lineRule="auto"/>
      <w:contextualSpacing w:val="0"/>
      <w:jc w:val="both"/>
    </w:pPr>
    <w:rPr>
      <w:spacing w:val="-3"/>
      <w:szCs w:val="20"/>
      <w:lang w:val="en-GB"/>
    </w:rPr>
  </w:style>
  <w:style w:type="paragraph" w:customStyle="1" w:styleId="Paragraf02">
    <w:name w:val="Paragraf 0.2"/>
    <w:basedOn w:val="Paragrafi"/>
    <w:qFormat/>
    <w:rsid w:val="00751EA4"/>
    <w:pPr>
      <w:tabs>
        <w:tab w:val="left" w:pos="6575"/>
      </w:tabs>
    </w:pPr>
    <w:rPr>
      <w:spacing w:val="-4"/>
    </w:rPr>
  </w:style>
  <w:style w:type="paragraph" w:customStyle="1" w:styleId="Cover1">
    <w:name w:val="Cover1"/>
    <w:basedOn w:val="Normal"/>
    <w:next w:val="Normal"/>
    <w:qFormat/>
    <w:rsid w:val="00751EA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751EA4"/>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751EA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751EA4"/>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qFormat/>
    <w:rsid w:val="00751EA4"/>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751EA4"/>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751EA4"/>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751EA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751EA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751EA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751EA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751EA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751EA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751EA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51EA4"/>
    <w:pPr>
      <w:widowControl w:val="0"/>
      <w:spacing w:after="0" w:line="240" w:lineRule="auto"/>
      <w:ind w:firstLine="0"/>
      <w:jc w:val="left"/>
    </w:pPr>
  </w:style>
  <w:style w:type="paragraph" w:customStyle="1" w:styleId="xl63">
    <w:name w:val="xl63"/>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751EA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751EA4"/>
    <w:rPr>
      <w:vertAlign w:val="superscript"/>
    </w:rPr>
  </w:style>
  <w:style w:type="paragraph" w:customStyle="1" w:styleId="Char2">
    <w:name w:val="Char2"/>
    <w:basedOn w:val="Normal"/>
    <w:link w:val="FootnoteReference"/>
    <w:qFormat/>
    <w:rsid w:val="00751EA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751EA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751EA4"/>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751EA4"/>
    <w:rPr>
      <w:sz w:val="24"/>
    </w:rPr>
  </w:style>
  <w:style w:type="paragraph" w:customStyle="1" w:styleId="xl160">
    <w:name w:val="xl160"/>
    <w:basedOn w:val="Normal"/>
    <w:qFormat/>
    <w:rsid w:val="00751EA4"/>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751EA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751EA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751EA4"/>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751EA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751EA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751EA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751EA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751EA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751EA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751EA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751EA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751EA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751EA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751EA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751EA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751EA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751EA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751EA4"/>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751EA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751EA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751EA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751EA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751EA4"/>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751EA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751EA4"/>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751EA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751EA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751EA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751EA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751EA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751EA4"/>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751EA4"/>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751EA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751EA4"/>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751EA4"/>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751EA4"/>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751EA4"/>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751EA4"/>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751EA4"/>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751EA4"/>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751EA4"/>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751EA4"/>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751EA4"/>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751EA4"/>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751EA4"/>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751EA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751EA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751EA4"/>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751EA4"/>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751EA4"/>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751EA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751EA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751EA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751EA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751EA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751EA4"/>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751EA4"/>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751EA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751EA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751EA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751EA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751EA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751EA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751EA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751EA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751EA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751EA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751EA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751EA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751EA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751EA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751EA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751EA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751EA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751EA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751EA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751EA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751EA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751EA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751EA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751EA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751EA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751EA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751EA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751EA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751EA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751EA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751EA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751EA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751EA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751EA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751EA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751EA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751EA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751EA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751EA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751EA4"/>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751EA4"/>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751EA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751EA4"/>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751EA4"/>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751EA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751EA4"/>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751EA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751EA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751EA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751EA4"/>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751EA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751EA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751EA4"/>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751EA4"/>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751EA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751EA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751EA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751EA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751EA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751EA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751EA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751EA4"/>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751EA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751EA4"/>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751EA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751EA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751EA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751EA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751EA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751EA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751EA4"/>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751EA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751EA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751EA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751EA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751EA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751EA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751EA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751EA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751EA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751EA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751EA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751EA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751EA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751EA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751EA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751EA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751EA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751EA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751EA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751EA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751EA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751EA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751EA4"/>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751EA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751EA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751EA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751EA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751EA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751EA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751EA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751EA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751EA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751EA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751EA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751EA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751EA4"/>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751EA4"/>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751EA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751EA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751EA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751EA4"/>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751EA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751EA4"/>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751EA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751EA4"/>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751EA4"/>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751EA4"/>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751EA4"/>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751EA4"/>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751EA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751EA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751EA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751EA4"/>
    <w:rPr>
      <w:sz w:val="19"/>
      <w:szCs w:val="19"/>
      <w:shd w:val="clear" w:color="auto" w:fill="FFFFFF"/>
    </w:rPr>
  </w:style>
  <w:style w:type="paragraph" w:customStyle="1" w:styleId="Notedebasdepage0">
    <w:name w:val="Note de bas de page"/>
    <w:basedOn w:val="Normal"/>
    <w:link w:val="Notedebasdepage"/>
    <w:uiPriority w:val="99"/>
    <w:qFormat/>
    <w:rsid w:val="00751EA4"/>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751EA4"/>
    <w:rPr>
      <w:b/>
      <w:bCs/>
      <w:sz w:val="30"/>
      <w:szCs w:val="30"/>
      <w:shd w:val="clear" w:color="auto" w:fill="FFFFFF"/>
    </w:rPr>
  </w:style>
  <w:style w:type="paragraph" w:customStyle="1" w:styleId="En-tte10">
    <w:name w:val="En-tête #1"/>
    <w:basedOn w:val="Normal"/>
    <w:link w:val="En-tte1"/>
    <w:uiPriority w:val="99"/>
    <w:qFormat/>
    <w:rsid w:val="00751EA4"/>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751EA4"/>
    <w:rPr>
      <w:shd w:val="clear" w:color="auto" w:fill="FFFFFF"/>
    </w:rPr>
  </w:style>
  <w:style w:type="paragraph" w:customStyle="1" w:styleId="En-tteoupieddepage1">
    <w:name w:val="En-tête ou pied de page1"/>
    <w:basedOn w:val="Normal"/>
    <w:link w:val="En-tteoupieddepage"/>
    <w:uiPriority w:val="99"/>
    <w:qFormat/>
    <w:rsid w:val="00751EA4"/>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751EA4"/>
    <w:rPr>
      <w:sz w:val="31"/>
      <w:szCs w:val="31"/>
      <w:shd w:val="clear" w:color="auto" w:fill="FFFFFF"/>
    </w:rPr>
  </w:style>
  <w:style w:type="paragraph" w:customStyle="1" w:styleId="Corpsdutexte20">
    <w:name w:val="Corps du texte (2)"/>
    <w:basedOn w:val="Normal"/>
    <w:link w:val="Corpsdutexte2"/>
    <w:uiPriority w:val="99"/>
    <w:qFormat/>
    <w:rsid w:val="00751EA4"/>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751EA4"/>
    <w:rPr>
      <w:b/>
      <w:bCs/>
      <w:sz w:val="30"/>
      <w:szCs w:val="30"/>
      <w:shd w:val="clear" w:color="auto" w:fill="FFFFFF"/>
    </w:rPr>
  </w:style>
  <w:style w:type="paragraph" w:customStyle="1" w:styleId="Corpsdutexte30">
    <w:name w:val="Corps du texte (3)"/>
    <w:basedOn w:val="Normal"/>
    <w:link w:val="Corpsdutexte3"/>
    <w:uiPriority w:val="99"/>
    <w:qFormat/>
    <w:rsid w:val="00751EA4"/>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751EA4"/>
    <w:rPr>
      <w:b/>
      <w:bCs/>
      <w:shd w:val="clear" w:color="auto" w:fill="FFFFFF"/>
    </w:rPr>
  </w:style>
  <w:style w:type="paragraph" w:customStyle="1" w:styleId="En-tte30">
    <w:name w:val="En-tête #3"/>
    <w:basedOn w:val="Normal"/>
    <w:link w:val="En-tte3"/>
    <w:uiPriority w:val="99"/>
    <w:qFormat/>
    <w:rsid w:val="00751EA4"/>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751EA4"/>
    <w:rPr>
      <w:shd w:val="clear" w:color="auto" w:fill="FFFFFF"/>
    </w:rPr>
  </w:style>
  <w:style w:type="paragraph" w:customStyle="1" w:styleId="Corpsdutexte1">
    <w:name w:val="Corps du texte1"/>
    <w:basedOn w:val="Normal"/>
    <w:link w:val="Corpsdutexte"/>
    <w:uiPriority w:val="99"/>
    <w:qFormat/>
    <w:rsid w:val="00751EA4"/>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qFormat/>
    <w:rsid w:val="00751EA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751EA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751EA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751EA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751EA4"/>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qFormat/>
    <w:rsid w:val="00751EA4"/>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751EA4"/>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751EA4"/>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751EA4"/>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751EA4"/>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751EA4"/>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751EA4"/>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751EA4"/>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751EA4"/>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751EA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751EA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751EA4"/>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751EA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751EA4"/>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751EA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751EA4"/>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751EA4"/>
    <w:rPr>
      <w:rFonts w:ascii="Times New Roman" w:eastAsia="Times New Roman" w:hAnsi="Times New Roman" w:cs="Times New Roman"/>
      <w:sz w:val="24"/>
    </w:rPr>
  </w:style>
  <w:style w:type="paragraph" w:customStyle="1" w:styleId="Definition">
    <w:name w:val="Definition"/>
    <w:basedOn w:val="Normal"/>
    <w:link w:val="DefinitionChar"/>
    <w:qFormat/>
    <w:rsid w:val="00751EA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qFormat/>
    <w:rsid w:val="00751EA4"/>
    <w:pPr>
      <w:spacing w:before="0"/>
    </w:pPr>
  </w:style>
  <w:style w:type="paragraph" w:customStyle="1" w:styleId="Definition1a">
    <w:name w:val="Definition 1a"/>
    <w:basedOn w:val="Definition"/>
    <w:next w:val="Definition1b"/>
    <w:qFormat/>
    <w:rsid w:val="00751EA4"/>
    <w:pPr>
      <w:keepNext/>
    </w:pPr>
  </w:style>
  <w:style w:type="character" w:customStyle="1" w:styleId="Paragraph1Char">
    <w:name w:val="Paragraph (1) Char"/>
    <w:link w:val="Paragraph1"/>
    <w:locked/>
    <w:rsid w:val="00751EA4"/>
    <w:rPr>
      <w:rFonts w:ascii="Times New Roman" w:eastAsia="Times New Roman" w:hAnsi="Times New Roman" w:cs="Times New Roman"/>
      <w:sz w:val="24"/>
      <w:lang w:val="en-GB" w:eastAsia="en-GB"/>
    </w:rPr>
  </w:style>
  <w:style w:type="paragraph" w:customStyle="1" w:styleId="Paragraph1">
    <w:name w:val="Paragraph (1)"/>
    <w:basedOn w:val="Normal"/>
    <w:link w:val="Paragraph1Char"/>
    <w:qFormat/>
    <w:rsid w:val="00751EA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lang w:val="en-GB" w:eastAsia="en-GB"/>
    </w:rPr>
  </w:style>
  <w:style w:type="paragraph" w:customStyle="1" w:styleId="ParagraphA0">
    <w:name w:val="Paragraph (A)"/>
    <w:basedOn w:val="Normal"/>
    <w:qFormat/>
    <w:rsid w:val="00751EA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751EA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751EA4"/>
    <w:pPr>
      <w:tabs>
        <w:tab w:val="clear" w:pos="2835"/>
      </w:tabs>
      <w:ind w:firstLine="0"/>
    </w:pPr>
  </w:style>
  <w:style w:type="paragraph" w:customStyle="1" w:styleId="Definition3">
    <w:name w:val="Definition 3"/>
    <w:basedOn w:val="Definition2"/>
    <w:qFormat/>
    <w:rsid w:val="00751EA4"/>
    <w:pPr>
      <w:tabs>
        <w:tab w:val="clear" w:pos="3402"/>
      </w:tabs>
      <w:ind w:left="3402"/>
    </w:pPr>
  </w:style>
  <w:style w:type="paragraph" w:customStyle="1" w:styleId="Definition4">
    <w:name w:val="Definition 4"/>
    <w:basedOn w:val="Definition3"/>
    <w:qFormat/>
    <w:rsid w:val="00751EA4"/>
    <w:pPr>
      <w:tabs>
        <w:tab w:val="clear" w:pos="3969"/>
      </w:tabs>
      <w:ind w:left="3969"/>
    </w:pPr>
  </w:style>
  <w:style w:type="paragraph" w:customStyle="1" w:styleId="Paragraphi">
    <w:name w:val="Paragraph (i)"/>
    <w:basedOn w:val="Normal"/>
    <w:qFormat/>
    <w:rsid w:val="00751EA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751EA4"/>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751EA4"/>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751EA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qFormat/>
    <w:rsid w:val="00751EA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qFormat/>
    <w:rsid w:val="00751EA4"/>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751EA4"/>
    <w:rPr>
      <w:rFonts w:ascii="Arial" w:hAnsi="Arial" w:cs="Arial"/>
      <w:b/>
      <w:bCs/>
      <w:i/>
      <w:iCs/>
      <w:sz w:val="19"/>
      <w:szCs w:val="19"/>
      <w:shd w:val="clear" w:color="auto" w:fill="FFFFFF"/>
    </w:rPr>
  </w:style>
  <w:style w:type="paragraph" w:customStyle="1" w:styleId="Bodytext40">
    <w:name w:val="Body text (4)"/>
    <w:basedOn w:val="Normal"/>
    <w:link w:val="Bodytext4"/>
    <w:qFormat/>
    <w:rsid w:val="00751EA4"/>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qFormat/>
    <w:rsid w:val="00751EA4"/>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751EA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751EA4"/>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751EA4"/>
    <w:pPr>
      <w:spacing w:after="0" w:line="240" w:lineRule="auto"/>
    </w:pPr>
    <w:rPr>
      <w:rFonts w:ascii="Calibri" w:eastAsia="Times New Roman" w:hAnsi="Calibri" w:cs="Times New Roman"/>
      <w:lang w:val="sq-AL"/>
    </w:rPr>
  </w:style>
  <w:style w:type="paragraph" w:customStyle="1" w:styleId="BodyText30">
    <w:name w:val="&quot;Body Text 3&quot;"/>
    <w:qFormat/>
    <w:rsid w:val="00751EA4"/>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751EA4"/>
    <w:pPr>
      <w:spacing w:after="120" w:line="240" w:lineRule="auto"/>
    </w:pPr>
    <w:rPr>
      <w:rFonts w:ascii="Calibri" w:eastAsia="Calibri" w:hAnsi="Calibri" w:cs="Times New Roman"/>
      <w:sz w:val="21"/>
      <w:szCs w:val="20"/>
    </w:rPr>
  </w:style>
  <w:style w:type="paragraph" w:customStyle="1" w:styleId="Normal10">
    <w:name w:val="&quot;Normal1&quot;"/>
    <w:qFormat/>
    <w:rsid w:val="00751EA4"/>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751EA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751EA4"/>
    <w:pPr>
      <w:spacing w:after="0" w:line="240" w:lineRule="auto"/>
    </w:pPr>
    <w:rPr>
      <w:rFonts w:ascii="Calibri" w:eastAsia="Calibri" w:hAnsi="Calibri" w:cs="Times New Roman"/>
      <w:sz w:val="21"/>
      <w:szCs w:val="20"/>
    </w:rPr>
  </w:style>
  <w:style w:type="paragraph" w:customStyle="1" w:styleId="Statuti">
    <w:name w:val="Statuti"/>
    <w:basedOn w:val="Normal"/>
    <w:qFormat/>
    <w:rsid w:val="00751EA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qFormat/>
    <w:rsid w:val="00751EA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751EA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751EA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751EA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qFormat/>
    <w:rsid w:val="00751EA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751EA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751EA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751EA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751EA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751EA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751EA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751EA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qFormat/>
    <w:rsid w:val="00751EA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751EA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751EA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751EA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751EA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751EA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751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751EA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751EA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751EA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751EA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751EA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751EA4"/>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751EA4"/>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qFormat/>
    <w:rsid w:val="00751EA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qFormat/>
    <w:rsid w:val="00751EA4"/>
    <w:pPr>
      <w:ind w:left="720" w:firstLine="0"/>
      <w:contextualSpacing/>
    </w:pPr>
  </w:style>
  <w:style w:type="paragraph" w:customStyle="1" w:styleId="ReturnAddress">
    <w:name w:val="Return Address"/>
    <w:basedOn w:val="Normal"/>
    <w:qFormat/>
    <w:rsid w:val="00751EA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qFormat/>
    <w:rsid w:val="00751EA4"/>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qFormat/>
    <w:rsid w:val="00751EA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qFormat/>
    <w:rsid w:val="00751EA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51EA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751EA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qFormat/>
    <w:rsid w:val="00751EA4"/>
  </w:style>
  <w:style w:type="paragraph" w:customStyle="1" w:styleId="CharCharCharCharCharCharCharCharCharCharChar1">
    <w:name w:val="Char Char Char Char Char Char Char Char Char Char Char1"/>
    <w:basedOn w:val="Normal"/>
    <w:qFormat/>
    <w:rsid w:val="00751EA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751EA4"/>
    <w:pPr>
      <w:spacing w:after="160" w:line="240" w:lineRule="exact"/>
      <w:ind w:firstLine="0"/>
      <w:jc w:val="left"/>
    </w:pPr>
    <w:rPr>
      <w:vertAlign w:val="superscript"/>
    </w:rPr>
  </w:style>
  <w:style w:type="paragraph" w:customStyle="1" w:styleId="CharCharCharCharCharCharCharCharCharCharCharCharCharCharCharChar">
    <w:name w:val="Char Char Char Char Char Char Char Char Char Char Char Char Char Char Char Char"/>
    <w:basedOn w:val="Normal"/>
    <w:qFormat/>
    <w:rsid w:val="00751EA4"/>
    <w:pPr>
      <w:spacing w:after="160" w:line="240" w:lineRule="exact"/>
      <w:ind w:firstLine="0"/>
      <w:jc w:val="left"/>
    </w:pPr>
    <w:rPr>
      <w:rFonts w:ascii="Tahoma" w:eastAsia="MS Mincho" w:hAnsi="Tahoma"/>
      <w:sz w:val="20"/>
      <w:szCs w:val="20"/>
    </w:rPr>
  </w:style>
  <w:style w:type="paragraph" w:customStyle="1" w:styleId="Style5">
    <w:name w:val="Style5"/>
    <w:basedOn w:val="Normal"/>
    <w:qFormat/>
    <w:rsid w:val="00751EA4"/>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751EA4"/>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751EA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751EA4"/>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751EA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cs="Times New Roman"/>
      <w:spacing w:val="-5"/>
      <w:sz w:val="20"/>
      <w:szCs w:val="20"/>
      <w:lang w:val="sq-AL"/>
    </w:rPr>
  </w:style>
  <w:style w:type="paragraph" w:customStyle="1" w:styleId="MessageHeaderLast">
    <w:name w:val="Message Header Last"/>
    <w:basedOn w:val="MessageHeader"/>
    <w:next w:val="BodyText"/>
    <w:qFormat/>
    <w:rsid w:val="00751EA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cs="Times New Roman"/>
      <w:spacing w:val="-5"/>
      <w:sz w:val="20"/>
      <w:szCs w:val="20"/>
      <w:lang w:val="sq-AL"/>
    </w:rPr>
  </w:style>
  <w:style w:type="paragraph" w:customStyle="1" w:styleId="ColorfulList-Accent11">
    <w:name w:val="Colorful List - Accent 11"/>
    <w:basedOn w:val="Normal"/>
    <w:qFormat/>
    <w:rsid w:val="00751EA4"/>
    <w:pPr>
      <w:ind w:left="720" w:firstLine="0"/>
      <w:contextualSpacing/>
      <w:jc w:val="left"/>
    </w:pPr>
    <w:rPr>
      <w:rFonts w:eastAsia="MS Mincho"/>
    </w:rPr>
  </w:style>
  <w:style w:type="paragraph" w:customStyle="1" w:styleId="Style54">
    <w:name w:val="Style54"/>
    <w:basedOn w:val="Normal"/>
    <w:uiPriority w:val="99"/>
    <w:qFormat/>
    <w:rsid w:val="00751EA4"/>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qFormat/>
    <w:rsid w:val="00751EA4"/>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paragraph" w:customStyle="1" w:styleId="ModelNrmlDouble">
    <w:name w:val="ModelNrmlDouble"/>
    <w:basedOn w:val="Normal"/>
    <w:qFormat/>
    <w:rsid w:val="00751EA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qFormat/>
    <w:rsid w:val="00751EA4"/>
    <w:pPr>
      <w:ind w:firstLine="0"/>
    </w:pPr>
    <w:rPr>
      <w:u w:val="single"/>
    </w:rPr>
  </w:style>
  <w:style w:type="paragraph" w:customStyle="1" w:styleId="Indenta">
    <w:name w:val="Indent (a)"/>
    <w:basedOn w:val="Normal"/>
    <w:qFormat/>
    <w:rsid w:val="00751EA4"/>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qFormat/>
    <w:rsid w:val="00751EA4"/>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qFormat/>
    <w:rsid w:val="00751EA4"/>
    <w:pPr>
      <w:spacing w:after="160" w:line="240" w:lineRule="exact"/>
      <w:ind w:firstLine="0"/>
      <w:jc w:val="left"/>
    </w:pPr>
    <w:rPr>
      <w:sz w:val="20"/>
      <w:szCs w:val="20"/>
      <w:vertAlign w:val="superscript"/>
      <w:lang w:val="x-none" w:eastAsia="x-none"/>
    </w:rPr>
  </w:style>
  <w:style w:type="paragraph" w:customStyle="1" w:styleId="default2">
    <w:name w:val="default"/>
    <w:basedOn w:val="Normal"/>
    <w:qFormat/>
    <w:rsid w:val="00751EA4"/>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qFormat/>
    <w:rsid w:val="00751EA4"/>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locked/>
    <w:rsid w:val="00751EA4"/>
    <w:rPr>
      <w:rFonts w:ascii="Times New Roman" w:eastAsia="Times New Roman" w:hAnsi="Times New Roman"/>
      <w:sz w:val="24"/>
      <w:szCs w:val="24"/>
      <w:lang w:val="en-GB" w:eastAsia="fr-FR"/>
    </w:rPr>
  </w:style>
  <w:style w:type="paragraph" w:customStyle="1" w:styleId="iList">
    <w:name w:val="(i) List"/>
    <w:basedOn w:val="Normal"/>
    <w:link w:val="iListChar"/>
    <w:qFormat/>
    <w:rsid w:val="00751EA4"/>
    <w:pPr>
      <w:numPr>
        <w:numId w:val="14"/>
      </w:numPr>
      <w:tabs>
        <w:tab w:val="left" w:pos="720"/>
      </w:tabs>
      <w:spacing w:before="120" w:after="100" w:afterAutospacing="1" w:line="240" w:lineRule="auto"/>
      <w:jc w:val="left"/>
    </w:pPr>
    <w:rPr>
      <w:rFonts w:ascii="Times New Roman" w:eastAsia="Times New Roman" w:hAnsi="Times New Roman" w:cstheme="minorBidi"/>
      <w:sz w:val="24"/>
      <w:szCs w:val="24"/>
      <w:lang w:val="en-GB" w:eastAsia="fr-FR"/>
    </w:rPr>
  </w:style>
  <w:style w:type="paragraph" w:customStyle="1" w:styleId="CharCharCharCharCharCharCharCharChar1">
    <w:name w:val="Char Char Char Char Char Char Char Char Char1"/>
    <w:basedOn w:val="Normal"/>
    <w:qFormat/>
    <w:rsid w:val="00751EA4"/>
    <w:pPr>
      <w:spacing w:after="160" w:line="240" w:lineRule="exact"/>
      <w:ind w:firstLine="0"/>
      <w:jc w:val="left"/>
    </w:pPr>
    <w:rPr>
      <w:rFonts w:ascii="Tahoma" w:eastAsia="MS Mincho" w:hAnsi="Tahoma"/>
      <w:sz w:val="20"/>
      <w:szCs w:val="20"/>
      <w:lang w:val="sq-AL"/>
    </w:rPr>
  </w:style>
  <w:style w:type="paragraph" w:customStyle="1" w:styleId="yiv8006555621msonormal">
    <w:name w:val="yiv8006555621msonormal"/>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qFormat/>
    <w:rsid w:val="00751EA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BodyText6">
    <w:name w:val="&quot;Body Text&quot;"/>
    <w:qFormat/>
    <w:rsid w:val="00751EA4"/>
    <w:pPr>
      <w:spacing w:after="120" w:line="240" w:lineRule="auto"/>
    </w:pPr>
    <w:rPr>
      <w:rFonts w:ascii="Calibri" w:eastAsia="Calibri" w:hAnsi="Calibri" w:cs="Times New Roman"/>
      <w:sz w:val="21"/>
      <w:szCs w:val="20"/>
    </w:rPr>
  </w:style>
  <w:style w:type="paragraph" w:customStyle="1" w:styleId="Bodytext31">
    <w:name w:val="&quot;Body text (3)1&quot;"/>
    <w:qFormat/>
    <w:rsid w:val="00751EA4"/>
    <w:pPr>
      <w:shd w:val="clear" w:color="auto" w:fill="FFFFFF"/>
      <w:spacing w:before="300" w:after="0" w:line="240" w:lineRule="atLeast"/>
      <w:ind w:hanging="340"/>
    </w:pPr>
    <w:rPr>
      <w:rFonts w:ascii="Tahoma" w:eastAsia="Calibri" w:hAnsi="Tahoma" w:cs="Tahoma"/>
      <w:sz w:val="16"/>
      <w:szCs w:val="16"/>
    </w:rPr>
  </w:style>
  <w:style w:type="paragraph" w:customStyle="1" w:styleId="footer0">
    <w:name w:val="&quot;footer&quot;"/>
    <w:qFormat/>
    <w:rsid w:val="00751EA4"/>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BodyText25">
    <w:name w:val="&quot;Body Text 2&quot;"/>
    <w:qFormat/>
    <w:rsid w:val="00751EA4"/>
    <w:pPr>
      <w:spacing w:after="0" w:line="240" w:lineRule="auto"/>
      <w:jc w:val="center"/>
    </w:pPr>
    <w:rPr>
      <w:rFonts w:ascii="Calibri" w:eastAsia="Calibri" w:hAnsi="Calibri" w:cs="Times New Roman"/>
      <w:sz w:val="28"/>
      <w:szCs w:val="20"/>
    </w:rPr>
  </w:style>
  <w:style w:type="paragraph" w:customStyle="1" w:styleId="Heading210">
    <w:name w:val="&quot;Heading #21&quot;"/>
    <w:qFormat/>
    <w:rsid w:val="00751EA4"/>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qFormat/>
    <w:rsid w:val="00751EA4"/>
    <w:pPr>
      <w:tabs>
        <w:tab w:val="center" w:pos="4320"/>
        <w:tab w:val="right" w:pos="8640"/>
      </w:tabs>
      <w:spacing w:after="0" w:line="240" w:lineRule="auto"/>
    </w:pPr>
    <w:rPr>
      <w:rFonts w:ascii="Calibri" w:eastAsia="Calibri" w:hAnsi="Calibri" w:cs="Times New Roman"/>
      <w:sz w:val="21"/>
      <w:szCs w:val="20"/>
    </w:rPr>
  </w:style>
  <w:style w:type="paragraph" w:customStyle="1" w:styleId="Bodytext310">
    <w:name w:val="&quot;&quot;Body text (3)1&quot;&quot;"/>
    <w:qFormat/>
    <w:rsid w:val="00751EA4"/>
    <w:pPr>
      <w:shd w:val="clear" w:color="auto" w:fill="FFFFFF"/>
      <w:spacing w:before="300" w:after="0" w:line="240" w:lineRule="atLeast"/>
      <w:ind w:hanging="340"/>
    </w:pPr>
    <w:rPr>
      <w:rFonts w:ascii="Tahoma" w:eastAsia="Calibri" w:hAnsi="Tahoma" w:cs="Tahoma"/>
      <w:sz w:val="16"/>
      <w:szCs w:val="16"/>
    </w:rPr>
  </w:style>
  <w:style w:type="character" w:customStyle="1" w:styleId="DefaultTextChar">
    <w:name w:val="Default Text Char"/>
    <w:link w:val="DefaultText"/>
    <w:locked/>
    <w:rsid w:val="00751EA4"/>
    <w:rPr>
      <w:rFonts w:ascii="Garamond" w:eastAsia="Times New Roman" w:hAnsi="Garamond"/>
      <w:szCs w:val="24"/>
      <w:lang w:val="nl-NL" w:eastAsia="nl-NL"/>
    </w:rPr>
  </w:style>
  <w:style w:type="paragraph" w:customStyle="1" w:styleId="DefaultText">
    <w:name w:val="Default Text"/>
    <w:basedOn w:val="Normal"/>
    <w:link w:val="DefaultTextChar"/>
    <w:qFormat/>
    <w:rsid w:val="00751EA4"/>
    <w:pPr>
      <w:spacing w:after="0" w:line="280" w:lineRule="atLeast"/>
      <w:ind w:firstLine="0"/>
      <w:jc w:val="left"/>
    </w:pPr>
    <w:rPr>
      <w:rFonts w:ascii="Garamond" w:eastAsia="Times New Roman" w:hAnsi="Garamond" w:cstheme="minorBidi"/>
      <w:szCs w:val="24"/>
      <w:lang w:val="nl-NL" w:eastAsia="nl-NL"/>
    </w:rPr>
  </w:style>
  <w:style w:type="paragraph" w:customStyle="1" w:styleId="p1">
    <w:name w:val="p1"/>
    <w:basedOn w:val="Normal"/>
    <w:qFormat/>
    <w:rsid w:val="00751EA4"/>
    <w:pPr>
      <w:spacing w:after="0" w:line="240" w:lineRule="auto"/>
      <w:ind w:firstLine="0"/>
      <w:jc w:val="left"/>
    </w:pPr>
    <w:rPr>
      <w:rFonts w:ascii="Cambria" w:hAnsi="Cambria"/>
      <w:sz w:val="17"/>
      <w:szCs w:val="17"/>
      <w:lang w:val="en-GB" w:eastAsia="en-GB"/>
    </w:rPr>
  </w:style>
  <w:style w:type="paragraph" w:customStyle="1" w:styleId="CharCharCharCharCharCharCharChar1CharCharCharChar">
    <w:name w:val="Char Char Char Char Char Char Char Char1 Char Char Char Char"/>
    <w:basedOn w:val="Normal"/>
    <w:qFormat/>
    <w:rsid w:val="00751EA4"/>
    <w:pPr>
      <w:spacing w:after="160" w:line="240" w:lineRule="exact"/>
      <w:ind w:firstLine="0"/>
      <w:jc w:val="left"/>
    </w:pPr>
    <w:rPr>
      <w:rFonts w:ascii="Tahoma" w:eastAsia="MS Mincho" w:hAnsi="Tahoma"/>
      <w:sz w:val="20"/>
      <w:szCs w:val="20"/>
    </w:rPr>
  </w:style>
  <w:style w:type="paragraph" w:customStyle="1" w:styleId="Body">
    <w:name w:val="Body"/>
    <w:qFormat/>
    <w:rsid w:val="00751EA4"/>
    <w:pPr>
      <w:spacing w:after="200" w:line="276" w:lineRule="auto"/>
    </w:pPr>
    <w:rPr>
      <w:rFonts w:ascii="Calibri" w:eastAsia="Calibri" w:hAnsi="Calibri" w:cs="Calibri"/>
      <w:color w:val="000000"/>
      <w:u w:color="000000"/>
    </w:rPr>
  </w:style>
  <w:style w:type="paragraph" w:customStyle="1" w:styleId="Bllok">
    <w:name w:val="Bllok"/>
    <w:next w:val="Normal"/>
    <w:qFormat/>
    <w:rsid w:val="00751EA4"/>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qFormat/>
    <w:rsid w:val="00751EA4"/>
    <w:pPr>
      <w:keepNext/>
      <w:widowControl w:val="0"/>
      <w:spacing w:after="0" w:line="240" w:lineRule="auto"/>
      <w:jc w:val="center"/>
    </w:pPr>
    <w:rPr>
      <w:rFonts w:ascii="CG Times" w:eastAsia="Times New Roman" w:hAnsi="CG Times" w:cs="Times New Roman"/>
      <w:caps/>
      <w:lang w:val="en-GB" w:eastAsia="en-GB"/>
    </w:rPr>
  </w:style>
  <w:style w:type="paragraph" w:customStyle="1" w:styleId="signatory">
    <w:name w:val="signatory"/>
    <w:basedOn w:val="Normal"/>
    <w:qFormat/>
    <w:rsid w:val="00751EA4"/>
    <w:pPr>
      <w:spacing w:before="60" w:after="60" w:line="240" w:lineRule="auto"/>
      <w:ind w:firstLine="0"/>
      <w:jc w:val="center"/>
    </w:pPr>
    <w:rPr>
      <w:rFonts w:ascii="Times New Roman" w:eastAsia="Times New Roman" w:hAnsi="Times New Roman"/>
      <w:sz w:val="24"/>
      <w:szCs w:val="24"/>
      <w:lang w:val="en-GB"/>
    </w:rPr>
  </w:style>
  <w:style w:type="paragraph" w:customStyle="1" w:styleId="hd-date">
    <w:name w:val="hd-date"/>
    <w:basedOn w:val="Normal"/>
    <w:qFormat/>
    <w:rsid w:val="00751EA4"/>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qFormat/>
    <w:rsid w:val="00751EA4"/>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qFormat/>
    <w:rsid w:val="00751EA4"/>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qFormat/>
    <w:rsid w:val="00751EA4"/>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qFormat/>
    <w:rsid w:val="00751EA4"/>
    <w:pPr>
      <w:spacing w:before="120" w:after="120" w:line="240" w:lineRule="auto"/>
      <w:ind w:firstLine="0"/>
      <w:jc w:val="center"/>
    </w:pPr>
    <w:rPr>
      <w:rFonts w:ascii="Times New Roman" w:eastAsia="Times New Roman" w:hAnsi="Times New Roman"/>
      <w:sz w:val="24"/>
      <w:szCs w:val="24"/>
      <w:lang w:val="en-GB"/>
    </w:rPr>
  </w:style>
  <w:style w:type="paragraph" w:customStyle="1" w:styleId="tektsiperfundim">
    <w:name w:val="tektsi perfundim"/>
    <w:uiPriority w:val="99"/>
    <w:qFormat/>
    <w:rsid w:val="00751EA4"/>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link w:val="Bodytext350"/>
    <w:locked/>
    <w:rsid w:val="00751EA4"/>
    <w:rPr>
      <w:spacing w:val="10"/>
      <w:sz w:val="15"/>
      <w:szCs w:val="15"/>
      <w:shd w:val="clear" w:color="auto" w:fill="FFFFFF"/>
    </w:rPr>
  </w:style>
  <w:style w:type="paragraph" w:customStyle="1" w:styleId="Bodytext350">
    <w:name w:val="Body text (35)"/>
    <w:basedOn w:val="Normal"/>
    <w:link w:val="Bodytext35"/>
    <w:qFormat/>
    <w:rsid w:val="00751EA4"/>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link w:val="Bodytext370"/>
    <w:locked/>
    <w:rsid w:val="00751EA4"/>
    <w:rPr>
      <w:sz w:val="18"/>
      <w:szCs w:val="18"/>
      <w:shd w:val="clear" w:color="auto" w:fill="FFFFFF"/>
    </w:rPr>
  </w:style>
  <w:style w:type="paragraph" w:customStyle="1" w:styleId="Bodytext370">
    <w:name w:val="Body text (37)"/>
    <w:basedOn w:val="Normal"/>
    <w:link w:val="Bodytext37"/>
    <w:qFormat/>
    <w:rsid w:val="00751EA4"/>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751EA4"/>
    <w:pPr>
      <w:ind w:left="720"/>
    </w:pPr>
    <w:rPr>
      <w:rFonts w:ascii="Tahoma" w:eastAsia="Times New Roman" w:hAnsi="Tahoma" w:cs="Tahoma"/>
      <w:lang w:val="de-AT" w:eastAsia="de-DE"/>
    </w:rPr>
  </w:style>
  <w:style w:type="paragraph" w:customStyle="1" w:styleId="Nr-Rubrik1">
    <w:name w:val="Nr-Rubrik1"/>
    <w:basedOn w:val="Heading1"/>
    <w:next w:val="NormalIndent"/>
    <w:qFormat/>
    <w:rsid w:val="00751EA4"/>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qFormat/>
    <w:rsid w:val="00751EA4"/>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qFormat/>
    <w:rsid w:val="00751EA4"/>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qFormat/>
    <w:rsid w:val="00751EA4"/>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qFormat/>
    <w:rsid w:val="00751EA4"/>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qFormat/>
    <w:rsid w:val="00751EA4"/>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qFormat/>
    <w:rsid w:val="00751EA4"/>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qFormat/>
    <w:rsid w:val="00751EA4"/>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qFormat/>
    <w:rsid w:val="00751EA4"/>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qFormat/>
    <w:rsid w:val="00751EA4"/>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qFormat/>
    <w:rsid w:val="00751EA4"/>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qFormat/>
    <w:rsid w:val="00751EA4"/>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qFormat/>
    <w:rsid w:val="00751EA4"/>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qFormat/>
    <w:rsid w:val="00751EA4"/>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qFormat/>
    <w:rsid w:val="00751EA4"/>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qFormat/>
    <w:rsid w:val="00751EA4"/>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qFormat/>
    <w:rsid w:val="00751EA4"/>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qFormat/>
    <w:rsid w:val="00751EA4"/>
    <w:pPr>
      <w:numPr>
        <w:ilvl w:val="1"/>
      </w:numPr>
    </w:pPr>
  </w:style>
  <w:style w:type="paragraph" w:customStyle="1" w:styleId="AODocTxtL2">
    <w:name w:val="AODocTxtL2"/>
    <w:basedOn w:val="AODocTxt"/>
    <w:qFormat/>
    <w:rsid w:val="00751EA4"/>
    <w:pPr>
      <w:numPr>
        <w:ilvl w:val="2"/>
      </w:numPr>
    </w:pPr>
  </w:style>
  <w:style w:type="paragraph" w:customStyle="1" w:styleId="AODocTxtL3">
    <w:name w:val="AODocTxtL3"/>
    <w:basedOn w:val="AODocTxt"/>
    <w:qFormat/>
    <w:rsid w:val="00751EA4"/>
    <w:pPr>
      <w:numPr>
        <w:ilvl w:val="3"/>
      </w:numPr>
    </w:pPr>
  </w:style>
  <w:style w:type="paragraph" w:customStyle="1" w:styleId="AODocTxtL4">
    <w:name w:val="AODocTxtL4"/>
    <w:basedOn w:val="AODocTxt"/>
    <w:qFormat/>
    <w:rsid w:val="00751EA4"/>
    <w:pPr>
      <w:numPr>
        <w:ilvl w:val="4"/>
      </w:numPr>
    </w:pPr>
  </w:style>
  <w:style w:type="paragraph" w:customStyle="1" w:styleId="AODocTxtL5">
    <w:name w:val="AODocTxtL5"/>
    <w:basedOn w:val="AODocTxt"/>
    <w:qFormat/>
    <w:rsid w:val="00751EA4"/>
    <w:pPr>
      <w:numPr>
        <w:ilvl w:val="5"/>
      </w:numPr>
    </w:pPr>
  </w:style>
  <w:style w:type="paragraph" w:customStyle="1" w:styleId="AODocTxtL6">
    <w:name w:val="AODocTxtL6"/>
    <w:basedOn w:val="AODocTxt"/>
    <w:qFormat/>
    <w:rsid w:val="00751EA4"/>
    <w:pPr>
      <w:numPr>
        <w:ilvl w:val="6"/>
      </w:numPr>
    </w:pPr>
  </w:style>
  <w:style w:type="paragraph" w:customStyle="1" w:styleId="AODocTxtL7">
    <w:name w:val="AODocTxtL7"/>
    <w:basedOn w:val="AODocTxt"/>
    <w:qFormat/>
    <w:rsid w:val="00751EA4"/>
    <w:pPr>
      <w:numPr>
        <w:ilvl w:val="7"/>
      </w:numPr>
    </w:pPr>
  </w:style>
  <w:style w:type="paragraph" w:customStyle="1" w:styleId="AODocTxtL8">
    <w:name w:val="AODocTxtL8"/>
    <w:basedOn w:val="AODocTxt"/>
    <w:qFormat/>
    <w:rsid w:val="00751EA4"/>
    <w:pPr>
      <w:numPr>
        <w:ilvl w:val="8"/>
      </w:numPr>
    </w:pPr>
  </w:style>
  <w:style w:type="paragraph" w:customStyle="1" w:styleId="Char">
    <w:name w:val="Знак Знак Char Знак Знак"/>
    <w:basedOn w:val="Normal"/>
    <w:qFormat/>
    <w:rsid w:val="00751EA4"/>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ALB-Lawparagraph">
    <w:name w:val="ALB-Law paragraph"/>
    <w:basedOn w:val="Normal"/>
    <w:qFormat/>
    <w:rsid w:val="00751EA4"/>
    <w:pPr>
      <w:spacing w:after="240" w:line="280" w:lineRule="exact"/>
      <w:ind w:firstLine="0"/>
    </w:pPr>
    <w:rPr>
      <w:rFonts w:ascii="Times New Roman" w:hAnsi="Times New Roman"/>
      <w:color w:val="000000"/>
      <w:sz w:val="24"/>
      <w:szCs w:val="24"/>
    </w:rPr>
  </w:style>
  <w:style w:type="paragraph" w:customStyle="1" w:styleId="BodyA">
    <w:name w:val="Body A"/>
    <w:qFormat/>
    <w:rsid w:val="00751EA4"/>
    <w:pPr>
      <w:spacing w:after="200" w:line="276" w:lineRule="auto"/>
    </w:pPr>
    <w:rPr>
      <w:rFonts w:ascii="Calibri" w:eastAsia="Calibri" w:hAnsi="Calibri" w:cs="Calibri"/>
      <w:color w:val="000000"/>
      <w:u w:color="000000"/>
      <w:lang w:val="it-IT" w:eastAsia="it-IT"/>
    </w:rPr>
  </w:style>
  <w:style w:type="paragraph" w:customStyle="1" w:styleId="TableStyle2A">
    <w:name w:val="Table Style 2 A"/>
    <w:qFormat/>
    <w:rsid w:val="00751EA4"/>
    <w:pPr>
      <w:spacing w:after="0" w:line="240" w:lineRule="auto"/>
    </w:pPr>
    <w:rPr>
      <w:rFonts w:ascii="Helvetica Neue" w:eastAsia="Arial Unicode MS" w:hAnsi="Helvetica Neue" w:cs="Arial Unicode MS"/>
      <w:color w:val="000000"/>
      <w:sz w:val="20"/>
      <w:szCs w:val="20"/>
      <w:u w:color="000000"/>
    </w:rPr>
  </w:style>
  <w:style w:type="character" w:styleId="CommentReference">
    <w:name w:val="annotation reference"/>
    <w:uiPriority w:val="99"/>
    <w:semiHidden/>
    <w:unhideWhenUsed/>
    <w:rsid w:val="00751EA4"/>
    <w:rPr>
      <w:sz w:val="16"/>
      <w:szCs w:val="16"/>
    </w:rPr>
  </w:style>
  <w:style w:type="character" w:styleId="LineNumber">
    <w:name w:val="line number"/>
    <w:uiPriority w:val="99"/>
    <w:semiHidden/>
    <w:unhideWhenUsed/>
    <w:rsid w:val="00751EA4"/>
    <w:rPr>
      <w:rFonts w:ascii="Tahoma" w:hAnsi="Tahoma" w:cs="Tahoma" w:hint="default"/>
      <w:sz w:val="22"/>
    </w:rPr>
  </w:style>
  <w:style w:type="character" w:styleId="EndnoteReference">
    <w:name w:val="endnote reference"/>
    <w:semiHidden/>
    <w:unhideWhenUsed/>
    <w:rsid w:val="00751EA4"/>
    <w:rPr>
      <w:vertAlign w:val="superscript"/>
    </w:rPr>
  </w:style>
  <w:style w:type="character" w:styleId="PlaceholderText">
    <w:name w:val="Placeholder Text"/>
    <w:uiPriority w:val="99"/>
    <w:semiHidden/>
    <w:rsid w:val="00751EA4"/>
    <w:rPr>
      <w:rFonts w:ascii="Times New Roman" w:hAnsi="Times New Roman" w:cs="Times New Roman" w:hint="default"/>
      <w:color w:val="808080"/>
    </w:rPr>
  </w:style>
  <w:style w:type="character" w:styleId="SubtleEmphasis">
    <w:name w:val="Subtle Emphasis"/>
    <w:uiPriority w:val="19"/>
    <w:qFormat/>
    <w:rsid w:val="00751EA4"/>
    <w:rPr>
      <w:i/>
      <w:iCs/>
      <w:color w:val="404040"/>
    </w:rPr>
  </w:style>
  <w:style w:type="character" w:styleId="IntenseEmphasis">
    <w:name w:val="Intense Emphasis"/>
    <w:uiPriority w:val="21"/>
    <w:qFormat/>
    <w:rsid w:val="00751EA4"/>
    <w:rPr>
      <w:b/>
      <w:bCs/>
      <w:i/>
      <w:iCs/>
      <w:color w:val="4F81BD"/>
      <w:sz w:val="24"/>
    </w:rPr>
  </w:style>
  <w:style w:type="character" w:styleId="IntenseReference">
    <w:name w:val="Intense Reference"/>
    <w:uiPriority w:val="32"/>
    <w:qFormat/>
    <w:rsid w:val="00751EA4"/>
    <w:rPr>
      <w:b/>
      <w:bCs/>
      <w:smallCaps/>
      <w:color w:val="4F81BD"/>
      <w:spacing w:val="5"/>
    </w:rPr>
  </w:style>
  <w:style w:type="character" w:styleId="BookTitle">
    <w:name w:val="Book Title"/>
    <w:uiPriority w:val="33"/>
    <w:qFormat/>
    <w:rsid w:val="00751EA4"/>
    <w:rPr>
      <w:b/>
      <w:bCs/>
      <w:smallCaps/>
      <w:spacing w:val="5"/>
    </w:rPr>
  </w:style>
  <w:style w:type="character" w:customStyle="1" w:styleId="Heading9Char1">
    <w:name w:val="Heading 9 Char1"/>
    <w:basedOn w:val="DefaultParagraphFont"/>
    <w:semiHidden/>
    <w:rsid w:val="00751EA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751EA4"/>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751EA4"/>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751EA4"/>
    <w:rPr>
      <w:rFonts w:ascii="Segoe UI" w:eastAsia="Calibri" w:hAnsi="Segoe UI" w:cs="Segoe UI"/>
      <w:sz w:val="18"/>
      <w:szCs w:val="18"/>
    </w:rPr>
  </w:style>
  <w:style w:type="paragraph" w:styleId="Header">
    <w:name w:val="header"/>
    <w:basedOn w:val="Normal"/>
    <w:link w:val="HeaderChar"/>
    <w:uiPriority w:val="99"/>
    <w:semiHidden/>
    <w:unhideWhenUsed/>
    <w:rsid w:val="00751EA4"/>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751EA4"/>
    <w:rPr>
      <w:rFonts w:ascii="Calibri" w:eastAsia="Calibri" w:hAnsi="Calibri" w:cs="Times New Roman"/>
    </w:rPr>
  </w:style>
  <w:style w:type="paragraph" w:styleId="Footer">
    <w:name w:val="footer"/>
    <w:basedOn w:val="Normal"/>
    <w:link w:val="FooterChar"/>
    <w:uiPriority w:val="99"/>
    <w:semiHidden/>
    <w:unhideWhenUsed/>
    <w:rsid w:val="00751EA4"/>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751EA4"/>
    <w:rPr>
      <w:rFonts w:ascii="Calibri" w:eastAsia="Calibri" w:hAnsi="Calibri" w:cs="Times New Roman"/>
    </w:rPr>
  </w:style>
  <w:style w:type="paragraph" w:styleId="Subtitle">
    <w:name w:val="Subtitle"/>
    <w:basedOn w:val="Normal"/>
    <w:next w:val="Normal"/>
    <w:link w:val="SubtitleChar"/>
    <w:uiPriority w:val="11"/>
    <w:qFormat/>
    <w:rsid w:val="00751EA4"/>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751EA4"/>
    <w:rPr>
      <w:rFonts w:eastAsiaTheme="minorEastAsia"/>
      <w:color w:val="5A5A5A" w:themeColor="text1" w:themeTint="A5"/>
      <w:spacing w:val="15"/>
    </w:rPr>
  </w:style>
  <w:style w:type="character" w:customStyle="1" w:styleId="apple-converted-space">
    <w:name w:val="apple-converted-space"/>
    <w:rsid w:val="00751EA4"/>
  </w:style>
  <w:style w:type="paragraph" w:styleId="BodyText3">
    <w:name w:val="Body Text 3"/>
    <w:basedOn w:val="Normal"/>
    <w:link w:val="BodyText3Char"/>
    <w:semiHidden/>
    <w:unhideWhenUsed/>
    <w:rsid w:val="00751EA4"/>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751EA4"/>
    <w:rPr>
      <w:rFonts w:ascii="Calibri" w:eastAsia="Calibri" w:hAnsi="Calibri" w:cs="Times New Roman"/>
      <w:sz w:val="16"/>
      <w:szCs w:val="16"/>
    </w:rPr>
  </w:style>
  <w:style w:type="character" w:customStyle="1" w:styleId="sb8d990e2">
    <w:name w:val="sb8d990e2"/>
    <w:basedOn w:val="DefaultParagraphFont"/>
    <w:rsid w:val="00751EA4"/>
  </w:style>
  <w:style w:type="character" w:customStyle="1" w:styleId="normal--char">
    <w:name w:val="normal--char"/>
    <w:basedOn w:val="DefaultParagraphFont"/>
    <w:rsid w:val="00751EA4"/>
  </w:style>
  <w:style w:type="character" w:customStyle="1" w:styleId="s7d2086b4">
    <w:name w:val="s7d2086b4"/>
    <w:basedOn w:val="DefaultParagraphFont"/>
    <w:uiPriority w:val="99"/>
    <w:rsid w:val="00751EA4"/>
  </w:style>
  <w:style w:type="character" w:customStyle="1" w:styleId="hps">
    <w:name w:val="hps"/>
    <w:basedOn w:val="DefaultParagraphFont"/>
    <w:rsid w:val="00751EA4"/>
  </w:style>
  <w:style w:type="character" w:customStyle="1" w:styleId="grame">
    <w:name w:val="grame"/>
    <w:rsid w:val="00751EA4"/>
    <w:rPr>
      <w:rFonts w:ascii="Times New Roman" w:hAnsi="Times New Roman" w:cs="Times New Roman" w:hint="default"/>
    </w:rPr>
  </w:style>
  <w:style w:type="character" w:customStyle="1" w:styleId="atn">
    <w:name w:val="atn"/>
    <w:basedOn w:val="DefaultParagraphFont"/>
    <w:rsid w:val="00751EA4"/>
  </w:style>
  <w:style w:type="paragraph" w:styleId="PlainText">
    <w:name w:val="Plain Text"/>
    <w:basedOn w:val="Normal"/>
    <w:link w:val="PlainTextChar"/>
    <w:uiPriority w:val="99"/>
    <w:semiHidden/>
    <w:unhideWhenUsed/>
    <w:rsid w:val="00751EA4"/>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751EA4"/>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751EA4"/>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uiPriority w:val="99"/>
    <w:semiHidden/>
    <w:rsid w:val="00751EA4"/>
    <w:rPr>
      <w:rFonts w:ascii="Segoe UI" w:eastAsia="Calibri" w:hAnsi="Segoe UI" w:cs="Segoe UI"/>
      <w:sz w:val="16"/>
      <w:szCs w:val="16"/>
    </w:rPr>
  </w:style>
  <w:style w:type="character" w:customStyle="1" w:styleId="longtext">
    <w:name w:val="long_text"/>
    <w:rsid w:val="00751EA4"/>
    <w:rPr>
      <w:rFonts w:ascii="Comic Sans MS" w:hAnsi="Comic Sans MS" w:hint="default"/>
      <w:b/>
      <w:bCs w:val="0"/>
      <w:sz w:val="96"/>
      <w:szCs w:val="24"/>
      <w:lang w:val="pl-PL" w:eastAsia="pl-PL" w:bidi="ar-SA"/>
    </w:rPr>
  </w:style>
  <w:style w:type="character" w:customStyle="1" w:styleId="Point1CharChar">
    <w:name w:val="Point 1 Char Char"/>
    <w:rsid w:val="00751EA4"/>
    <w:rPr>
      <w:sz w:val="24"/>
      <w:szCs w:val="24"/>
      <w:lang w:val="en-GB" w:eastAsia="en-GB" w:bidi="ar-SA"/>
    </w:rPr>
  </w:style>
  <w:style w:type="character" w:customStyle="1" w:styleId="apple-style-span">
    <w:name w:val="apple-style-span"/>
    <w:rsid w:val="00751EA4"/>
  </w:style>
  <w:style w:type="character" w:customStyle="1" w:styleId="CommentTextChar">
    <w:name w:val="Comment Text Char"/>
    <w:basedOn w:val="DefaultParagraphFont"/>
    <w:uiPriority w:val="99"/>
    <w:semiHidden/>
    <w:rsid w:val="00751EA4"/>
  </w:style>
  <w:style w:type="character" w:customStyle="1" w:styleId="CommentTextChar1">
    <w:name w:val="Comment Text Char1"/>
    <w:basedOn w:val="DefaultParagraphFont"/>
    <w:rsid w:val="00751EA4"/>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751EA4"/>
    <w:pPr>
      <w:spacing w:line="240" w:lineRule="auto"/>
    </w:pPr>
    <w:rPr>
      <w:sz w:val="20"/>
      <w:szCs w:val="20"/>
    </w:rPr>
  </w:style>
  <w:style w:type="character" w:customStyle="1" w:styleId="CommentTextChar2">
    <w:name w:val="Comment Text Char2"/>
    <w:basedOn w:val="DefaultParagraphFont"/>
    <w:link w:val="CommentText"/>
    <w:uiPriority w:val="99"/>
    <w:semiHidden/>
    <w:rsid w:val="00751EA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51EA4"/>
    <w:rPr>
      <w:b/>
      <w:bCs/>
    </w:rPr>
  </w:style>
  <w:style w:type="character" w:customStyle="1" w:styleId="CommentSubjectChar">
    <w:name w:val="Comment Subject Char"/>
    <w:basedOn w:val="CommentTextChar2"/>
    <w:link w:val="CommentSubject"/>
    <w:uiPriority w:val="99"/>
    <w:semiHidden/>
    <w:rsid w:val="00751EA4"/>
    <w:rPr>
      <w:rFonts w:ascii="Calibri" w:eastAsia="Calibri" w:hAnsi="Calibri" w:cs="Times New Roman"/>
      <w:b/>
      <w:bCs/>
      <w:sz w:val="20"/>
      <w:szCs w:val="20"/>
    </w:rPr>
  </w:style>
  <w:style w:type="paragraph" w:styleId="MacroText">
    <w:name w:val="macro"/>
    <w:link w:val="MacroTextChar"/>
    <w:semiHidden/>
    <w:unhideWhenUsed/>
    <w:rsid w:val="00751EA4"/>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751EA4"/>
    <w:rPr>
      <w:rFonts w:ascii="Consolas" w:eastAsia="Calibri" w:hAnsi="Consolas" w:cs="Times New Roman"/>
      <w:sz w:val="20"/>
      <w:szCs w:val="20"/>
    </w:rPr>
  </w:style>
  <w:style w:type="paragraph" w:styleId="Date">
    <w:name w:val="Date"/>
    <w:basedOn w:val="Normal"/>
    <w:next w:val="Normal"/>
    <w:link w:val="DateChar"/>
    <w:semiHidden/>
    <w:unhideWhenUsed/>
    <w:rsid w:val="00751EA4"/>
    <w:rPr>
      <w:rFonts w:ascii="Tahoma" w:eastAsia="Times New Roman" w:hAnsi="Tahoma" w:cs="Tahoma"/>
      <w:lang w:val="de-AT" w:eastAsia="de-DE"/>
    </w:rPr>
  </w:style>
  <w:style w:type="character" w:customStyle="1" w:styleId="DateChar1">
    <w:name w:val="Date Char1"/>
    <w:basedOn w:val="DefaultParagraphFont"/>
    <w:semiHidden/>
    <w:rsid w:val="00751EA4"/>
    <w:rPr>
      <w:rFonts w:ascii="Calibri" w:eastAsia="Calibri" w:hAnsi="Calibri" w:cs="Times New Roman"/>
    </w:rPr>
  </w:style>
  <w:style w:type="character" w:customStyle="1" w:styleId="Emphasis1">
    <w:name w:val="Emphasis1"/>
    <w:semiHidden/>
    <w:rsid w:val="00751EA4"/>
  </w:style>
  <w:style w:type="paragraph" w:styleId="NoteHeading">
    <w:name w:val="Note Heading"/>
    <w:basedOn w:val="Normal"/>
    <w:next w:val="Normal"/>
    <w:link w:val="NoteHeadingChar"/>
    <w:semiHidden/>
    <w:unhideWhenUsed/>
    <w:rsid w:val="00751EA4"/>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751EA4"/>
    <w:rPr>
      <w:rFonts w:ascii="Calibri" w:eastAsia="Calibri" w:hAnsi="Calibri" w:cs="Times New Roman"/>
    </w:rPr>
  </w:style>
  <w:style w:type="paragraph" w:styleId="BodyTextFirstIndent2">
    <w:name w:val="Body Text First Indent 2"/>
    <w:basedOn w:val="BodyTextIndent"/>
    <w:link w:val="BodyTextFirstIndent2Char"/>
    <w:semiHidden/>
    <w:unhideWhenUsed/>
    <w:rsid w:val="00751EA4"/>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751EA4"/>
    <w:rPr>
      <w:rFonts w:ascii="Calibri" w:eastAsia="Calibri" w:hAnsi="Calibri" w:cs="Times New Roman"/>
    </w:rPr>
  </w:style>
  <w:style w:type="paragraph" w:styleId="Salutation">
    <w:name w:val="Salutation"/>
    <w:basedOn w:val="Normal"/>
    <w:next w:val="Normal"/>
    <w:link w:val="SalutationChar"/>
    <w:semiHidden/>
    <w:unhideWhenUsed/>
    <w:rsid w:val="00751EA4"/>
    <w:rPr>
      <w:rFonts w:ascii="Tahoma" w:eastAsia="Times New Roman" w:hAnsi="Tahoma" w:cs="Tahoma"/>
      <w:lang w:val="de-AT" w:eastAsia="de-DE"/>
    </w:rPr>
  </w:style>
  <w:style w:type="character" w:customStyle="1" w:styleId="SalutationChar1">
    <w:name w:val="Salutation Char1"/>
    <w:basedOn w:val="DefaultParagraphFont"/>
    <w:semiHidden/>
    <w:rsid w:val="00751EA4"/>
    <w:rPr>
      <w:rFonts w:ascii="Calibri" w:eastAsia="Calibri" w:hAnsi="Calibri" w:cs="Times New Roman"/>
    </w:rPr>
  </w:style>
  <w:style w:type="paragraph" w:styleId="Closing">
    <w:name w:val="Closing"/>
    <w:basedOn w:val="Normal"/>
    <w:link w:val="ClosingChar"/>
    <w:semiHidden/>
    <w:unhideWhenUsed/>
    <w:rsid w:val="00751EA4"/>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751EA4"/>
    <w:rPr>
      <w:rFonts w:ascii="Calibri" w:eastAsia="Calibri" w:hAnsi="Calibri" w:cs="Times New Roman"/>
    </w:rPr>
  </w:style>
  <w:style w:type="paragraph" w:styleId="Signature">
    <w:name w:val="Signature"/>
    <w:basedOn w:val="Normal"/>
    <w:link w:val="SignatureChar"/>
    <w:semiHidden/>
    <w:unhideWhenUsed/>
    <w:rsid w:val="00751EA4"/>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751EA4"/>
    <w:rPr>
      <w:rFonts w:ascii="Calibri" w:eastAsia="Calibri" w:hAnsi="Calibri" w:cs="Times New Roman"/>
    </w:rPr>
  </w:style>
  <w:style w:type="paragraph" w:styleId="E-mailSignature">
    <w:name w:val="E-mail Signature"/>
    <w:basedOn w:val="Normal"/>
    <w:link w:val="E-mailSignatureChar"/>
    <w:semiHidden/>
    <w:unhideWhenUsed/>
    <w:rsid w:val="00751EA4"/>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751EA4"/>
    <w:rPr>
      <w:rFonts w:ascii="Calibri" w:eastAsia="Calibri" w:hAnsi="Calibri" w:cs="Times New Roman"/>
    </w:rPr>
  </w:style>
  <w:style w:type="paragraph" w:styleId="BodyText2">
    <w:name w:val="Body Text 2"/>
    <w:basedOn w:val="Normal"/>
    <w:link w:val="BodyText2Char"/>
    <w:semiHidden/>
    <w:unhideWhenUsed/>
    <w:rsid w:val="00751EA4"/>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751EA4"/>
    <w:rPr>
      <w:rFonts w:ascii="Calibri" w:eastAsia="Calibri" w:hAnsi="Calibri" w:cs="Times New Roman"/>
    </w:rPr>
  </w:style>
  <w:style w:type="paragraph" w:styleId="BodyTextIndent2">
    <w:name w:val="Body Text Indent 2"/>
    <w:basedOn w:val="Normal"/>
    <w:link w:val="BodyTextIndent2Char"/>
    <w:semiHidden/>
    <w:unhideWhenUsed/>
    <w:rsid w:val="00751EA4"/>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751EA4"/>
    <w:rPr>
      <w:rFonts w:ascii="Calibri" w:eastAsia="Calibri" w:hAnsi="Calibri" w:cs="Times New Roman"/>
    </w:rPr>
  </w:style>
  <w:style w:type="paragraph" w:styleId="BodyTextIndent3">
    <w:name w:val="Body Text Indent 3"/>
    <w:basedOn w:val="Normal"/>
    <w:link w:val="BodyTextIndent3Char"/>
    <w:semiHidden/>
    <w:unhideWhenUsed/>
    <w:rsid w:val="00751EA4"/>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751EA4"/>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751EA4"/>
    <w:pPr>
      <w:spacing w:after="200"/>
      <w:ind w:firstLine="360"/>
    </w:pPr>
    <w:rPr>
      <w:rFonts w:ascii="Tahoma" w:hAnsi="Tahoma"/>
      <w:lang w:val="de-AT" w:eastAsia="de-DE"/>
    </w:rPr>
  </w:style>
  <w:style w:type="character" w:customStyle="1" w:styleId="BodyTextFirstIndentChar1">
    <w:name w:val="Body Text First Indent Char1"/>
    <w:basedOn w:val="BodyTextChar1"/>
    <w:semiHidden/>
    <w:rsid w:val="00751EA4"/>
    <w:rPr>
      <w:rFonts w:ascii="Calibri" w:eastAsia="Calibri" w:hAnsi="Calibri" w:cs="Times New Roman"/>
    </w:rPr>
  </w:style>
  <w:style w:type="character" w:customStyle="1" w:styleId="CharChar11">
    <w:name w:val="Char Char11"/>
    <w:semiHidden/>
    <w:locked/>
    <w:rsid w:val="00751EA4"/>
    <w:rPr>
      <w:rFonts w:ascii="Tahoma" w:hAnsi="Tahoma" w:cs="Tahoma" w:hint="default"/>
      <w:i/>
      <w:iCs/>
      <w:sz w:val="22"/>
      <w:szCs w:val="22"/>
      <w:lang w:val="de-AT" w:eastAsia="de-DE" w:bidi="ar-SA"/>
    </w:rPr>
  </w:style>
  <w:style w:type="character" w:customStyle="1" w:styleId="CharChar36">
    <w:name w:val="Char Char36"/>
    <w:locked/>
    <w:rsid w:val="00751EA4"/>
    <w:rPr>
      <w:rFonts w:ascii="Arial" w:hAnsi="Arial" w:cs="Arial" w:hint="default"/>
      <w:b/>
      <w:bCs/>
      <w:kern w:val="32"/>
      <w:sz w:val="32"/>
      <w:szCs w:val="32"/>
      <w:lang w:val="sq-AL" w:eastAsia="en-US" w:bidi="ar-SA"/>
    </w:rPr>
  </w:style>
  <w:style w:type="character" w:customStyle="1" w:styleId="CharChar35">
    <w:name w:val="Char Char35"/>
    <w:locked/>
    <w:rsid w:val="00751EA4"/>
    <w:rPr>
      <w:rFonts w:ascii="Arial" w:hAnsi="Arial" w:cs="Arial" w:hint="default"/>
      <w:b/>
      <w:bCs/>
      <w:i/>
      <w:iCs/>
      <w:sz w:val="28"/>
      <w:szCs w:val="28"/>
      <w:lang w:val="sq-AL" w:eastAsia="en-US" w:bidi="ar-SA"/>
    </w:rPr>
  </w:style>
  <w:style w:type="character" w:customStyle="1" w:styleId="CharChar34">
    <w:name w:val="Char Char34"/>
    <w:locked/>
    <w:rsid w:val="00751EA4"/>
    <w:rPr>
      <w:rFonts w:ascii="Tahoma" w:hAnsi="Tahoma" w:cs="Tahoma" w:hint="default"/>
      <w:b/>
      <w:bCs w:val="0"/>
      <w:kern w:val="28"/>
      <w:sz w:val="24"/>
      <w:szCs w:val="28"/>
      <w:lang w:val="de-AT" w:eastAsia="de-DE" w:bidi="ar-SA"/>
    </w:rPr>
  </w:style>
  <w:style w:type="character" w:customStyle="1" w:styleId="CharChar33">
    <w:name w:val="Char Char33"/>
    <w:locked/>
    <w:rsid w:val="00751EA4"/>
    <w:rPr>
      <w:rFonts w:ascii="Tahoma" w:hAnsi="Tahoma" w:cs="Tahoma" w:hint="default"/>
      <w:b/>
      <w:bCs w:val="0"/>
      <w:i/>
      <w:iCs w:val="0"/>
      <w:kern w:val="28"/>
      <w:sz w:val="22"/>
      <w:szCs w:val="22"/>
      <w:lang w:val="de-AT" w:eastAsia="de-DE" w:bidi="ar-SA"/>
    </w:rPr>
  </w:style>
  <w:style w:type="character" w:customStyle="1" w:styleId="CharChar32">
    <w:name w:val="Char Char32"/>
    <w:locked/>
    <w:rsid w:val="00751EA4"/>
    <w:rPr>
      <w:rFonts w:ascii="Tahoma" w:hAnsi="Tahoma" w:cs="Tahoma" w:hint="default"/>
      <w:b/>
      <w:bCs w:val="0"/>
      <w:i/>
      <w:iCs w:val="0"/>
      <w:kern w:val="28"/>
      <w:sz w:val="22"/>
      <w:szCs w:val="22"/>
      <w:lang w:val="de-AT" w:eastAsia="de-DE" w:bidi="ar-SA"/>
    </w:rPr>
  </w:style>
  <w:style w:type="character" w:customStyle="1" w:styleId="CharChar31">
    <w:name w:val="Char Char31"/>
    <w:locked/>
    <w:rsid w:val="00751EA4"/>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751EA4"/>
    <w:rPr>
      <w:rFonts w:ascii="Courier New" w:hAnsi="Courier New" w:cs="Courier New" w:hint="default"/>
      <w:szCs w:val="22"/>
      <w:lang w:val="de-AT" w:eastAsia="de-DE" w:bidi="ar-SA"/>
    </w:rPr>
  </w:style>
  <w:style w:type="character" w:customStyle="1" w:styleId="CharChar30">
    <w:name w:val="Char Char30"/>
    <w:locked/>
    <w:rsid w:val="00751EA4"/>
    <w:rPr>
      <w:rFonts w:ascii="Tahoma" w:hAnsi="Tahoma" w:cs="Tahoma" w:hint="default"/>
      <w:b/>
      <w:bCs w:val="0"/>
      <w:i/>
      <w:iCs w:val="0"/>
      <w:kern w:val="28"/>
      <w:sz w:val="22"/>
      <w:szCs w:val="22"/>
      <w:lang w:val="de-AT" w:eastAsia="de-DE" w:bidi="ar-SA"/>
    </w:rPr>
  </w:style>
  <w:style w:type="character" w:customStyle="1" w:styleId="CharChar29">
    <w:name w:val="Char Char29"/>
    <w:locked/>
    <w:rsid w:val="00751EA4"/>
    <w:rPr>
      <w:rFonts w:ascii="Tahoma" w:hAnsi="Tahoma" w:cs="Tahoma" w:hint="default"/>
      <w:b/>
      <w:bCs w:val="0"/>
      <w:i/>
      <w:iCs w:val="0"/>
      <w:kern w:val="28"/>
      <w:sz w:val="22"/>
      <w:szCs w:val="22"/>
      <w:lang w:val="de-AT" w:eastAsia="de-DE" w:bidi="ar-SA"/>
    </w:rPr>
  </w:style>
  <w:style w:type="character" w:customStyle="1" w:styleId="CharChar28">
    <w:name w:val="Char Char28"/>
    <w:locked/>
    <w:rsid w:val="00751EA4"/>
    <w:rPr>
      <w:rFonts w:ascii="Tahoma" w:hAnsi="Tahoma" w:cs="Tahoma" w:hint="default"/>
      <w:b/>
      <w:bCs w:val="0"/>
      <w:i/>
      <w:iCs w:val="0"/>
      <w:kern w:val="28"/>
      <w:sz w:val="22"/>
      <w:szCs w:val="22"/>
      <w:lang w:val="de-AT" w:eastAsia="de-DE" w:bidi="ar-SA"/>
    </w:rPr>
  </w:style>
  <w:style w:type="character" w:customStyle="1" w:styleId="CharChar27">
    <w:name w:val="Char Char27"/>
    <w:locked/>
    <w:rsid w:val="00751EA4"/>
    <w:rPr>
      <w:rFonts w:ascii="Calibri" w:eastAsia="Calibri" w:hAnsi="Calibri" w:hint="default"/>
      <w:lang w:val="sq-AL" w:eastAsia="en-US" w:bidi="ar-SA"/>
    </w:rPr>
  </w:style>
  <w:style w:type="character" w:customStyle="1" w:styleId="CharChar24">
    <w:name w:val="Char Char24"/>
    <w:locked/>
    <w:rsid w:val="00751EA4"/>
    <w:rPr>
      <w:rFonts w:ascii="Tahoma" w:hAnsi="Tahoma" w:cs="Tahoma" w:hint="default"/>
      <w:sz w:val="22"/>
      <w:szCs w:val="22"/>
      <w:lang w:val="de-AT" w:eastAsia="de-DE" w:bidi="ar-SA"/>
    </w:rPr>
  </w:style>
  <w:style w:type="character" w:customStyle="1" w:styleId="CharChar23">
    <w:name w:val="Char Char23"/>
    <w:locked/>
    <w:rsid w:val="00751EA4"/>
    <w:rPr>
      <w:rFonts w:ascii="Tahoma" w:hAnsi="Tahoma" w:cs="Tahoma" w:hint="default"/>
      <w:sz w:val="22"/>
      <w:szCs w:val="22"/>
      <w:lang w:val="de-AT" w:eastAsia="de-DE" w:bidi="ar-SA"/>
    </w:rPr>
  </w:style>
  <w:style w:type="character" w:customStyle="1" w:styleId="CharCharCharChar1">
    <w:name w:val="Char Char Char Char1"/>
    <w:locked/>
    <w:rsid w:val="00751EA4"/>
    <w:rPr>
      <w:rFonts w:ascii="Calibri" w:eastAsia="Calibri" w:hAnsi="Calibri" w:hint="default"/>
      <w:lang w:val="sq-AL" w:eastAsia="en-US" w:bidi="ar-SA"/>
    </w:rPr>
  </w:style>
  <w:style w:type="character" w:customStyle="1" w:styleId="CharChar22">
    <w:name w:val="Char Char22"/>
    <w:semiHidden/>
    <w:locked/>
    <w:rsid w:val="00751EA4"/>
    <w:rPr>
      <w:rFonts w:ascii="Courier New" w:hAnsi="Courier New" w:cs="Courier New" w:hint="default"/>
      <w:sz w:val="22"/>
      <w:szCs w:val="22"/>
      <w:lang w:val="de-DE" w:eastAsia="de-DE" w:bidi="ar-SA"/>
    </w:rPr>
  </w:style>
  <w:style w:type="character" w:customStyle="1" w:styleId="CharChar21">
    <w:name w:val="Char Char21"/>
    <w:locked/>
    <w:rsid w:val="00751EA4"/>
    <w:rPr>
      <w:rFonts w:ascii="Tahoma" w:hAnsi="Tahoma" w:cs="Tahoma" w:hint="default"/>
      <w:b/>
      <w:bCs w:val="0"/>
      <w:kern w:val="28"/>
      <w:sz w:val="36"/>
      <w:szCs w:val="36"/>
      <w:lang w:val="de-AT" w:eastAsia="de-DE" w:bidi="ar-SA"/>
    </w:rPr>
  </w:style>
  <w:style w:type="character" w:customStyle="1" w:styleId="CharChar12">
    <w:name w:val="Char Char12"/>
    <w:semiHidden/>
    <w:locked/>
    <w:rsid w:val="00751EA4"/>
    <w:rPr>
      <w:rFonts w:ascii="Tahoma" w:hAnsi="Tahoma" w:cs="Tahoma" w:hint="default"/>
      <w:sz w:val="22"/>
      <w:szCs w:val="22"/>
      <w:lang w:val="de-AT" w:eastAsia="de-DE" w:bidi="ar-SA"/>
    </w:rPr>
  </w:style>
  <w:style w:type="character" w:customStyle="1" w:styleId="CharChar9">
    <w:name w:val="Char Char9"/>
    <w:semiHidden/>
    <w:locked/>
    <w:rsid w:val="00751EA4"/>
    <w:rPr>
      <w:rFonts w:ascii="Tahoma" w:hAnsi="Tahoma" w:cs="Tahoma" w:hint="default"/>
      <w:sz w:val="22"/>
      <w:szCs w:val="22"/>
      <w:lang w:val="de-AT" w:eastAsia="de-DE" w:bidi="ar-SA"/>
    </w:rPr>
  </w:style>
  <w:style w:type="character" w:customStyle="1" w:styleId="CharChar25">
    <w:name w:val="Char Char25"/>
    <w:semiHidden/>
    <w:locked/>
    <w:rsid w:val="00751EA4"/>
    <w:rPr>
      <w:rFonts w:ascii="Tahoma" w:hAnsi="Tahoma" w:cs="Tahoma" w:hint="default"/>
      <w:sz w:val="22"/>
      <w:szCs w:val="22"/>
      <w:lang w:val="de-AT" w:eastAsia="de-DE" w:bidi="ar-SA"/>
    </w:rPr>
  </w:style>
  <w:style w:type="character" w:customStyle="1" w:styleId="CharChar15">
    <w:name w:val="Char Char15"/>
    <w:semiHidden/>
    <w:locked/>
    <w:rsid w:val="00751EA4"/>
    <w:rPr>
      <w:rFonts w:ascii="Tahoma" w:hAnsi="Tahoma" w:cs="Tahoma" w:hint="default"/>
      <w:sz w:val="22"/>
      <w:szCs w:val="22"/>
      <w:lang w:val="de-AT" w:eastAsia="de-DE" w:bidi="ar-SA"/>
    </w:rPr>
  </w:style>
  <w:style w:type="character" w:customStyle="1" w:styleId="CharChar16">
    <w:name w:val="Char Char16"/>
    <w:semiHidden/>
    <w:locked/>
    <w:rsid w:val="00751EA4"/>
    <w:rPr>
      <w:rFonts w:ascii="Tahoma" w:hAnsi="Tahoma" w:cs="Arial" w:hint="default"/>
      <w:sz w:val="24"/>
      <w:szCs w:val="24"/>
      <w:lang w:val="de-AT" w:eastAsia="de-DE" w:bidi="ar-SA"/>
    </w:rPr>
  </w:style>
  <w:style w:type="character" w:customStyle="1" w:styleId="CharChar20">
    <w:name w:val="Char Char20"/>
    <w:locked/>
    <w:rsid w:val="00751EA4"/>
    <w:rPr>
      <w:rFonts w:ascii="Tahoma" w:hAnsi="Tahoma" w:cs="Tahoma" w:hint="default"/>
      <w:b/>
      <w:bCs w:val="0"/>
      <w:kern w:val="28"/>
      <w:sz w:val="32"/>
      <w:szCs w:val="36"/>
      <w:lang w:val="de-AT" w:eastAsia="de-DE" w:bidi="ar-SA"/>
    </w:rPr>
  </w:style>
  <w:style w:type="character" w:customStyle="1" w:styleId="CharChar13">
    <w:name w:val="Char Char13"/>
    <w:semiHidden/>
    <w:locked/>
    <w:rsid w:val="00751EA4"/>
    <w:rPr>
      <w:rFonts w:ascii="Tahoma" w:hAnsi="Tahoma" w:cs="Tahoma" w:hint="default"/>
      <w:sz w:val="22"/>
      <w:szCs w:val="22"/>
      <w:lang w:val="de-AT" w:eastAsia="de-DE" w:bidi="ar-SA"/>
    </w:rPr>
  </w:style>
  <w:style w:type="character" w:customStyle="1" w:styleId="CharChar19">
    <w:name w:val="Char Char19"/>
    <w:semiHidden/>
    <w:locked/>
    <w:rsid w:val="00751EA4"/>
    <w:rPr>
      <w:rFonts w:ascii="Tahoma" w:hAnsi="Tahoma" w:cs="Tahoma" w:hint="default"/>
      <w:sz w:val="22"/>
      <w:szCs w:val="22"/>
      <w:lang w:val="de-AT" w:eastAsia="de-DE" w:bidi="ar-SA"/>
    </w:rPr>
  </w:style>
  <w:style w:type="character" w:customStyle="1" w:styleId="CharChar3">
    <w:name w:val="Char Char3"/>
    <w:semiHidden/>
    <w:locked/>
    <w:rsid w:val="00751EA4"/>
  </w:style>
  <w:style w:type="character" w:customStyle="1" w:styleId="CharChar14">
    <w:name w:val="Char Char14"/>
    <w:semiHidden/>
    <w:locked/>
    <w:rsid w:val="00751EA4"/>
  </w:style>
  <w:style w:type="character" w:customStyle="1" w:styleId="CharChar17">
    <w:name w:val="Char Char17"/>
    <w:locked/>
    <w:rsid w:val="00751EA4"/>
    <w:rPr>
      <w:rFonts w:ascii="Tahoma" w:hAnsi="Tahoma" w:cs="Tahoma" w:hint="default"/>
      <w:sz w:val="22"/>
      <w:szCs w:val="22"/>
      <w:lang w:val="de-AT" w:eastAsia="de-DE" w:bidi="ar-SA"/>
    </w:rPr>
  </w:style>
  <w:style w:type="character" w:customStyle="1" w:styleId="CharChar7">
    <w:name w:val="Char Char7"/>
    <w:semiHidden/>
    <w:locked/>
    <w:rsid w:val="00751EA4"/>
    <w:rPr>
      <w:rFonts w:ascii="Tahoma" w:hAnsi="Tahoma" w:cs="Tahoma" w:hint="default"/>
      <w:sz w:val="22"/>
      <w:szCs w:val="22"/>
      <w:lang w:val="de-AT" w:eastAsia="de-DE" w:bidi="ar-SA"/>
    </w:rPr>
  </w:style>
  <w:style w:type="character" w:customStyle="1" w:styleId="CharChar6">
    <w:name w:val="Char Char6"/>
    <w:semiHidden/>
    <w:locked/>
    <w:rsid w:val="00751EA4"/>
    <w:rPr>
      <w:rFonts w:ascii="Tahoma" w:hAnsi="Tahoma" w:cs="Tahoma" w:hint="default"/>
      <w:sz w:val="16"/>
      <w:szCs w:val="16"/>
      <w:lang w:val="de-AT" w:eastAsia="de-DE" w:bidi="ar-SA"/>
    </w:rPr>
  </w:style>
  <w:style w:type="character" w:customStyle="1" w:styleId="CharChar5">
    <w:name w:val="Char Char5"/>
    <w:semiHidden/>
    <w:locked/>
    <w:rsid w:val="00751EA4"/>
    <w:rPr>
      <w:rFonts w:ascii="Tahoma" w:hAnsi="Tahoma" w:cs="Tahoma" w:hint="default"/>
      <w:sz w:val="22"/>
      <w:szCs w:val="22"/>
      <w:lang w:val="de-AT" w:eastAsia="de-DE" w:bidi="ar-SA"/>
    </w:rPr>
  </w:style>
  <w:style w:type="character" w:customStyle="1" w:styleId="CharChar4">
    <w:name w:val="Char Char4"/>
    <w:semiHidden/>
    <w:locked/>
    <w:rsid w:val="00751EA4"/>
    <w:rPr>
      <w:rFonts w:ascii="Tahoma" w:hAnsi="Tahoma" w:cs="Tahoma" w:hint="default"/>
      <w:sz w:val="16"/>
      <w:szCs w:val="16"/>
      <w:lang w:val="de-AT" w:eastAsia="de-DE" w:bidi="ar-SA"/>
    </w:rPr>
  </w:style>
  <w:style w:type="character" w:customStyle="1" w:styleId="CharChar18">
    <w:name w:val="Char Char18"/>
    <w:semiHidden/>
    <w:locked/>
    <w:rsid w:val="00751EA4"/>
    <w:rPr>
      <w:rFonts w:ascii="Tahoma" w:hAnsi="Tahoma" w:cs="Tahoma" w:hint="default"/>
      <w:sz w:val="22"/>
      <w:szCs w:val="22"/>
      <w:lang w:val="de-AT" w:eastAsia="de-DE" w:bidi="ar-SA"/>
    </w:rPr>
  </w:style>
  <w:style w:type="character" w:customStyle="1" w:styleId="CharChar8">
    <w:name w:val="Char Char8"/>
    <w:locked/>
    <w:rsid w:val="00751EA4"/>
    <w:rPr>
      <w:rFonts w:ascii="Tahoma" w:hAnsi="Tahoma" w:cs="Tahoma" w:hint="default"/>
      <w:sz w:val="22"/>
      <w:szCs w:val="22"/>
      <w:lang w:val="de-AT" w:eastAsia="de-DE" w:bidi="ar-SA"/>
    </w:rPr>
  </w:style>
  <w:style w:type="character" w:customStyle="1" w:styleId="CharChar2">
    <w:name w:val="Char Char2"/>
    <w:locked/>
    <w:rsid w:val="00751EA4"/>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751EA4"/>
    <w:rPr>
      <w:rFonts w:ascii="Tahoma" w:hAnsi="Tahoma" w:cs="Tahoma" w:hint="default"/>
      <w:sz w:val="16"/>
      <w:szCs w:val="16"/>
      <w:lang w:val="sq-AL" w:eastAsia="en-US" w:bidi="ar-SA"/>
    </w:rPr>
  </w:style>
  <w:style w:type="character" w:customStyle="1" w:styleId="CommentTextChar11">
    <w:name w:val="Comment Text Char11"/>
    <w:aliases w:val="Char Char37"/>
    <w:semiHidden/>
    <w:rsid w:val="00751EA4"/>
    <w:rPr>
      <w:rFonts w:ascii="Calibri" w:hAnsi="Calibri" w:hint="default"/>
      <w:lang w:val="sq-AL"/>
    </w:rPr>
  </w:style>
  <w:style w:type="character" w:customStyle="1" w:styleId="DeltaViewInsertion">
    <w:name w:val="DeltaView Insertion"/>
    <w:uiPriority w:val="99"/>
    <w:rsid w:val="00751EA4"/>
    <w:rPr>
      <w:color w:val="0000FF"/>
      <w:spacing w:val="0"/>
      <w:u w:val="double"/>
    </w:rPr>
  </w:style>
  <w:style w:type="character" w:customStyle="1" w:styleId="az12">
    <w:name w:val="az12"/>
    <w:uiPriority w:val="99"/>
    <w:rsid w:val="00751EA4"/>
    <w:rPr>
      <w:rFonts w:ascii="Times New Roman" w:hAnsi="Times New Roman" w:cs="Times New Roman" w:hint="default"/>
      <w:sz w:val="24"/>
    </w:rPr>
  </w:style>
  <w:style w:type="character" w:customStyle="1" w:styleId="Style20">
    <w:name w:val="Style2"/>
    <w:uiPriority w:val="1"/>
    <w:qFormat/>
    <w:rsid w:val="00751EA4"/>
    <w:rPr>
      <w:rFonts w:ascii="Calibri" w:eastAsia="Times New Roman" w:hAnsi="Calibri" w:cs="Times New Roman" w:hint="default"/>
      <w:sz w:val="24"/>
      <w:szCs w:val="24"/>
      <w:lang w:val="en-GB" w:eastAsia="en-GB"/>
    </w:rPr>
  </w:style>
  <w:style w:type="character" w:customStyle="1" w:styleId="Style2Char">
    <w:name w:val="Style2 Char"/>
    <w:locked/>
    <w:rsid w:val="00751EA4"/>
    <w:rPr>
      <w:rFonts w:ascii="Times New Roman" w:eastAsia="Times New Roman" w:hAnsi="Times New Roman" w:cs="Times New Roman" w:hint="default"/>
      <w:color w:val="0070C0"/>
      <w:sz w:val="28"/>
      <w:szCs w:val="24"/>
      <w:lang w:val="sq-AL"/>
    </w:rPr>
  </w:style>
  <w:style w:type="character" w:customStyle="1" w:styleId="longtext1">
    <w:name w:val="long_text1"/>
    <w:rsid w:val="00751EA4"/>
    <w:rPr>
      <w:sz w:val="20"/>
      <w:szCs w:val="20"/>
    </w:rPr>
  </w:style>
  <w:style w:type="character" w:customStyle="1" w:styleId="En-tteoupieddepage0">
    <w:name w:val="En-tête ou pied de page"/>
    <w:uiPriority w:val="99"/>
    <w:rsid w:val="00751EA4"/>
    <w:rPr>
      <w:rFonts w:ascii="Times New Roman" w:hAnsi="Times New Roman" w:cs="Times New Roman" w:hint="default"/>
      <w:sz w:val="20"/>
      <w:szCs w:val="20"/>
      <w:shd w:val="clear" w:color="auto" w:fill="FFFFFF"/>
    </w:rPr>
  </w:style>
  <w:style w:type="character" w:customStyle="1" w:styleId="Tabledesmatires2">
    <w:name w:val="Table des matières (2)"/>
    <w:uiPriority w:val="99"/>
    <w:rsid w:val="00751EA4"/>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751EA4"/>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uiPriority w:val="99"/>
    <w:rsid w:val="00751EA4"/>
    <w:rPr>
      <w:rFonts w:ascii="Times New Roman" w:hAnsi="Times New Roman" w:cs="Times New Roman" w:hint="default"/>
      <w:u w:val="single"/>
      <w:shd w:val="clear" w:color="auto" w:fill="FFFFFF"/>
    </w:rPr>
  </w:style>
  <w:style w:type="character" w:customStyle="1" w:styleId="super">
    <w:name w:val="super"/>
    <w:basedOn w:val="DefaultParagraphFont"/>
    <w:rsid w:val="00751EA4"/>
  </w:style>
  <w:style w:type="character" w:customStyle="1" w:styleId="italic">
    <w:name w:val="italic"/>
    <w:basedOn w:val="DefaultParagraphFont"/>
    <w:rsid w:val="00751EA4"/>
  </w:style>
  <w:style w:type="character" w:customStyle="1" w:styleId="shorttext">
    <w:name w:val="short_text"/>
    <w:basedOn w:val="DefaultParagraphFont"/>
    <w:rsid w:val="00751EA4"/>
  </w:style>
  <w:style w:type="character" w:customStyle="1" w:styleId="boldface">
    <w:name w:val="boldface"/>
    <w:basedOn w:val="DefaultParagraphFont"/>
    <w:rsid w:val="00751EA4"/>
  </w:style>
  <w:style w:type="character" w:customStyle="1" w:styleId="italics">
    <w:name w:val="italics"/>
    <w:basedOn w:val="DefaultParagraphFont"/>
    <w:rsid w:val="00751EA4"/>
  </w:style>
  <w:style w:type="character" w:customStyle="1" w:styleId="superscript">
    <w:name w:val="superscript"/>
    <w:basedOn w:val="DefaultParagraphFont"/>
    <w:rsid w:val="00751EA4"/>
  </w:style>
  <w:style w:type="character" w:customStyle="1" w:styleId="ParagrafiCharChar">
    <w:name w:val="Paragrafi Char Char"/>
    <w:rsid w:val="00751EA4"/>
    <w:rPr>
      <w:rFonts w:ascii="CG Times" w:hAnsi="CG Times" w:hint="default"/>
      <w:sz w:val="22"/>
      <w:lang w:val="en-US" w:eastAsia="en-US" w:bidi="ar-SA"/>
    </w:rPr>
  </w:style>
  <w:style w:type="character" w:customStyle="1" w:styleId="st">
    <w:name w:val="st"/>
    <w:basedOn w:val="DefaultParagraphFont"/>
    <w:rsid w:val="00751EA4"/>
  </w:style>
  <w:style w:type="character" w:customStyle="1" w:styleId="TitleChar2">
    <w:name w:val="Title Char2"/>
    <w:uiPriority w:val="99"/>
    <w:locked/>
    <w:rsid w:val="00751EA4"/>
    <w:rPr>
      <w:rFonts w:ascii="Arrus BT" w:eastAsia="MS Mincho" w:hAnsi="Arrus BT" w:cs="Arrus BT" w:hint="default"/>
      <w:b/>
      <w:bCs/>
      <w:sz w:val="32"/>
      <w:szCs w:val="32"/>
      <w:lang w:val="en-US" w:eastAsia="en-US"/>
    </w:rPr>
  </w:style>
  <w:style w:type="character" w:customStyle="1" w:styleId="MessageHeaderLabel">
    <w:name w:val="Message Header Label"/>
    <w:rsid w:val="00751EA4"/>
    <w:rPr>
      <w:rFonts w:ascii="Arial Black" w:hAnsi="Arial Black" w:hint="default"/>
      <w:spacing w:val="-10"/>
      <w:sz w:val="18"/>
    </w:rPr>
  </w:style>
  <w:style w:type="character" w:customStyle="1" w:styleId="FontStyle85">
    <w:name w:val="Font Style85"/>
    <w:uiPriority w:val="99"/>
    <w:rsid w:val="00751EA4"/>
    <w:rPr>
      <w:rFonts w:ascii="Garamond" w:hAnsi="Garamond" w:cs="Garamond" w:hint="default"/>
      <w:sz w:val="22"/>
      <w:szCs w:val="22"/>
    </w:rPr>
  </w:style>
  <w:style w:type="character" w:customStyle="1" w:styleId="arial14">
    <w:name w:val="arial14"/>
    <w:rsid w:val="00751EA4"/>
  </w:style>
  <w:style w:type="character" w:customStyle="1" w:styleId="ju-005fpara--char">
    <w:name w:val="ju-005fpara--char"/>
    <w:basedOn w:val="DefaultParagraphFont"/>
    <w:rsid w:val="00751EA4"/>
  </w:style>
  <w:style w:type="character" w:customStyle="1" w:styleId="eheadnotes">
    <w:name w:val="eheadnotes"/>
    <w:rsid w:val="00751EA4"/>
    <w:rPr>
      <w:rFonts w:ascii="Times New Roman" w:hAnsi="Times New Roman" w:cs="Times New Roman" w:hint="default"/>
    </w:rPr>
  </w:style>
  <w:style w:type="character" w:customStyle="1" w:styleId="edate">
    <w:name w:val="edate"/>
    <w:rsid w:val="00751EA4"/>
    <w:rPr>
      <w:rFonts w:ascii="Times New Roman" w:hAnsi="Times New Roman" w:cs="Times New Roman" w:hint="default"/>
    </w:rPr>
  </w:style>
  <w:style w:type="character" w:customStyle="1" w:styleId="enumber">
    <w:name w:val="enumber"/>
    <w:rsid w:val="00751EA4"/>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751EA4"/>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751EA4"/>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751EA4"/>
  </w:style>
  <w:style w:type="character" w:customStyle="1" w:styleId="bumpedfont15">
    <w:name w:val="bumpedfont15"/>
    <w:rsid w:val="00751EA4"/>
  </w:style>
  <w:style w:type="character" w:customStyle="1" w:styleId="bold">
    <w:name w:val="bold"/>
    <w:basedOn w:val="DefaultParagraphFont"/>
    <w:rsid w:val="00751EA4"/>
  </w:style>
  <w:style w:type="character" w:customStyle="1" w:styleId="sub">
    <w:name w:val="sub"/>
    <w:basedOn w:val="DefaultParagraphFont"/>
    <w:rsid w:val="00751EA4"/>
  </w:style>
  <w:style w:type="character" w:customStyle="1" w:styleId="yshortcuts">
    <w:name w:val="yshortcuts"/>
    <w:basedOn w:val="DefaultParagraphFont"/>
    <w:rsid w:val="00751EA4"/>
  </w:style>
  <w:style w:type="character" w:customStyle="1" w:styleId="css-9sn2pa">
    <w:name w:val="css-9sn2pa"/>
    <w:rsid w:val="00751EA4"/>
  </w:style>
  <w:style w:type="paragraph" w:styleId="TOC1">
    <w:name w:val="toc 1"/>
    <w:basedOn w:val="Normal"/>
    <w:next w:val="Normal"/>
    <w:link w:val="TOC1Char"/>
    <w:autoRedefine/>
    <w:uiPriority w:val="39"/>
    <w:semiHidden/>
    <w:unhideWhenUsed/>
    <w:qFormat/>
    <w:rsid w:val="00751EA4"/>
    <w:pPr>
      <w:spacing w:after="100"/>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semiHidden/>
    <w:unhideWhenUsed/>
    <w:qFormat/>
    <w:rsid w:val="00751EA4"/>
    <w:pPr>
      <w:spacing w:after="100"/>
      <w:ind w:left="440"/>
    </w:pPr>
    <w:rPr>
      <w:rFonts w:ascii="Times New Roman" w:eastAsia="Times New Roman" w:hAnsi="Times New Roman"/>
      <w:sz w:val="24"/>
      <w:szCs w:val="24"/>
      <w:lang w:val="sq-AL"/>
    </w:rPr>
  </w:style>
  <w:style w:type="paragraph" w:styleId="Caption">
    <w:name w:val="caption"/>
    <w:basedOn w:val="Normal"/>
    <w:next w:val="Normal"/>
    <w:link w:val="CaptionChar"/>
    <w:semiHidden/>
    <w:unhideWhenUsed/>
    <w:qFormat/>
    <w:rsid w:val="00751EA4"/>
    <w:pPr>
      <w:spacing w:line="240" w:lineRule="auto"/>
    </w:pPr>
    <w:rPr>
      <w:rFonts w:ascii="Tahoma" w:eastAsia="Times New Roman" w:hAnsi="Tahoma" w:cs="Tahoma"/>
      <w:sz w:val="16"/>
      <w:lang w:val="de-AT" w:eastAsia="de-DE"/>
    </w:rPr>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rsid w:val="00751EA4"/>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85ptBold">
    <w:name w:val="Body text (2) + 8.5 pt.Bold"/>
    <w:rsid w:val="00751EA4"/>
    <w:rPr>
      <w:rFonts w:ascii="Times New Roman" w:eastAsia="Times New Roman" w:hAnsi="Times New Roman" w:cs="Times New Roman" w:hint="default"/>
      <w:b/>
      <w:bCs/>
      <w:color w:val="000000"/>
      <w:spacing w:val="0"/>
      <w:w w:val="100"/>
      <w:position w:val="0"/>
      <w:sz w:val="17"/>
      <w:szCs w:val="17"/>
      <w:shd w:val="clear" w:color="auto" w:fill="FFFFFF"/>
      <w:lang w:val="sq-AL" w:eastAsia="sq-AL" w:bidi="sq-AL"/>
    </w:rPr>
  </w:style>
  <w:style w:type="character" w:customStyle="1" w:styleId="Bodytext2Bold">
    <w:name w:val="Body text (2) + Bold"/>
    <w:rsid w:val="00751EA4"/>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rsid w:val="00751EA4"/>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rsid w:val="00751EA4"/>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rsid w:val="00751EA4"/>
    <w:rPr>
      <w:b/>
      <w:bCs/>
      <w:color w:val="000000"/>
      <w:spacing w:val="0"/>
      <w:w w:val="100"/>
      <w:position w:val="0"/>
      <w:sz w:val="16"/>
      <w:szCs w:val="16"/>
      <w:shd w:val="clear" w:color="auto" w:fill="FFFFFF"/>
      <w:lang w:val="sq-AL" w:eastAsia="sq-AL" w:bidi="sq-AL"/>
    </w:rPr>
  </w:style>
  <w:style w:type="character" w:customStyle="1" w:styleId="Bodytext378pt">
    <w:name w:val="Body text (37) + 8 pt"/>
    <w:rsid w:val="00751EA4"/>
    <w:rPr>
      <w:color w:val="000000"/>
      <w:spacing w:val="0"/>
      <w:w w:val="100"/>
      <w:position w:val="0"/>
      <w:sz w:val="16"/>
      <w:szCs w:val="16"/>
      <w:shd w:val="clear" w:color="auto" w:fill="FFFFFF"/>
      <w:lang w:val="sq-AL" w:eastAsia="sq-AL" w:bidi="sq-AL"/>
    </w:rPr>
  </w:style>
  <w:style w:type="character" w:customStyle="1" w:styleId="Bodytext6NotItalic">
    <w:name w:val="Body text (6) + Not Italic"/>
    <w:rsid w:val="00751EA4"/>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rsid w:val="00751EA4"/>
    <w:rPr>
      <w:rFonts w:ascii="Times New Roman" w:eastAsia="Times New Roman" w:hAnsi="Times New Roman" w:cs="Times New Roman" w:hint="default"/>
      <w:b w:val="0"/>
      <w:bCs w:val="0"/>
      <w:i/>
      <w:iCs/>
      <w:smallCaps w:val="0"/>
      <w:strike w:val="0"/>
      <w:dstrike w:val="0"/>
      <w:color w:val="000000"/>
      <w:spacing w:val="0"/>
      <w:w w:val="100"/>
      <w:position w:val="0"/>
      <w:sz w:val="15"/>
      <w:szCs w:val="15"/>
      <w:u w:val="none"/>
      <w:effect w:val="none"/>
      <w:shd w:val="clear" w:color="auto" w:fill="FFFFFF"/>
      <w:lang w:val="sq-AL" w:eastAsia="sq-AL" w:bidi="sq-AL"/>
    </w:rPr>
  </w:style>
  <w:style w:type="character" w:customStyle="1" w:styleId="text10">
    <w:name w:val="text1"/>
    <w:rsid w:val="00751EA4"/>
    <w:rPr>
      <w:rFonts w:ascii="Verdana" w:hAnsi="Verdana" w:hint="default"/>
      <w:color w:val="000000"/>
      <w:sz w:val="18"/>
      <w:szCs w:val="18"/>
    </w:rPr>
  </w:style>
  <w:style w:type="table" w:styleId="TableSimple1">
    <w:name w:val="Table Simple 1"/>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51EA4"/>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51EA4"/>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51EA4"/>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51EA4"/>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51EA4"/>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51EA4"/>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51EA4"/>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51EA4"/>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751EA4"/>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51EA4"/>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751EA4"/>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51EA4"/>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51EA4"/>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751EA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751EA4"/>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751EA4"/>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Avenir Next Condensed" w:eastAsia="Times New Roman" w:hAnsi="Avenir Next Condensed"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Avenir Next Condensed" w:eastAsia="Times New Roman" w:hAnsi="Avenir Next Condensed"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venir Next Condensed" w:eastAsia="Times New Roman" w:hAnsi="Avenir Next Condensed" w:cs="Times New Roman" w:hint="default"/>
        <w:b/>
        <w:bCs/>
      </w:rPr>
    </w:tblStylePr>
    <w:tblStylePr w:type="lastCol">
      <w:rPr>
        <w:rFonts w:ascii="Avenir Next Condensed" w:eastAsia="Times New Roman" w:hAnsi="Avenir Next Condensed"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751EA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751EA4"/>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751EA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751EA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751EA4"/>
    <w:pPr>
      <w:spacing w:after="0" w:line="240" w:lineRule="auto"/>
    </w:pPr>
    <w:rPr>
      <w:rFonts w:ascii="Calibri" w:eastAsia="Calibri" w:hAnsi="Calibri" w:cs="Times New Roman"/>
      <w:sz w:val="20"/>
      <w:szCs w:val="20"/>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751EA4"/>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751EA4"/>
    <w:pPr>
      <w:numPr>
        <w:numId w:val="1"/>
      </w:numPr>
      <w:contextualSpacing/>
    </w:pPr>
  </w:style>
  <w:style w:type="paragraph" w:styleId="ListBullet">
    <w:name w:val="List Bullet"/>
    <w:basedOn w:val="Normal"/>
    <w:uiPriority w:val="99"/>
    <w:semiHidden/>
    <w:unhideWhenUsed/>
    <w:rsid w:val="00751EA4"/>
    <w:pPr>
      <w:numPr>
        <w:numId w:val="3"/>
      </w:numPr>
      <w:contextualSpacing/>
    </w:pPr>
  </w:style>
  <w:style w:type="paragraph" w:styleId="ListBullet2">
    <w:name w:val="List Bullet 2"/>
    <w:basedOn w:val="Normal"/>
    <w:semiHidden/>
    <w:unhideWhenUsed/>
    <w:rsid w:val="00751EA4"/>
    <w:pPr>
      <w:numPr>
        <w:numId w:val="5"/>
      </w:numPr>
      <w:contextualSpacing/>
    </w:pPr>
  </w:style>
  <w:style w:type="paragraph" w:styleId="ListBullet3">
    <w:name w:val="List Bullet 3"/>
    <w:basedOn w:val="Normal"/>
    <w:semiHidden/>
    <w:unhideWhenUsed/>
    <w:rsid w:val="00751EA4"/>
    <w:pPr>
      <w:numPr>
        <w:numId w:val="6"/>
      </w:numPr>
      <w:contextualSpacing/>
    </w:pPr>
  </w:style>
  <w:style w:type="paragraph" w:styleId="ListBullet4">
    <w:name w:val="List Bullet 4"/>
    <w:basedOn w:val="Normal"/>
    <w:semiHidden/>
    <w:unhideWhenUsed/>
    <w:rsid w:val="00751EA4"/>
    <w:pPr>
      <w:numPr>
        <w:numId w:val="7"/>
      </w:numPr>
      <w:contextualSpacing/>
    </w:pPr>
  </w:style>
  <w:style w:type="paragraph" w:styleId="ListBullet5">
    <w:name w:val="List Bullet 5"/>
    <w:basedOn w:val="Normal"/>
    <w:semiHidden/>
    <w:unhideWhenUsed/>
    <w:rsid w:val="00751EA4"/>
    <w:pPr>
      <w:numPr>
        <w:numId w:val="8"/>
      </w:numPr>
      <w:contextualSpacing/>
    </w:pPr>
  </w:style>
  <w:style w:type="paragraph" w:styleId="ListNumber2">
    <w:name w:val="List Number 2"/>
    <w:basedOn w:val="Normal"/>
    <w:semiHidden/>
    <w:unhideWhenUsed/>
    <w:rsid w:val="00751EA4"/>
    <w:pPr>
      <w:numPr>
        <w:numId w:val="9"/>
      </w:numPr>
      <w:contextualSpacing/>
    </w:pPr>
  </w:style>
  <w:style w:type="paragraph" w:styleId="ListNumber3">
    <w:name w:val="List Number 3"/>
    <w:basedOn w:val="Normal"/>
    <w:semiHidden/>
    <w:unhideWhenUsed/>
    <w:rsid w:val="00751EA4"/>
    <w:pPr>
      <w:numPr>
        <w:numId w:val="10"/>
      </w:numPr>
      <w:contextualSpacing/>
    </w:pPr>
  </w:style>
  <w:style w:type="paragraph" w:styleId="ListNumber4">
    <w:name w:val="List Number 4"/>
    <w:basedOn w:val="Normal"/>
    <w:semiHidden/>
    <w:unhideWhenUsed/>
    <w:rsid w:val="00751EA4"/>
    <w:pPr>
      <w:numPr>
        <w:numId w:val="11"/>
      </w:numPr>
      <w:contextualSpacing/>
    </w:pPr>
  </w:style>
  <w:style w:type="numbering" w:customStyle="1" w:styleId="ImportedStyle2">
    <w:name w:val="Imported Style 2"/>
    <w:rsid w:val="00751EA4"/>
    <w:pPr>
      <w:numPr>
        <w:numId w:val="17"/>
      </w:numPr>
    </w:pPr>
  </w:style>
  <w:style w:type="numbering" w:styleId="111111">
    <w:name w:val="Outline List 2"/>
    <w:basedOn w:val="NoList"/>
    <w:semiHidden/>
    <w:unhideWhenUsed/>
    <w:rsid w:val="00751EA4"/>
    <w:pPr>
      <w:numPr>
        <w:numId w:val="18"/>
      </w:numPr>
    </w:pPr>
  </w:style>
  <w:style w:type="numbering" w:customStyle="1" w:styleId="ImportedStyle3">
    <w:name w:val="Imported Style 3"/>
    <w:rsid w:val="00751EA4"/>
    <w:pPr>
      <w:numPr>
        <w:numId w:val="19"/>
      </w:numPr>
    </w:pPr>
  </w:style>
  <w:style w:type="numbering" w:customStyle="1" w:styleId="ImportedStyle5">
    <w:name w:val="Imported Style 5"/>
    <w:rsid w:val="00751EA4"/>
    <w:pPr>
      <w:numPr>
        <w:numId w:val="20"/>
      </w:numPr>
    </w:pPr>
  </w:style>
  <w:style w:type="numbering" w:customStyle="1" w:styleId="ImportedStyle4">
    <w:name w:val="Imported Style 4"/>
    <w:rsid w:val="00751EA4"/>
    <w:pPr>
      <w:numPr>
        <w:numId w:val="21"/>
      </w:numPr>
    </w:pPr>
  </w:style>
  <w:style w:type="numbering" w:customStyle="1" w:styleId="aAhs">
    <w:name w:val="aAhs"/>
    <w:uiPriority w:val="99"/>
    <w:rsid w:val="00751EA4"/>
    <w:pPr>
      <w:numPr>
        <w:numId w:val="22"/>
      </w:numPr>
    </w:pPr>
  </w:style>
  <w:style w:type="numbering" w:customStyle="1" w:styleId="Style3">
    <w:name w:val="Style3"/>
    <w:rsid w:val="00751EA4"/>
    <w:pPr>
      <w:numPr>
        <w:numId w:val="23"/>
      </w:numPr>
    </w:pPr>
  </w:style>
  <w:style w:type="numbering" w:customStyle="1" w:styleId="ImportedStyle1">
    <w:name w:val="Imported Style 1"/>
    <w:rsid w:val="00751EA4"/>
    <w:pPr>
      <w:numPr>
        <w:numId w:val="24"/>
      </w:numPr>
    </w:pPr>
  </w:style>
  <w:style w:type="numbering" w:styleId="ArticleSection">
    <w:name w:val="Outline List 3"/>
    <w:basedOn w:val="NoList"/>
    <w:semiHidden/>
    <w:unhideWhenUsed/>
    <w:rsid w:val="00751EA4"/>
    <w:pPr>
      <w:numPr>
        <w:numId w:val="25"/>
      </w:numPr>
    </w:pPr>
  </w:style>
  <w:style w:type="numbering" w:styleId="1ai">
    <w:name w:val="Outline List 1"/>
    <w:basedOn w:val="NoList"/>
    <w:semiHidden/>
    <w:unhideWhenUsed/>
    <w:rsid w:val="00751EA4"/>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36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1915</Words>
  <Characters>10920</Characters>
  <Application>Microsoft Office Word</Application>
  <DocSecurity>0</DocSecurity>
  <Lines>91</Lines>
  <Paragraphs>25</Paragraphs>
  <ScaleCrop>false</ScaleCrop>
  <Company/>
  <LinksUpToDate>false</LinksUpToDate>
  <CharactersWithSpaces>12810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2018-08-01T13:18:00Z</dcterms:created>
  <dcterms:modified xsi:type="dcterms:W3CDTF">2018-08-01T13:19:00Z</dcterms:modified>
</cp:coreProperties>
</file>