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2F7B" w:rsidRDefault="008F2F7B" w:rsidP="008F2F7B">
      <w:pPr>
        <w:pStyle w:val="NeniTitull"/>
        <w:keepNext w:val="0"/>
        <w:rPr>
          <w:lang w:val="sq-AL"/>
        </w:rPr>
      </w:pPr>
      <w:r>
        <w:rPr>
          <w:lang w:val="sq-AL"/>
        </w:rPr>
        <w:t>VENDIM</w:t>
      </w:r>
    </w:p>
    <w:p w:rsidR="008F2F7B" w:rsidRDefault="008F2F7B" w:rsidP="008F2F7B">
      <w:pPr>
        <w:pStyle w:val="NeniTitull"/>
        <w:keepNext w:val="0"/>
        <w:rPr>
          <w:lang w:val="sq-AL"/>
        </w:rPr>
      </w:pPr>
      <w:r>
        <w:rPr>
          <w:lang w:val="sq-AL"/>
        </w:rPr>
        <w:t>Nr. 511, datë 4.9.2018</w:t>
      </w:r>
    </w:p>
    <w:p w:rsidR="008F2F7B" w:rsidRDefault="008F2F7B" w:rsidP="008F2F7B">
      <w:pPr>
        <w:pStyle w:val="NeniTitull"/>
        <w:keepNext w:val="0"/>
        <w:rPr>
          <w:sz w:val="14"/>
          <w:lang w:val="sq-AL"/>
        </w:rPr>
      </w:pPr>
    </w:p>
    <w:p w:rsidR="008F2F7B" w:rsidRDefault="008F2F7B" w:rsidP="008F2F7B">
      <w:pPr>
        <w:pStyle w:val="NeniTitull"/>
        <w:keepNext w:val="0"/>
        <w:rPr>
          <w:lang w:val="sq-AL"/>
        </w:rPr>
      </w:pPr>
      <w:r>
        <w:rPr>
          <w:lang w:val="sq-AL"/>
        </w:rPr>
        <w:t xml:space="preserve">PËR ZHVILLIMIN E STËRVITJES </w:t>
      </w:r>
      <w:r>
        <w:rPr>
          <w:spacing w:val="-1"/>
          <w:lang w:val="sq-AL"/>
        </w:rPr>
        <w:t xml:space="preserve">“ALBANIAN LION 2018” </w:t>
      </w:r>
      <w:r>
        <w:rPr>
          <w:lang w:val="sq-AL"/>
        </w:rPr>
        <w:t xml:space="preserve">DHE </w:t>
      </w:r>
      <w:r>
        <w:rPr>
          <w:spacing w:val="-3"/>
          <w:lang w:val="sq-AL"/>
        </w:rPr>
        <w:t>PJESËMARRJEN E FORCAVE</w:t>
      </w:r>
      <w:r>
        <w:rPr>
          <w:lang w:val="sq-AL"/>
        </w:rPr>
        <w:t xml:space="preserve"> USHTARAKE TË MBRETËRISË SË BASHKUAR TË BRITANISË SË MADHE DHE IRLANDËS SË VERIUT, REPUBLIKËS SË KROACISË DHE REPUBLIKËS SË KOSOVËS NË STËRVITJEN E </w:t>
      </w:r>
      <w:r>
        <w:rPr>
          <w:spacing w:val="-1"/>
          <w:lang w:val="sq-AL"/>
        </w:rPr>
        <w:t xml:space="preserve">PËRBASHKËT, </w:t>
      </w:r>
      <w:r>
        <w:rPr>
          <w:spacing w:val="-2"/>
          <w:lang w:val="sq-AL"/>
        </w:rPr>
        <w:t xml:space="preserve">NË KUADËR TË </w:t>
      </w:r>
      <w:r>
        <w:rPr>
          <w:lang w:val="sq-AL"/>
        </w:rPr>
        <w:t>BASHKËPUNIMIT SHUMËPALËSH</w:t>
      </w:r>
    </w:p>
    <w:p w:rsidR="008F2F7B" w:rsidRDefault="008F2F7B" w:rsidP="008F2F7B">
      <w:pPr>
        <w:pStyle w:val="Paragrafi"/>
        <w:rPr>
          <w:spacing w:val="-1"/>
          <w:sz w:val="14"/>
          <w:lang w:val="sq-AL"/>
        </w:rPr>
      </w:pPr>
    </w:p>
    <w:p w:rsidR="008F2F7B" w:rsidRDefault="008F2F7B" w:rsidP="008F2F7B">
      <w:pPr>
        <w:pStyle w:val="Paragrafi"/>
        <w:rPr>
          <w:spacing w:val="-5"/>
          <w:lang w:val="sq-AL"/>
        </w:rPr>
      </w:pPr>
      <w:r>
        <w:rPr>
          <w:spacing w:val="-1"/>
          <w:lang w:val="sq-AL"/>
        </w:rPr>
        <w:t xml:space="preserve">Në mbështetje të nenit 100 të Kushtetutës dhe të neneve 11, shkronja “ç”, e 14, pika 1, shkronja “b”, të ligjit nr. 9363, datë </w:t>
      </w:r>
      <w:r>
        <w:rPr>
          <w:lang w:val="sq-AL"/>
        </w:rPr>
        <w:t xml:space="preserve">24.3.2005, “Për dërgimin e Forcave të Armatosura të Republikës së Shqipërisë jashtë vendit, si dhe për mënyrën e procedurat e vendosjes dhe të kalimit të forcave ushtarake të </w:t>
      </w:r>
      <w:r>
        <w:rPr>
          <w:spacing w:val="-3"/>
          <w:lang w:val="sq-AL"/>
        </w:rPr>
        <w:t>huaja në territorin e Republikës së Shqipërisë</w:t>
      </w:r>
      <w:r>
        <w:rPr>
          <w:lang w:val="sq-AL"/>
        </w:rPr>
        <w:t>”, të ndryshuar</w:t>
      </w:r>
      <w:r>
        <w:rPr>
          <w:spacing w:val="-2"/>
          <w:lang w:val="sq-AL"/>
        </w:rPr>
        <w:t xml:space="preserve">, me propozimin e </w:t>
      </w:r>
      <w:r>
        <w:rPr>
          <w:spacing w:val="-5"/>
          <w:lang w:val="sq-AL"/>
        </w:rPr>
        <w:t>ministrit të Mbrojtjes, Këshilli i Ministrave</w:t>
      </w:r>
    </w:p>
    <w:p w:rsidR="008F2F7B" w:rsidRDefault="008F2F7B" w:rsidP="008F2F7B">
      <w:pPr>
        <w:pStyle w:val="Paragrafi"/>
        <w:rPr>
          <w:spacing w:val="-5"/>
          <w:sz w:val="14"/>
          <w:lang w:val="sq-AL"/>
        </w:rPr>
      </w:pPr>
    </w:p>
    <w:p w:rsidR="008F2F7B" w:rsidRDefault="008F2F7B" w:rsidP="008F2F7B">
      <w:pPr>
        <w:pStyle w:val="NeniNr"/>
        <w:keepNext w:val="0"/>
        <w:rPr>
          <w:lang w:val="sq-AL"/>
        </w:rPr>
      </w:pPr>
      <w:r>
        <w:rPr>
          <w:lang w:val="sq-AL"/>
        </w:rPr>
        <w:t>VENDOSI:</w:t>
      </w:r>
    </w:p>
    <w:p w:rsidR="008F2F7B" w:rsidRDefault="008F2F7B" w:rsidP="008F2F7B">
      <w:pPr>
        <w:pStyle w:val="Paragrafi"/>
        <w:rPr>
          <w:bCs/>
          <w:sz w:val="14"/>
          <w:lang w:val="sq-AL"/>
        </w:rPr>
      </w:pPr>
    </w:p>
    <w:p w:rsidR="008F2F7B" w:rsidRDefault="008F2F7B" w:rsidP="008F2F7B">
      <w:pPr>
        <w:pStyle w:val="Paragrafi"/>
        <w:rPr>
          <w:lang w:val="sq-AL"/>
        </w:rPr>
      </w:pPr>
      <w:r>
        <w:rPr>
          <w:lang w:val="sq-AL"/>
        </w:rPr>
        <w:t xml:space="preserve">1. Zhvillimin </w:t>
      </w:r>
      <w:r>
        <w:rPr>
          <w:bCs/>
          <w:lang w:val="sq-AL"/>
        </w:rPr>
        <w:t xml:space="preserve">e stërvitjes </w:t>
      </w:r>
      <w:r>
        <w:rPr>
          <w:lang w:val="sq-AL"/>
        </w:rPr>
        <w:t>“Albanian Lion 2018” dhe pjesëmarrjen e forcave ushtarake të Mbretërisë së Bashkuar të Britanisë së Madhe dhe Irlandës së Veriut</w:t>
      </w:r>
      <w:r>
        <w:rPr>
          <w:bCs/>
          <w:lang w:val="sq-AL"/>
        </w:rPr>
        <w:t xml:space="preserve">, Republikës së Kroacisë dhe Republikës së Kosovës </w:t>
      </w:r>
      <w:r>
        <w:rPr>
          <w:lang w:val="sq-AL"/>
        </w:rPr>
        <w:t xml:space="preserve">në stërvitjen e përbashkët, në kuadër të bashkëpunimit shumëpalësh. </w:t>
      </w:r>
    </w:p>
    <w:p w:rsidR="008F2F7B" w:rsidRDefault="008F2F7B" w:rsidP="008F2F7B">
      <w:pPr>
        <w:pStyle w:val="Paragrafi"/>
        <w:rPr>
          <w:lang w:val="sq-AL"/>
        </w:rPr>
      </w:pPr>
      <w:r>
        <w:rPr>
          <w:lang w:val="sq-AL"/>
        </w:rPr>
        <w:t>2. Lejimin e hyrjes në territorin e Republikës së Shqipërisë të 902 (nëntëqind e dy) trupave ushtarake të Mbretërisë së Bashkuar të Britanisë së Madhe dhe Irlandës së Veriut</w:t>
      </w:r>
      <w:r>
        <w:rPr>
          <w:bCs/>
          <w:lang w:val="sq-AL"/>
        </w:rPr>
        <w:t>, Republikës së Kroacisë dhe Republikës së Kosovës,</w:t>
      </w:r>
      <w:r>
        <w:rPr>
          <w:lang w:val="sq-AL"/>
        </w:rPr>
        <w:t xml:space="preserve"> pjesëmarrës në stërvitjen “Albanian Lion 2018”. </w:t>
      </w:r>
    </w:p>
    <w:p w:rsidR="008F2F7B" w:rsidRDefault="008F2F7B" w:rsidP="008F2F7B">
      <w:pPr>
        <w:pStyle w:val="Paragrafi"/>
        <w:rPr>
          <w:lang w:val="sq-AL"/>
        </w:rPr>
      </w:pPr>
      <w:r>
        <w:rPr>
          <w:lang w:val="sq-AL"/>
        </w:rPr>
        <w:t xml:space="preserve">3. Qëllimi i kësaj stërvitjeje është realizimi i operacioneve joluftarake të evakuimit, nëpërmjet detit dhe ajrit, duke përfshirë anije luftarake zbarkuese, helikopterë dhe forca speciale për veprimtaritë në tokë. </w:t>
      </w:r>
    </w:p>
    <w:p w:rsidR="008F2F7B" w:rsidRDefault="008F2F7B" w:rsidP="008F2F7B">
      <w:pPr>
        <w:pStyle w:val="Paragrafi"/>
        <w:rPr>
          <w:lang w:val="sq-AL"/>
        </w:rPr>
      </w:pPr>
      <w:r>
        <w:rPr>
          <w:lang w:val="sq-AL"/>
        </w:rPr>
        <w:t xml:space="preserve">4. Stërvitja “Albanian Lion 2018” do të zhvillohet në periudhën 8–30 shtator 2018 në gadishullin e Karaburunit, bazën e Pashalimanit, bazën e Porto-Palermos, bazën ajrore të Rinasit, në Bizë, kepin e Palit dhe Zall-Herr. </w:t>
      </w:r>
    </w:p>
    <w:p w:rsidR="008F2F7B" w:rsidRDefault="008F2F7B" w:rsidP="008F2F7B">
      <w:pPr>
        <w:pStyle w:val="Paragrafi"/>
        <w:rPr>
          <w:lang w:val="sq-AL"/>
        </w:rPr>
      </w:pPr>
      <w:r>
        <w:rPr>
          <w:lang w:val="sq-AL"/>
        </w:rPr>
        <w:t>5. Në këtë stërvitje angazhohen 902 (nëntëqind e dy) trupa ushtarake të Mbretërisë së Bashkuar të Britanisë së Madhe dhe Irlandës së Veriut</w:t>
      </w:r>
      <w:r>
        <w:rPr>
          <w:bCs/>
          <w:lang w:val="sq-AL"/>
        </w:rPr>
        <w:t>, Republikës së Kroacisë dhe Republikës së Kosovës,</w:t>
      </w:r>
      <w:r>
        <w:rPr>
          <w:lang w:val="sq-AL"/>
        </w:rPr>
        <w:t xml:space="preserve"> 2 (dy) anije luftarake (një anije transportuese detare dhe një anije zbarkuese), 1 (një) helikopter për evakuim mjekësor, 3 (tre) avionë ushtarakë HAWK të Mbretërisë së Bashkuar të Britanisë së Madhe dhe Irlandës së Veriut dhe 1 (një) anije për luftë kundër minave e </w:t>
      </w:r>
      <w:r>
        <w:rPr>
          <w:bCs/>
          <w:lang w:val="sq-AL"/>
        </w:rPr>
        <w:t>Republikës së Kroacisë</w:t>
      </w:r>
      <w:r>
        <w:rPr>
          <w:lang w:val="sq-AL"/>
        </w:rPr>
        <w:t xml:space="preserve">. </w:t>
      </w:r>
    </w:p>
    <w:p w:rsidR="008F2F7B" w:rsidRDefault="008F2F7B" w:rsidP="008F2F7B">
      <w:pPr>
        <w:pStyle w:val="Paragrafi"/>
        <w:rPr>
          <w:lang w:val="sq-AL"/>
        </w:rPr>
      </w:pPr>
      <w:r>
        <w:rPr>
          <w:lang w:val="sq-AL"/>
        </w:rPr>
        <w:t>6. Trupat ushtarake të Mbretërisë së Bashkuar të Britanisë së Madhe dhe Irlandës së Veriut</w:t>
      </w:r>
      <w:r>
        <w:rPr>
          <w:bCs/>
          <w:lang w:val="sq-AL"/>
        </w:rPr>
        <w:t xml:space="preserve"> dhe të Republikës së Kroacisë, </w:t>
      </w:r>
      <w:r>
        <w:rPr>
          <w:lang w:val="sq-AL"/>
        </w:rPr>
        <w:t xml:space="preserve">gjatë hyrjes, qëndrimit dhe daljes nga territori i Republikës së Shqipërisë, do të kenë statusin e parashikuar në marrëveshjen ndërmjet palëve të Traktatit të Atlantikut të Veriut për statusin e forcave të tyre, nënshkruar në Londër, më 19 qershor 1951, dhe të ratifikuar nga Kuvendi i Republikës së Shqipërisë me ligjin nr. 10101, datë 26.3.2009. </w:t>
      </w:r>
    </w:p>
    <w:p w:rsidR="008F2F7B" w:rsidRDefault="008F2F7B" w:rsidP="008F2F7B">
      <w:pPr>
        <w:pStyle w:val="Paragrafi"/>
        <w:rPr>
          <w:lang w:val="sq-AL"/>
        </w:rPr>
      </w:pPr>
      <w:r>
        <w:rPr>
          <w:lang w:val="sq-AL"/>
        </w:rPr>
        <w:t xml:space="preserve">7. Trupat ushtarake të </w:t>
      </w:r>
      <w:r>
        <w:rPr>
          <w:bCs/>
          <w:lang w:val="sq-AL"/>
        </w:rPr>
        <w:t>Republikës së Kosovës</w:t>
      </w:r>
      <w:r>
        <w:rPr>
          <w:lang w:val="sq-AL"/>
        </w:rPr>
        <w:t>, gjatë hyrjes, qëndrimit dhe daljes nga territori i Republikës së Shqipërisë, do të kenë statusin e parashikuar në marrëveshjen ndërmjet</w:t>
      </w:r>
      <w:r>
        <w:rPr>
          <w:spacing w:val="-2"/>
          <w:lang w:val="sq-AL"/>
        </w:rPr>
        <w:t xml:space="preserve"> Republikës së Shqipërisë dhe Republikës së Kosovës për statusin e anëtarëve të Forcave të Armatosura të Republikës së Shqipërisë dhe Forcës së Sigurisë së Republikës së Kosovës</w:t>
      </w:r>
      <w:r>
        <w:rPr>
          <w:lang w:val="sq-AL"/>
        </w:rPr>
        <w:t xml:space="preserve"> gjatë qëndrimit të tyre të përkohshëm në territorin e shteteve përkatëse, dhe të ratifikuar nga Kuvendi i Republikës së Shqipërisë me ligjin nr. 8/2014. </w:t>
      </w:r>
    </w:p>
    <w:p w:rsidR="008F2F7B" w:rsidRDefault="008F2F7B" w:rsidP="008F2F7B">
      <w:pPr>
        <w:pStyle w:val="Paragrafi"/>
        <w:rPr>
          <w:lang w:val="sq-AL"/>
        </w:rPr>
      </w:pPr>
      <w:r>
        <w:rPr>
          <w:spacing w:val="-2"/>
          <w:lang w:val="sq-AL"/>
        </w:rPr>
        <w:t xml:space="preserve">8. Gjatë hyrjes, qëndrimit e daljes nga territori i Republikës së Shqipërisë, trupat ushtarake të </w:t>
      </w:r>
      <w:r>
        <w:rPr>
          <w:lang w:val="sq-AL"/>
        </w:rPr>
        <w:t xml:space="preserve">Mbretërisë së Bashkuar të Britanisë së Madhe dhe Irlandës së Veriut, </w:t>
      </w:r>
      <w:r>
        <w:rPr>
          <w:bCs/>
          <w:lang w:val="sq-AL"/>
        </w:rPr>
        <w:t xml:space="preserve">të Republikës së Kroacisë </w:t>
      </w:r>
      <w:r>
        <w:rPr>
          <w:spacing w:val="-2"/>
          <w:lang w:val="sq-AL"/>
        </w:rPr>
        <w:t xml:space="preserve">e Republikës së Kosovës do të </w:t>
      </w:r>
      <w:r>
        <w:rPr>
          <w:spacing w:val="-3"/>
          <w:lang w:val="sq-AL"/>
        </w:rPr>
        <w:t xml:space="preserve">shoqërohen nga njësi të armatosura të Forcave të </w:t>
      </w:r>
      <w:r>
        <w:rPr>
          <w:spacing w:val="-4"/>
          <w:lang w:val="sq-AL"/>
        </w:rPr>
        <w:t xml:space="preserve">Armatosura të Republikës së Shqipërisë. </w:t>
      </w:r>
    </w:p>
    <w:p w:rsidR="008F2F7B" w:rsidRDefault="008F2F7B" w:rsidP="008F2F7B">
      <w:pPr>
        <w:pStyle w:val="Paragrafi"/>
        <w:rPr>
          <w:lang w:val="sq-AL"/>
        </w:rPr>
      </w:pPr>
      <w:r>
        <w:rPr>
          <w:lang w:val="sq-AL"/>
        </w:rPr>
        <w:lastRenderedPageBreak/>
        <w:t xml:space="preserve">9. Ngarkohen ministri i Mbrojtjes, ministri i Brendshëm, ministri i Financave dhe Ekonomisë dhe ministri i Infrastrukturës dhe Energjisë për zbatimin e këtij vendimi. </w:t>
      </w:r>
    </w:p>
    <w:p w:rsidR="008F2F7B" w:rsidRDefault="008F2F7B" w:rsidP="008F2F7B">
      <w:pPr>
        <w:pStyle w:val="Paragrafi"/>
        <w:rPr>
          <w:lang w:val="sq-AL"/>
        </w:rPr>
      </w:pPr>
      <w:r>
        <w:rPr>
          <w:spacing w:val="-5"/>
          <w:lang w:val="sq-AL"/>
        </w:rPr>
        <w:t xml:space="preserve">Ky vendim hyn në fuqi menjëherë dhe botohet </w:t>
      </w:r>
      <w:r>
        <w:rPr>
          <w:lang w:val="sq-AL"/>
        </w:rPr>
        <w:t>në Fletoren Zyrtare.</w:t>
      </w:r>
    </w:p>
    <w:p w:rsidR="008F2F7B" w:rsidRDefault="008F2F7B" w:rsidP="008F2F7B">
      <w:pPr>
        <w:pStyle w:val="Paragrafi"/>
        <w:jc w:val="right"/>
        <w:rPr>
          <w:lang w:val="sq-AL"/>
        </w:rPr>
      </w:pPr>
      <w:r>
        <w:rPr>
          <w:lang w:val="sq-AL"/>
        </w:rPr>
        <w:t>KRYEMINISTRI</w:t>
      </w:r>
    </w:p>
    <w:p w:rsidR="008F2F7B" w:rsidRDefault="008F2F7B" w:rsidP="008F2F7B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Edi Rama</w:t>
      </w:r>
    </w:p>
    <w:p w:rsidR="00DF79D9" w:rsidRDefault="00DF79D9">
      <w:bookmarkStart w:id="0" w:name="_GoBack"/>
      <w:bookmarkEnd w:id="0"/>
    </w:p>
    <w:sectPr w:rsidR="00DF79D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2F7B"/>
    <w:rsid w:val="008F2F7B"/>
    <w:rsid w:val="00DF7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9F00F6F-6B94-4F2B-88C2-C516CFEB0E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8F2F7B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8F2F7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8F2F7B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8F2F7B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8F2F7B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8F2F7B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61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562</Words>
  <Characters>3204</Characters>
  <Application>Microsoft Office Word</Application>
  <DocSecurity>0</DocSecurity>
  <Lines>26</Lines>
  <Paragraphs>7</Paragraphs>
  <ScaleCrop>false</ScaleCrop>
  <Company/>
  <LinksUpToDate>false</LinksUpToDate>
  <CharactersWithSpaces>3759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2018-09-13T12:37:00Z</dcterms:created>
  <dcterms:modified xsi:type="dcterms:W3CDTF">2018-09-13T12:37:00Z</dcterms:modified>
</cp:coreProperties>
</file>