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DAE" w:rsidRDefault="000F1DAE" w:rsidP="000F1DAE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0F1DAE" w:rsidRDefault="000F1DAE" w:rsidP="000F1DAE">
      <w:pPr>
        <w:pStyle w:val="NeniTitull"/>
        <w:keepNext w:val="0"/>
        <w:rPr>
          <w:lang w:val="sq-AL"/>
        </w:rPr>
      </w:pPr>
      <w:r>
        <w:rPr>
          <w:lang w:val="sq-AL"/>
        </w:rPr>
        <w:t>Nr. 512, datë 4.9.2018</w:t>
      </w:r>
    </w:p>
    <w:p w:rsidR="000F1DAE" w:rsidRDefault="000F1DAE" w:rsidP="000F1DAE">
      <w:pPr>
        <w:pStyle w:val="NeniTitull"/>
        <w:keepNext w:val="0"/>
        <w:rPr>
          <w:sz w:val="14"/>
          <w:lang w:val="sq-AL"/>
        </w:rPr>
      </w:pPr>
    </w:p>
    <w:p w:rsidR="000F1DAE" w:rsidRDefault="000F1DAE" w:rsidP="000F1DAE">
      <w:pPr>
        <w:pStyle w:val="NeniTitull"/>
        <w:keepNext w:val="0"/>
        <w:rPr>
          <w:lang w:val="sq-AL"/>
        </w:rPr>
      </w:pPr>
      <w:r>
        <w:rPr>
          <w:lang w:val="sq-AL"/>
        </w:rPr>
        <w:t>PËR DISA SHTESA DHE NDRYSHIME NË VENDIMIN NR. 55, DATË 27.1.2016, TË KËSHILLIT TË MINISTRAVE, “PËR MIRATIMIN E PARAQITJES, TË FORMËS DHE SPECIFIKIMEVE TEKNIKE TË GRADAVE, SIMBOLEVE, UNIFORMAVE DHE SHENJAVE TË POLICISË SË SHTETIT”, TË NDRYSHUAR</w:t>
      </w:r>
    </w:p>
    <w:p w:rsidR="000F1DAE" w:rsidRDefault="000F1DAE" w:rsidP="000F1DAE">
      <w:pPr>
        <w:pStyle w:val="Paragrafi"/>
        <w:rPr>
          <w:rFonts w:cs="Times New Roman"/>
          <w:sz w:val="14"/>
          <w:szCs w:val="24"/>
          <w:u w:val="single"/>
          <w:lang w:val="sq-AL"/>
        </w:rPr>
      </w:pPr>
    </w:p>
    <w:p w:rsidR="000F1DAE" w:rsidRDefault="000F1DAE" w:rsidP="000F1DAE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Në mbështetje të nenit 100 të Kushtetutës, të neneve 62, 97 dhe 98, pika 1, të ligjit nr. 108/2014, “Për Policinë e Shtetit”, të ndryshuar, me propozimin e ministrit të Brendshëm, Këshilli i Ministrave </w:t>
      </w:r>
    </w:p>
    <w:p w:rsidR="000F1DAE" w:rsidRDefault="000F1DAE" w:rsidP="000F1DAE">
      <w:pPr>
        <w:pStyle w:val="Paragrafi"/>
        <w:rPr>
          <w:rFonts w:cs="Times New Roman"/>
          <w:b/>
          <w:bCs/>
          <w:sz w:val="14"/>
          <w:szCs w:val="24"/>
          <w:lang w:val="sq-AL"/>
        </w:rPr>
      </w:pPr>
    </w:p>
    <w:p w:rsidR="000F1DAE" w:rsidRDefault="000F1DAE" w:rsidP="000F1DAE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0F1DAE" w:rsidRDefault="000F1DAE" w:rsidP="000F1DAE">
      <w:pPr>
        <w:pStyle w:val="Paragrafi"/>
        <w:rPr>
          <w:rFonts w:cs="Times New Roman"/>
          <w:b/>
          <w:bCs/>
          <w:sz w:val="14"/>
          <w:szCs w:val="24"/>
          <w:lang w:val="sq-AL"/>
        </w:rPr>
      </w:pPr>
    </w:p>
    <w:p w:rsidR="000F1DAE" w:rsidRDefault="000F1DAE" w:rsidP="000F1DAE">
      <w:pPr>
        <w:pStyle w:val="Paragrafi"/>
        <w:rPr>
          <w:rFonts w:cs="Times New Roman"/>
          <w:bCs/>
          <w:szCs w:val="24"/>
          <w:lang w:val="sq-AL"/>
        </w:rPr>
      </w:pPr>
      <w:r>
        <w:rPr>
          <w:rFonts w:cs="Times New Roman"/>
          <w:bCs/>
          <w:szCs w:val="24"/>
          <w:lang w:val="sq-AL"/>
        </w:rPr>
        <w:t xml:space="preserve">1. Në albumin bashkëlidhur vendimit nr. 55, datë 27.1.2016, të Këshillit të Ministrave, të ndryshuar, bëhen shtesat dhe ndryshimet, si më poshtë vijon: </w:t>
      </w:r>
    </w:p>
    <w:p w:rsidR="000F1DAE" w:rsidRDefault="000F1DAE" w:rsidP="000F1DAE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a) Në lidhjen 1, “Paraqitja, forma dhe të dhënat teknike të gradave të Policisë së Shtetit”, bëhen këto shtesa dhe ndryshime: </w:t>
      </w:r>
    </w:p>
    <w:p w:rsidR="000F1DAE" w:rsidRDefault="000F1DAE" w:rsidP="000F1DAE">
      <w:pPr>
        <w:pStyle w:val="Paragrafi"/>
        <w:rPr>
          <w:rFonts w:cs="Times New Roman"/>
          <w:i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i. në faqen 2, pas gradës “INSPEKTOR”, shtohen gradat: </w:t>
      </w:r>
    </w:p>
    <w:p w:rsidR="000F1DAE" w:rsidRDefault="000F1DAE" w:rsidP="000F1DAE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1/1.“INSPEKTOR I DYTË”; </w:t>
      </w:r>
    </w:p>
    <w:p w:rsidR="000F1DAE" w:rsidRDefault="000F1DAE" w:rsidP="000F1DAE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1/2.“INSPEKTOR I PARË”. </w:t>
      </w:r>
    </w:p>
    <w:p w:rsidR="000F1DAE" w:rsidRDefault="000F1DAE" w:rsidP="000F1DAE">
      <w:pPr>
        <w:pStyle w:val="Paragrafi"/>
        <w:rPr>
          <w:rFonts w:cs="Times New Roman"/>
          <w:i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ii. figura nr. 1, në faqen 3, zëvendësohet me figurën me të njëjtin numër, sipas lidhjes që i bashkëlidhet këtij vendimi; </w:t>
      </w:r>
    </w:p>
    <w:p w:rsidR="000F1DAE" w:rsidRDefault="000F1DAE" w:rsidP="000F1DAE">
      <w:pPr>
        <w:pStyle w:val="Paragrafi"/>
        <w:rPr>
          <w:lang w:val="sq-AL"/>
        </w:rPr>
      </w:pPr>
      <w:r>
        <w:rPr>
          <w:lang w:val="sq-AL"/>
        </w:rPr>
        <w:t>iii. pas figurës nr. 1, në faqen 3, shtohen figurat nr. 1/1 dhe nr. 1/2, sipas lidhjes që i bashkëlidhet këtij vendimi.</w:t>
      </w:r>
    </w:p>
    <w:p w:rsidR="000F1DAE" w:rsidRDefault="000F1DAE" w:rsidP="000F1DAE">
      <w:pPr>
        <w:pStyle w:val="Paragrafi"/>
        <w:rPr>
          <w:rFonts w:cs="Times New Roman"/>
          <w:i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b) Në lidhjen 4, “Shenjat e Policisë së Shtetit”, figura nr. 1, në faqen 53, zëvendësohet me figurën me të njëjtin numër, sipas lidhjes që i bashkëlidhet këtij vendimi. </w:t>
      </w:r>
    </w:p>
    <w:p w:rsidR="000F1DAE" w:rsidRDefault="000F1DAE" w:rsidP="000F1DAE">
      <w:pPr>
        <w:pStyle w:val="Paragrafi"/>
        <w:rPr>
          <w:rFonts w:cs="Times New Roman"/>
          <w:i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2. Efektet financiare, që rrjedhin nga zbatimi i këtij vendimi, të përballohen nga buxheti i vitit 2018, miratuar për Ministrinë e Brendshme, programi buxhetor “Policia e Shtetit”. </w:t>
      </w:r>
    </w:p>
    <w:p w:rsidR="000F1DAE" w:rsidRDefault="000F1DAE" w:rsidP="000F1DAE">
      <w:pPr>
        <w:pStyle w:val="Paragrafi"/>
        <w:rPr>
          <w:rFonts w:cs="Times New Roman"/>
          <w:i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3. Ngarkohet Ministria e Brendshme për zbatimin e këtij vendimi. </w:t>
      </w:r>
    </w:p>
    <w:p w:rsidR="000F1DAE" w:rsidRDefault="000F1DAE" w:rsidP="000F1DAE">
      <w:pPr>
        <w:pStyle w:val="Paragrafi"/>
        <w:rPr>
          <w:rFonts w:cs="Times New Roman"/>
          <w:i/>
          <w:szCs w:val="24"/>
          <w:lang w:val="sq-AL"/>
        </w:rPr>
      </w:pPr>
      <w:r>
        <w:rPr>
          <w:rFonts w:cs="Times New Roman"/>
          <w:szCs w:val="24"/>
          <w:lang w:val="sq-AL"/>
        </w:rPr>
        <w:t>Ky vendim hyn në fuqi pas botimit në Fletoren Zyrtare.</w:t>
      </w:r>
    </w:p>
    <w:p w:rsidR="000F1DAE" w:rsidRDefault="000F1DAE" w:rsidP="000F1DAE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0F1DAE" w:rsidRDefault="000F1DAE" w:rsidP="000F1DA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  <w:sectPr w:rsidR="000F1DAE" w:rsidSect="000F1DAE">
          <w:pgSz w:w="11907" w:h="16840"/>
          <w:pgMar w:top="720" w:right="1134" w:bottom="720" w:left="1134" w:header="851" w:footer="851" w:gutter="0"/>
          <w:pgNumType w:start="9065"/>
          <w:cols w:space="454"/>
        </w:sect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pStyle w:val="Paragrafi"/>
        <w:jc w:val="left"/>
        <w:rPr>
          <w:b/>
          <w:lang w:val="sq-AL"/>
        </w:rPr>
      </w:pPr>
      <w:bookmarkStart w:id="0" w:name="_GoBack"/>
      <w:bookmarkEnd w:id="0"/>
    </w:p>
    <w:p w:rsidR="000F1DAE" w:rsidRDefault="000F1DAE" w:rsidP="000F1DAE">
      <w:pPr>
        <w:pStyle w:val="Paragrafi"/>
        <w:jc w:val="left"/>
        <w:rPr>
          <w:b/>
          <w:lang w:val="sq-AL"/>
        </w:rPr>
      </w:pPr>
    </w:p>
    <w:p w:rsidR="000F1DAE" w:rsidRDefault="000F1DAE" w:rsidP="000F1DA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0F1DAE" w:rsidSect="000F1DAE">
          <w:type w:val="continuous"/>
          <w:pgSz w:w="11907" w:h="16840"/>
          <w:pgMar w:top="720" w:right="1134" w:bottom="720" w:left="1134" w:header="851" w:footer="851" w:gutter="0"/>
          <w:pgNumType w:start="9065"/>
          <w:cols w:num="2" w:space="454"/>
        </w:sectPr>
      </w:pPr>
    </w:p>
    <w:p w:rsidR="000F1DAE" w:rsidRDefault="000F1DAE" w:rsidP="000F1DAE">
      <w:pPr>
        <w:pStyle w:val="Paragrafi"/>
        <w:rPr>
          <w:sz w:val="14"/>
          <w:lang w:val="sq-AL"/>
        </w:rPr>
      </w:pPr>
    </w:p>
    <w:p w:rsidR="000F1DAE" w:rsidRDefault="000F1DAE" w:rsidP="000F1DAE">
      <w:pPr>
        <w:widowControl w:val="0"/>
        <w:jc w:val="right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lastRenderedPageBreak/>
        <w:t xml:space="preserve">Lidhja 1, figura nr. 1 </w:t>
      </w:r>
    </w:p>
    <w:p w:rsidR="000F1DAE" w:rsidRDefault="000F1DAE" w:rsidP="000F1DAE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Gradë e madhe shërbimi “Inspektor”</w:t>
      </w: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3220085" cy="14947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widowControl w:val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Gradë e madhe ceremoniali “Inspektor”</w:t>
      </w: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3220085" cy="14947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" t="-233" r="1849" b="1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widowControl w:val="0"/>
        <w:jc w:val="center"/>
        <w:rPr>
          <w:rFonts w:ascii="Garamond" w:hAnsi="Garamond" w:cs="Arial"/>
          <w:sz w:val="24"/>
          <w:szCs w:val="24"/>
          <w:lang w:val="sq-AL" w:eastAsia="ja-JP"/>
        </w:rPr>
      </w:pPr>
      <w:r>
        <w:rPr>
          <w:rFonts w:ascii="Garamond" w:hAnsi="Garamond"/>
          <w:sz w:val="24"/>
          <w:szCs w:val="24"/>
          <w:lang w:val="sq-AL"/>
        </w:rPr>
        <w:t>Grad</w:t>
      </w:r>
      <w:r>
        <w:rPr>
          <w:rFonts w:ascii="Garamond" w:hAnsi="Garamond" w:cs="Arial"/>
          <w:sz w:val="24"/>
          <w:szCs w:val="24"/>
          <w:lang w:val="sq-AL" w:eastAsia="ja-JP"/>
        </w:rPr>
        <w:t>ë e vogël gjoksi “Inspektor”</w:t>
      </w: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2075180" cy="683895"/>
            <wp:effectExtent l="0" t="0" r="127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widowControl w:val="0"/>
        <w:spacing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0F1DAE" w:rsidRDefault="000F1DAE" w:rsidP="000F1DAE">
      <w:pPr>
        <w:widowControl w:val="0"/>
        <w:spacing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Lidhja 1, figura nr. 1/1</w:t>
      </w:r>
    </w:p>
    <w:p w:rsidR="000F1DAE" w:rsidRDefault="000F1DAE" w:rsidP="000F1DAE">
      <w:pPr>
        <w:pStyle w:val="Paragrafi"/>
        <w:jc w:val="center"/>
        <w:rPr>
          <w:lang w:val="sq-AL"/>
        </w:rPr>
      </w:pPr>
      <w:r>
        <w:rPr>
          <w:lang w:val="sq-AL"/>
        </w:rPr>
        <w:t>Gradë e madhe shërbimi “Inspektor i dytë”</w:t>
      </w:r>
    </w:p>
    <w:p w:rsidR="000F1DAE" w:rsidRDefault="000F1DAE" w:rsidP="000F1DAE">
      <w:pPr>
        <w:pStyle w:val="Paragrafi"/>
        <w:rPr>
          <w:lang w:val="sq-AL"/>
        </w:rPr>
      </w:pPr>
    </w:p>
    <w:p w:rsidR="000F1DAE" w:rsidRDefault="000F1DAE" w:rsidP="000F1DAE">
      <w:pPr>
        <w:widowControl w:val="0"/>
        <w:spacing w:line="240" w:lineRule="auto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3220085" cy="14947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5" b="3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pStyle w:val="Paragrafi"/>
        <w:rPr>
          <w:lang w:val="sq-AL"/>
        </w:rPr>
      </w:pPr>
    </w:p>
    <w:p w:rsidR="000F1DAE" w:rsidRDefault="000F1DAE" w:rsidP="000F1DAE">
      <w:pPr>
        <w:pStyle w:val="Paragrafi"/>
        <w:jc w:val="center"/>
        <w:rPr>
          <w:lang w:val="sq-AL"/>
        </w:rPr>
      </w:pPr>
      <w:r>
        <w:rPr>
          <w:lang w:val="sq-AL"/>
        </w:rPr>
        <w:t>Gradë e madhe ceremoniali “Inspektor i dytë”</w:t>
      </w:r>
    </w:p>
    <w:p w:rsidR="000F1DAE" w:rsidRDefault="000F1DAE" w:rsidP="000F1DAE">
      <w:pPr>
        <w:pStyle w:val="Paragrafi"/>
        <w:rPr>
          <w:lang w:val="sq-AL"/>
        </w:rPr>
      </w:pPr>
    </w:p>
    <w:p w:rsidR="000F1DAE" w:rsidRDefault="000F1DAE" w:rsidP="000F1DAE">
      <w:pPr>
        <w:widowControl w:val="0"/>
        <w:spacing w:line="240" w:lineRule="auto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3220085" cy="14947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0" r="2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pStyle w:val="Paragrafi"/>
        <w:jc w:val="center"/>
        <w:rPr>
          <w:rFonts w:cs="Arial"/>
          <w:lang w:val="sq-AL" w:eastAsia="ja-JP"/>
        </w:rPr>
      </w:pPr>
      <w:r>
        <w:rPr>
          <w:lang w:val="sq-AL"/>
        </w:rPr>
        <w:t>Grad</w:t>
      </w:r>
      <w:r>
        <w:rPr>
          <w:rFonts w:cs="Arial"/>
          <w:lang w:val="sq-AL" w:eastAsia="ja-JP"/>
        </w:rPr>
        <w:t>ë e vogël gjoksi “Inspektor i dytë”</w:t>
      </w:r>
    </w:p>
    <w:p w:rsidR="000F1DAE" w:rsidRDefault="000F1DAE" w:rsidP="000F1DAE">
      <w:pPr>
        <w:pStyle w:val="Paragrafi"/>
        <w:rPr>
          <w:lang w:val="sq-AL"/>
        </w:rPr>
      </w:pP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2075180" cy="683895"/>
            <wp:effectExtent l="0" t="0" r="127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pStyle w:val="Paragrafi"/>
        <w:rPr>
          <w:lang w:val="sq-AL"/>
        </w:rPr>
      </w:pPr>
    </w:p>
    <w:p w:rsidR="000F1DAE" w:rsidRDefault="000F1DAE" w:rsidP="000F1DA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Lidhja 1, figura nr. 1/2</w:t>
      </w:r>
    </w:p>
    <w:p w:rsidR="000F1DAE" w:rsidRDefault="000F1DAE" w:rsidP="000F1DAE">
      <w:pPr>
        <w:pStyle w:val="Paragrafi"/>
        <w:jc w:val="center"/>
        <w:rPr>
          <w:lang w:val="sq-AL"/>
        </w:rPr>
      </w:pPr>
    </w:p>
    <w:p w:rsidR="000F1DAE" w:rsidRDefault="000F1DAE" w:rsidP="000F1DAE">
      <w:pPr>
        <w:pStyle w:val="Paragrafi"/>
        <w:jc w:val="center"/>
        <w:rPr>
          <w:lang w:val="sq-AL"/>
        </w:rPr>
      </w:pPr>
      <w:r>
        <w:rPr>
          <w:lang w:val="sq-AL"/>
        </w:rPr>
        <w:t>Gradë e madhe shërbimi “Inspektor i parë”</w:t>
      </w:r>
    </w:p>
    <w:p w:rsidR="000F1DAE" w:rsidRDefault="000F1DAE" w:rsidP="000F1DAE">
      <w:pPr>
        <w:pStyle w:val="Paragrafi"/>
        <w:rPr>
          <w:lang w:val="sq-AL"/>
        </w:rPr>
      </w:pP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1765300" cy="1685925"/>
            <wp:effectExtent l="0" t="0" r="635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65300" cy="1685925"/>
            <wp:effectExtent l="0" t="0" r="635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653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pStyle w:val="Paragrafi"/>
        <w:jc w:val="right"/>
        <w:rPr>
          <w:lang w:val="sq-AL"/>
        </w:rPr>
      </w:pPr>
    </w:p>
    <w:p w:rsidR="000F1DAE" w:rsidRDefault="000F1DAE" w:rsidP="000F1DAE">
      <w:pPr>
        <w:pStyle w:val="Paragrafi"/>
        <w:jc w:val="right"/>
        <w:rPr>
          <w:lang w:val="sq-AL"/>
        </w:rPr>
      </w:pPr>
    </w:p>
    <w:p w:rsidR="000F1DAE" w:rsidRDefault="000F1DAE" w:rsidP="000F1DAE">
      <w:pPr>
        <w:pStyle w:val="Paragrafi"/>
        <w:jc w:val="center"/>
        <w:rPr>
          <w:lang w:val="sq-AL"/>
        </w:rPr>
      </w:pPr>
      <w:r>
        <w:rPr>
          <w:lang w:val="sq-AL"/>
        </w:rPr>
        <w:t>Gradë e madhe ceremoniali “Inspektor i parë”</w:t>
      </w:r>
    </w:p>
    <w:p w:rsidR="000F1DAE" w:rsidRDefault="000F1DAE" w:rsidP="000F1DAE">
      <w:pPr>
        <w:pStyle w:val="Paragrafi"/>
        <w:ind w:firstLine="0"/>
        <w:rPr>
          <w:lang w:val="sq-AL"/>
        </w:rPr>
      </w:pP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1749425" cy="1654175"/>
            <wp:effectExtent l="0" t="0" r="3175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49425" cy="1654175"/>
            <wp:effectExtent l="0" t="0" r="317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942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pStyle w:val="Paragrafi"/>
        <w:jc w:val="center"/>
        <w:rPr>
          <w:rFonts w:cs="Arial"/>
          <w:lang w:val="sq-AL" w:eastAsia="ja-JP"/>
        </w:rPr>
      </w:pPr>
      <w:r>
        <w:rPr>
          <w:lang w:val="sq-AL"/>
        </w:rPr>
        <w:t>Grad</w:t>
      </w:r>
      <w:r>
        <w:rPr>
          <w:rFonts w:cs="Arial"/>
          <w:lang w:val="sq-AL" w:eastAsia="ja-JP"/>
        </w:rPr>
        <w:t>ë e vogël gjoksi “Inspektor i parë”</w:t>
      </w: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2162810" cy="850900"/>
            <wp:effectExtent l="0" t="0" r="889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55" b="23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Lidhja 4, figura nr. 1</w:t>
      </w:r>
    </w:p>
    <w:p w:rsidR="000F1DAE" w:rsidRDefault="000F1DAE" w:rsidP="000F1DAE">
      <w:pPr>
        <w:pStyle w:val="Paragrafi"/>
        <w:jc w:val="center"/>
        <w:rPr>
          <w:lang w:val="sq-AL"/>
        </w:rPr>
      </w:pPr>
    </w:p>
    <w:p w:rsidR="000F1DAE" w:rsidRDefault="000F1DAE" w:rsidP="000F1DAE">
      <w:pPr>
        <w:pStyle w:val="Paragrafi"/>
        <w:jc w:val="center"/>
        <w:rPr>
          <w:lang w:val="sq-AL"/>
        </w:rPr>
      </w:pPr>
      <w:r>
        <w:rPr>
          <w:lang w:val="sq-AL"/>
        </w:rPr>
        <w:t>Shenjë për kursantë/studentë</w:t>
      </w: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3220085" cy="143891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pStyle w:val="Paragrafi"/>
        <w:jc w:val="center"/>
        <w:rPr>
          <w:lang w:val="sq-AL"/>
        </w:rPr>
      </w:pPr>
      <w:r>
        <w:rPr>
          <w:lang w:val="sq-AL"/>
        </w:rPr>
        <w:t>Shenjë ceremoniali për kursantë/studentë</w:t>
      </w:r>
    </w:p>
    <w:p w:rsidR="000F1DAE" w:rsidRDefault="000F1DAE" w:rsidP="000F1DAE">
      <w:pPr>
        <w:pStyle w:val="Paragrafi"/>
        <w:jc w:val="center"/>
        <w:rPr>
          <w:lang w:val="sq-AL"/>
        </w:rPr>
      </w:pP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3108960" cy="15106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pStyle w:val="Paragrafi"/>
        <w:jc w:val="center"/>
        <w:rPr>
          <w:lang w:val="sq-AL"/>
        </w:rPr>
      </w:pPr>
      <w:r>
        <w:rPr>
          <w:lang w:val="sq-AL"/>
        </w:rPr>
        <w:t>Shenjë gjoksi për kursantë/studentë</w:t>
      </w:r>
    </w:p>
    <w:p w:rsidR="000F1DAE" w:rsidRDefault="000F1DAE" w:rsidP="000F1DAE">
      <w:pPr>
        <w:widowControl w:val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2075180" cy="683895"/>
            <wp:effectExtent l="0" t="0" r="127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AE" w:rsidRDefault="000F1DAE" w:rsidP="000F1DA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0F1DA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DF79D9" w:rsidRDefault="00DF79D9" w:rsidP="000F1DAE"/>
    <w:sectPr w:rsidR="00DF7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AE"/>
    <w:rsid w:val="000F1DAE"/>
    <w:rsid w:val="00D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64D60-279A-4F34-824E-4DC6A9C4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DA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F1DA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F1D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F1DA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F1D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F1D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F1D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2018-09-13T12:38:00Z</dcterms:created>
  <dcterms:modified xsi:type="dcterms:W3CDTF">2018-09-13T12:39:00Z</dcterms:modified>
</cp:coreProperties>
</file>