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275A" w:rsidRDefault="0000275A" w:rsidP="0000275A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00275A" w:rsidRDefault="0000275A" w:rsidP="0000275A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581, datë 3.10.2018</w:t>
      </w:r>
    </w:p>
    <w:p w:rsidR="0000275A" w:rsidRDefault="0000275A" w:rsidP="0000275A">
      <w:pPr>
        <w:pStyle w:val="Paragrafi"/>
        <w:rPr>
          <w:spacing w:val="-4"/>
          <w:sz w:val="14"/>
          <w:lang w:val="sq-AL"/>
        </w:rPr>
      </w:pPr>
    </w:p>
    <w:p w:rsidR="0000275A" w:rsidRDefault="0000275A" w:rsidP="0000275A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DISA NDRYSHIME DHE SHTESA NË VENDIMIN NR. 253,  DATË 6.3.2013, TË KËSHILLIT TË MINISTRAVE, “PËR PËRCAKTIMIN E PROCEDURAVE TË PLOTËSIMIT TË AKTEVE TË MARRJES SË TOKËS BUJQËSORE NË PRONËSI PËR FAMILJET BUJQËSORE NË FSHATRAT E ISH-KOOPERATIVAVE BUJQËSORE”, TË NDRYSHUAR</w:t>
      </w:r>
    </w:p>
    <w:p w:rsidR="0000275A" w:rsidRDefault="0000275A" w:rsidP="0000275A">
      <w:pPr>
        <w:pStyle w:val="NeniTitull"/>
        <w:keepNext w:val="0"/>
        <w:rPr>
          <w:spacing w:val="-4"/>
          <w:sz w:val="14"/>
          <w:lang w:val="sq-AL"/>
        </w:rPr>
      </w:pPr>
    </w:p>
    <w:p w:rsidR="0000275A" w:rsidRDefault="0000275A" w:rsidP="0000275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nenit 16, të ligjit nr. 9948, datë 7.7.2008, “Për shqyrtimin e vlefshmërisë ligjore të krijimit të titujve të pronësisë mbi tokën bujqësore”, të ndryshuar, me propozimin e ministrit të Bujqësisë dhe Zhvillimit Rural, Këshilli i Ministrave</w:t>
      </w:r>
    </w:p>
    <w:p w:rsidR="0000275A" w:rsidRDefault="0000275A" w:rsidP="0000275A">
      <w:pPr>
        <w:pStyle w:val="Paragrafi"/>
        <w:rPr>
          <w:spacing w:val="-4"/>
          <w:sz w:val="14"/>
          <w:lang w:val="sq-AL"/>
        </w:rPr>
      </w:pPr>
    </w:p>
    <w:p w:rsidR="0000275A" w:rsidRDefault="0000275A" w:rsidP="0000275A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00275A" w:rsidRDefault="0000275A" w:rsidP="0000275A">
      <w:pPr>
        <w:pStyle w:val="Paragrafi"/>
        <w:rPr>
          <w:spacing w:val="-4"/>
          <w:sz w:val="14"/>
          <w:lang w:val="sq-AL"/>
        </w:rPr>
      </w:pPr>
    </w:p>
    <w:p w:rsidR="0000275A" w:rsidRDefault="0000275A" w:rsidP="0000275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vendimin nr. 253, datë 6.3.2013, të Këshillit të Ministrave, të ndryshuar, bëhen ndryshimet dhe shtesat, si më poshtë vijon:</w:t>
      </w:r>
    </w:p>
    <w:p w:rsidR="0000275A" w:rsidRDefault="0000275A" w:rsidP="0000275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Në pikën 2 bëhen ndryshimi dhe shtesa e mëposhtme: </w:t>
      </w:r>
    </w:p>
    <w:p w:rsidR="0000275A" w:rsidRDefault="0000275A" w:rsidP="0000275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Paragrafi i parë ndryshohet si më poshtë vijon:</w:t>
      </w:r>
    </w:p>
    <w:p w:rsidR="0000275A" w:rsidRDefault="0000275A" w:rsidP="0000275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“2. </w:t>
      </w:r>
      <w:r>
        <w:rPr>
          <w:spacing w:val="-4"/>
          <w:lang w:val="sq-AL"/>
        </w:rPr>
        <w:tab/>
        <w:t>Përdoruesit faktikë të tokës bujqësore të ish-kooperativave bujqësore, të cilët nuk janë pajisur me AMTP, paraqesin në njësinë administrative, në juridiksionin territorial të së cilës gjendet toka bujqësore: ...”.</w:t>
      </w:r>
    </w:p>
    <w:p w:rsidR="0000275A" w:rsidRDefault="0000275A" w:rsidP="0000275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 Në shkronjën “b” shtohet fjalia e dytë, me këtë përmbajtje:</w:t>
      </w:r>
    </w:p>
    <w:p w:rsidR="0000275A" w:rsidRDefault="0000275A" w:rsidP="0000275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“Në rastet kur përdoruesit faktikë janë në pamundësi financiare për hartimin e planvendosjes së ngastrave të tokës bujqësore që kanë në përdorim, ato kryhen me shpenzimet e bashkive nëpërmjet topografëve të tyre; ...”.</w:t>
      </w:r>
    </w:p>
    <w:p w:rsidR="0000275A" w:rsidRDefault="0000275A" w:rsidP="0000275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Në pikën 21, fjalët “... nga një subjekt i licencuar ...”, hiqen. </w:t>
      </w:r>
    </w:p>
    <w:p w:rsidR="0000275A" w:rsidRDefault="0000275A" w:rsidP="0000275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00275A" w:rsidRDefault="0000275A" w:rsidP="0000275A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00275A" w:rsidRDefault="0000275A" w:rsidP="0000275A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717E7C" w:rsidRDefault="00717E7C">
      <w:bookmarkStart w:id="0" w:name="_GoBack"/>
      <w:bookmarkEnd w:id="0"/>
    </w:p>
    <w:sectPr w:rsidR="00717E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75A"/>
    <w:rsid w:val="0000275A"/>
    <w:rsid w:val="0071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BFA2E7-B00A-4EC2-8E4A-4EA8B9CB9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0275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00275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00275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0275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00275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00275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1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2018-10-05T10:51:00Z</dcterms:created>
  <dcterms:modified xsi:type="dcterms:W3CDTF">2018-10-05T10:51:00Z</dcterms:modified>
</cp:coreProperties>
</file>