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381" w:rsidRPr="00F014E5" w:rsidRDefault="001A0381" w:rsidP="001A0381">
      <w:pPr>
        <w:pStyle w:val="NeniTitull"/>
        <w:keepNext w:val="0"/>
        <w:rPr>
          <w:lang w:val="sq-AL"/>
        </w:rPr>
      </w:pPr>
      <w:r w:rsidRPr="00F014E5">
        <w:rPr>
          <w:lang w:val="sq-AL"/>
        </w:rPr>
        <w:t>VENDIM</w:t>
      </w:r>
    </w:p>
    <w:p w:rsidR="001A0381" w:rsidRPr="00F014E5" w:rsidRDefault="001A0381" w:rsidP="001A0381">
      <w:pPr>
        <w:pStyle w:val="NeniTitull"/>
        <w:keepNext w:val="0"/>
        <w:rPr>
          <w:kern w:val="32"/>
          <w:lang w:val="sq-AL"/>
        </w:rPr>
      </w:pPr>
      <w:r w:rsidRPr="00F014E5">
        <w:rPr>
          <w:kern w:val="32"/>
          <w:lang w:val="sq-AL"/>
        </w:rPr>
        <w:t xml:space="preserve">Nr. </w:t>
      </w:r>
      <w:bookmarkStart w:id="0" w:name="_GoBack"/>
      <w:r w:rsidRPr="00F014E5">
        <w:rPr>
          <w:kern w:val="32"/>
          <w:lang w:val="sq-AL"/>
        </w:rPr>
        <w:t>683, datë 14.11.2018</w:t>
      </w:r>
      <w:bookmarkEnd w:id="0"/>
    </w:p>
    <w:p w:rsidR="001A0381" w:rsidRPr="00F014E5" w:rsidRDefault="001A0381" w:rsidP="001A0381">
      <w:pPr>
        <w:pStyle w:val="NeniTitull"/>
        <w:keepNext w:val="0"/>
        <w:rPr>
          <w:lang w:val="sq-AL"/>
        </w:rPr>
      </w:pPr>
    </w:p>
    <w:p w:rsidR="001A0381" w:rsidRPr="00F014E5" w:rsidRDefault="001A0381" w:rsidP="001A0381">
      <w:pPr>
        <w:pStyle w:val="NeniTitull"/>
        <w:keepNext w:val="0"/>
        <w:rPr>
          <w:lang w:val="sq-AL"/>
        </w:rPr>
      </w:pPr>
      <w:r w:rsidRPr="00F014E5">
        <w:rPr>
          <w:lang w:val="sq-AL"/>
        </w:rPr>
        <w:t xml:space="preserve">PËR KALIMIN NË PËRGJEGJËSI ADMINISTRIMI, NGA MINISTRIA E FINANCAVE DHE EKONOMISË TE BASHKIA TIRANË, TË NJË PJESE TË PASURISË SË PALUAJTSHME SHTETËRORE, NR. 4/258, TË “ALBA FILM” SHA, TIRANË </w:t>
      </w:r>
    </w:p>
    <w:p w:rsidR="001A0381" w:rsidRPr="00F014E5" w:rsidRDefault="001A0381" w:rsidP="001A0381">
      <w:pPr>
        <w:pStyle w:val="NeniTitull"/>
        <w:keepNext w:val="0"/>
        <w:rPr>
          <w:sz w:val="12"/>
          <w:lang w:val="sq-AL"/>
        </w:rPr>
      </w:pPr>
    </w:p>
    <w:p w:rsidR="001A0381" w:rsidRPr="00F014E5" w:rsidRDefault="001A0381" w:rsidP="001A0381">
      <w:pPr>
        <w:pStyle w:val="Paragrafi"/>
        <w:rPr>
          <w:rFonts w:cs="Times New Roman"/>
          <w:lang w:val="sq-AL"/>
        </w:rPr>
      </w:pPr>
      <w:r w:rsidRPr="00F014E5">
        <w:rPr>
          <w:rFonts w:cs="Times New Roman"/>
          <w:lang w:val="sq-AL"/>
        </w:rPr>
        <w:t>Në mbështetje të nenit 100 të Kushtetutës, të nenit 4, të ligjit nr. 7926, datë 20.4.1995, “Për transformimin e ndërmarrjeve shtetërore në shoqëri tregtare”, të ndryshuar, dhe të neneve 13 e 15, shkronja “c”, të ligjit nr. 8743, datë 22.2.2003, “Për pasuritë e paluajtshme shtetërore”, të ndryshuar, me propozimin e ministrit të Financave dhe Ekonomisë, Këshilli i Ministrave</w:t>
      </w:r>
    </w:p>
    <w:p w:rsidR="001A0381" w:rsidRPr="00F014E5" w:rsidRDefault="001A0381" w:rsidP="001A0381">
      <w:pPr>
        <w:pStyle w:val="Paragrafi"/>
        <w:rPr>
          <w:rFonts w:cs="Times New Roman"/>
          <w:sz w:val="12"/>
          <w:lang w:val="sq-AL"/>
        </w:rPr>
      </w:pPr>
    </w:p>
    <w:p w:rsidR="001A0381" w:rsidRPr="00F014E5" w:rsidRDefault="001A0381" w:rsidP="001A0381">
      <w:pPr>
        <w:pStyle w:val="NeniNr"/>
        <w:keepNext w:val="0"/>
        <w:rPr>
          <w:lang w:val="sq-AL"/>
        </w:rPr>
      </w:pPr>
      <w:r w:rsidRPr="00F014E5">
        <w:rPr>
          <w:lang w:val="sq-AL"/>
        </w:rPr>
        <w:t xml:space="preserve">VENDOSI: </w:t>
      </w:r>
    </w:p>
    <w:p w:rsidR="001A0381" w:rsidRPr="00F014E5" w:rsidRDefault="001A0381" w:rsidP="001A0381">
      <w:pPr>
        <w:pStyle w:val="Paragrafi"/>
        <w:rPr>
          <w:rFonts w:cs="Times New Roman"/>
          <w:sz w:val="14"/>
          <w:lang w:val="sq-AL"/>
        </w:rPr>
      </w:pPr>
    </w:p>
    <w:p w:rsidR="001A0381" w:rsidRPr="00F014E5" w:rsidRDefault="001A0381" w:rsidP="001A0381">
      <w:pPr>
        <w:pStyle w:val="Paragrafi"/>
        <w:rPr>
          <w:rFonts w:cs="Times New Roman"/>
          <w:lang w:val="sq-AL"/>
        </w:rPr>
      </w:pPr>
      <w:r w:rsidRPr="00F014E5">
        <w:rPr>
          <w:rFonts w:cs="Times New Roman"/>
          <w:lang w:val="sq-AL"/>
        </w:rPr>
        <w:t xml:space="preserve">1. Kalimin në përgjegjësi administrimi, nga Ministria e Financave dhe Ekonomisë te Bashkia Tiranë, të një pjese të pasurisë shtetërore, me nr. 4/258, të shoqërisë “Alba Film” sh.a., të llojit “truall”, me sipërfaqe 909.5 m², në zonën kadastrale 8130. </w:t>
      </w:r>
    </w:p>
    <w:p w:rsidR="001A0381" w:rsidRPr="00F014E5" w:rsidRDefault="001A0381" w:rsidP="001A0381">
      <w:pPr>
        <w:pStyle w:val="Paragrafi"/>
        <w:rPr>
          <w:rFonts w:cs="Times New Roman"/>
          <w:lang w:val="sq-AL"/>
        </w:rPr>
      </w:pPr>
      <w:r w:rsidRPr="00F014E5">
        <w:rPr>
          <w:rFonts w:cs="Times New Roman"/>
          <w:lang w:val="sq-AL"/>
        </w:rPr>
        <w:t>2. Vendimi nr. 79, datë 17.2.2007, i Këshillit të Ministrave, “Për kalimin në përgjegjësi administrimi të disa mjediseve të “Alba Film Studio” sh.a. nga Ministria e Turizmit, Kulturës, Rinisë dhe Sporteve te Ministria e Brendshme”, shfuqizohet.</w:t>
      </w:r>
    </w:p>
    <w:p w:rsidR="001A0381" w:rsidRPr="00F014E5" w:rsidRDefault="001A0381" w:rsidP="001A0381">
      <w:pPr>
        <w:pStyle w:val="Paragrafi"/>
        <w:rPr>
          <w:rFonts w:cs="Times New Roman"/>
          <w:lang w:val="sq-AL"/>
        </w:rPr>
      </w:pPr>
      <w:r w:rsidRPr="00F014E5">
        <w:rPr>
          <w:rFonts w:cs="Times New Roman"/>
          <w:lang w:val="sq-AL"/>
        </w:rPr>
        <w:t>3. Ngarkohen Ministria e Financave dhe Ekonomisë, Ministria e Brendshme, Bashkia Tiranë dhe kryeregjistruesi i Pasurive të Paluajtshme të Republikës së Shqipërisë për zbatimin e këtij vendimi.</w:t>
      </w:r>
    </w:p>
    <w:p w:rsidR="001A0381" w:rsidRPr="00F014E5" w:rsidRDefault="001A0381" w:rsidP="001A0381">
      <w:pPr>
        <w:pStyle w:val="Paragrafi"/>
        <w:rPr>
          <w:rFonts w:cs="Times New Roman"/>
          <w:lang w:val="sq-AL"/>
        </w:rPr>
      </w:pPr>
      <w:r w:rsidRPr="00F014E5">
        <w:rPr>
          <w:rFonts w:cs="Times New Roman"/>
          <w:lang w:val="sq-AL"/>
        </w:rPr>
        <w:t xml:space="preserve">Ky vendim hyn në fuqi pas botimit në Fletoren Zyrtare. </w:t>
      </w:r>
    </w:p>
    <w:p w:rsidR="001A0381" w:rsidRPr="00F014E5" w:rsidRDefault="001A0381" w:rsidP="001A0381">
      <w:pPr>
        <w:pStyle w:val="Paragrafi"/>
        <w:rPr>
          <w:lang w:val="sq-AL"/>
        </w:rPr>
      </w:pPr>
    </w:p>
    <w:p w:rsidR="001A0381" w:rsidRPr="00F014E5" w:rsidRDefault="001A0381" w:rsidP="001A0381">
      <w:pPr>
        <w:pStyle w:val="Autoriteti"/>
        <w:keepNext w:val="0"/>
        <w:rPr>
          <w:rFonts w:cs="Times New Roman"/>
          <w:lang w:val="sq-AL" w:eastAsia="sq-AL"/>
        </w:rPr>
      </w:pPr>
      <w:r w:rsidRPr="00F014E5">
        <w:rPr>
          <w:lang w:val="sq-AL" w:eastAsia="sq-AL"/>
        </w:rPr>
        <w:t>ZËvendËsKRYEMINISTR</w:t>
      </w:r>
      <w:r w:rsidRPr="00F014E5">
        <w:rPr>
          <w:rFonts w:cs="Times New Roman"/>
          <w:lang w:val="sq-AL" w:eastAsia="sq-AL"/>
        </w:rPr>
        <w:t>I</w:t>
      </w:r>
    </w:p>
    <w:p w:rsidR="001A0381" w:rsidRPr="00F014E5" w:rsidRDefault="001A0381" w:rsidP="001A0381">
      <w:pPr>
        <w:pStyle w:val="AutoritetiEmer"/>
        <w:rPr>
          <w:color w:val="000000"/>
          <w:lang w:val="sq-AL" w:eastAsia="sq-AL"/>
        </w:rPr>
      </w:pPr>
      <w:r w:rsidRPr="00F014E5">
        <w:rPr>
          <w:lang w:val="sq-AL"/>
        </w:rPr>
        <w:t>Senida Mesi</w:t>
      </w:r>
    </w:p>
    <w:p w:rsidR="00412066" w:rsidRDefault="00412066"/>
    <w:sectPr w:rsidR="00412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381"/>
    <w:rsid w:val="001A0381"/>
    <w:rsid w:val="0041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99FEBF-0F3C-486C-AF5A-3C2ACFD07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A038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A038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A038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A038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A0381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1A038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A038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A038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A0381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2018-11-21T14:16:00Z</dcterms:created>
  <dcterms:modified xsi:type="dcterms:W3CDTF">2018-11-21T14:17:00Z</dcterms:modified>
</cp:coreProperties>
</file>