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569" w:rsidRPr="00E554EA" w:rsidRDefault="00B17569" w:rsidP="00B17569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B17569" w:rsidRPr="00E554EA" w:rsidRDefault="00B17569" w:rsidP="00B17569">
      <w:pPr>
        <w:pStyle w:val="NeniTitull"/>
        <w:keepNext w:val="0"/>
        <w:rPr>
          <w:iCs/>
          <w:lang w:val="sq-AL"/>
        </w:rPr>
      </w:pPr>
      <w:r w:rsidRPr="00E554EA">
        <w:rPr>
          <w:iCs/>
          <w:lang w:val="sq-AL"/>
        </w:rPr>
        <w:t xml:space="preserve">Nr. </w:t>
      </w:r>
      <w:bookmarkStart w:id="0" w:name="_GoBack"/>
      <w:r w:rsidRPr="00E554EA">
        <w:rPr>
          <w:iCs/>
          <w:lang w:val="sq-AL"/>
        </w:rPr>
        <w:t>698, datë 21.11.2018</w:t>
      </w:r>
      <w:bookmarkEnd w:id="0"/>
    </w:p>
    <w:p w:rsidR="00B17569" w:rsidRPr="003C070E" w:rsidRDefault="00B17569" w:rsidP="00B17569">
      <w:pPr>
        <w:pStyle w:val="NeniTitull"/>
        <w:keepNext w:val="0"/>
        <w:rPr>
          <w:sz w:val="14"/>
          <w:lang w:val="sq-AL"/>
        </w:rPr>
      </w:pPr>
    </w:p>
    <w:p w:rsidR="00B17569" w:rsidRDefault="00B17569" w:rsidP="00B17569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 xml:space="preserve">PËR NJË SHTESË NË VENDIMIN </w:t>
      </w:r>
    </w:p>
    <w:p w:rsidR="00B17569" w:rsidRPr="00E554EA" w:rsidRDefault="00B17569" w:rsidP="00B17569">
      <w:pPr>
        <w:pStyle w:val="NeniTitull"/>
        <w:keepNext w:val="0"/>
        <w:rPr>
          <w:lang w:val="sq-AL"/>
        </w:rPr>
      </w:pPr>
      <w:r w:rsidRPr="00E554EA">
        <w:rPr>
          <w:spacing w:val="-9"/>
          <w:lang w:val="sq-AL"/>
        </w:rPr>
        <w:t>NR. 269, DATË 29.3.2017,</w:t>
      </w:r>
      <w:r w:rsidRPr="00E554EA">
        <w:rPr>
          <w:lang w:val="sq-AL"/>
        </w:rPr>
        <w:t xml:space="preserve"> </w:t>
      </w:r>
      <w:r w:rsidRPr="00E554EA">
        <w:rPr>
          <w:spacing w:val="-8"/>
          <w:lang w:val="sq-AL"/>
        </w:rPr>
        <w:t xml:space="preserve">TË KËSHILLIT TË MINISTRAVE, “PËR PËRCAKTIMIN E KATEGORIVE </w:t>
      </w:r>
      <w:r w:rsidRPr="00E554EA">
        <w:rPr>
          <w:lang w:val="sq-AL"/>
        </w:rPr>
        <w:t xml:space="preserve">TË INDIVIDËVE QË PLOTËSOJNË </w:t>
      </w:r>
      <w:r w:rsidRPr="00E554EA">
        <w:rPr>
          <w:spacing w:val="-2"/>
          <w:lang w:val="sq-AL"/>
        </w:rPr>
        <w:t>KRITERET E PRANIMIT</w:t>
      </w:r>
      <w:r>
        <w:rPr>
          <w:spacing w:val="-2"/>
          <w:lang w:val="sq-AL"/>
        </w:rPr>
        <w:t xml:space="preserve"> </w:t>
      </w:r>
      <w:r w:rsidRPr="00E554EA">
        <w:rPr>
          <w:spacing w:val="-2"/>
          <w:lang w:val="sq-AL"/>
        </w:rPr>
        <w:t>NË NJË</w:t>
      </w:r>
      <w:r w:rsidRPr="00E554EA">
        <w:rPr>
          <w:lang w:val="sq-AL"/>
        </w:rPr>
        <w:t xml:space="preserve"> </w:t>
      </w:r>
      <w:r w:rsidRPr="00E554EA">
        <w:rPr>
          <w:spacing w:val="-6"/>
          <w:lang w:val="sq-AL"/>
        </w:rPr>
        <w:t>PROGRAM TË CIKLIT TË PARË TË</w:t>
      </w:r>
      <w:r w:rsidRPr="00E554EA">
        <w:rPr>
          <w:lang w:val="sq-AL"/>
        </w:rPr>
        <w:t xml:space="preserve"> </w:t>
      </w:r>
      <w:r w:rsidRPr="00E554EA">
        <w:rPr>
          <w:spacing w:val="-3"/>
          <w:lang w:val="sq-AL"/>
        </w:rPr>
        <w:t>STUDIMEVE, NË NJË PROGRAM TË</w:t>
      </w:r>
      <w:r w:rsidRPr="00E554EA">
        <w:rPr>
          <w:lang w:val="sq-AL"/>
        </w:rPr>
        <w:t xml:space="preserve"> </w:t>
      </w:r>
      <w:r w:rsidRPr="00E554EA">
        <w:rPr>
          <w:spacing w:val="-1"/>
          <w:lang w:val="sq-AL"/>
        </w:rPr>
        <w:t>INTEGRUAR TË STUDIMEVE</w:t>
      </w:r>
      <w:r>
        <w:rPr>
          <w:spacing w:val="-1"/>
          <w:lang w:val="sq-AL"/>
        </w:rPr>
        <w:t xml:space="preserve"> </w:t>
      </w:r>
      <w:r w:rsidRPr="00E554EA">
        <w:rPr>
          <w:spacing w:val="-1"/>
          <w:lang w:val="sq-AL"/>
        </w:rPr>
        <w:t>OSE NË</w:t>
      </w:r>
      <w:r w:rsidRPr="00E554EA">
        <w:rPr>
          <w:lang w:val="sq-AL"/>
        </w:rPr>
        <w:t xml:space="preserve"> </w:t>
      </w:r>
      <w:r w:rsidRPr="00E554EA">
        <w:rPr>
          <w:spacing w:val="-4"/>
          <w:lang w:val="sq-AL"/>
        </w:rPr>
        <w:t xml:space="preserve">NJË PROGRAM TË STUDIMEVE PROFESIONALE, QË PËRJASHTOHEN </w:t>
      </w:r>
      <w:r w:rsidRPr="00E554EA">
        <w:rPr>
          <w:spacing w:val="-8"/>
          <w:lang w:val="sq-AL"/>
        </w:rPr>
        <w:t>NGA TARIFA VJETORE E SHKOLLIMIT”</w:t>
      </w:r>
    </w:p>
    <w:p w:rsidR="00B17569" w:rsidRPr="003C070E" w:rsidRDefault="00B17569" w:rsidP="00B17569">
      <w:pPr>
        <w:pStyle w:val="Paragrafi"/>
        <w:rPr>
          <w:b/>
          <w:bCs/>
          <w:spacing w:val="-4"/>
          <w:sz w:val="14"/>
          <w:u w:val="single"/>
          <w:lang w:val="sq-AL"/>
        </w:rPr>
      </w:pPr>
    </w:p>
    <w:p w:rsidR="00B17569" w:rsidRPr="00E554EA" w:rsidRDefault="00B17569" w:rsidP="00B17569">
      <w:pPr>
        <w:pStyle w:val="Paragrafi"/>
        <w:rPr>
          <w:spacing w:val="-3"/>
          <w:lang w:val="sq-AL"/>
        </w:rPr>
      </w:pPr>
      <w:r w:rsidRPr="00E554EA">
        <w:rPr>
          <w:spacing w:val="-2"/>
          <w:lang w:val="sq-AL"/>
        </w:rPr>
        <w:t xml:space="preserve">Në mbështetje të nenit 100 të Kushtetutës, të </w:t>
      </w:r>
      <w:r w:rsidRPr="00E554EA">
        <w:rPr>
          <w:lang w:val="sq-AL"/>
        </w:rPr>
        <w:t xml:space="preserve">nenit 4, të ligjit nr. 80/2015, “Për arsimin e lartë dhe kërkimin shkencor në institucionet e arsimit të lartë në Republikën e Shqipërisë”, të </w:t>
      </w:r>
      <w:r w:rsidRPr="00E554EA">
        <w:rPr>
          <w:spacing w:val="-4"/>
          <w:lang w:val="sq-AL"/>
        </w:rPr>
        <w:t xml:space="preserve">nenit 8, të ligjit nr. 8098, datë 28.3.1996, “Për </w:t>
      </w:r>
      <w:r w:rsidRPr="00E554EA">
        <w:rPr>
          <w:spacing w:val="-1"/>
          <w:lang w:val="sq-AL"/>
        </w:rPr>
        <w:t xml:space="preserve">statusin e të verbrit”, të ndryshuar, të </w:t>
      </w:r>
      <w:r w:rsidRPr="00E554EA">
        <w:rPr>
          <w:spacing w:val="-5"/>
          <w:lang w:val="sq-AL"/>
        </w:rPr>
        <w:t xml:space="preserve">neneve 1 e 5, të ligjit nr. 8153, datë 31.10.1996, </w:t>
      </w:r>
      <w:r w:rsidRPr="00E554EA">
        <w:rPr>
          <w:lang w:val="sq-AL"/>
        </w:rPr>
        <w:t>“Për statusin e jetimit”, të ndryshuar,</w:t>
      </w:r>
      <w:r w:rsidRPr="00E554EA">
        <w:rPr>
          <w:spacing w:val="-1"/>
          <w:lang w:val="sq-AL"/>
        </w:rPr>
        <w:t xml:space="preserve"> të neneve 2 e 8, të ligjit nr. </w:t>
      </w:r>
      <w:r w:rsidRPr="00E554EA">
        <w:rPr>
          <w:spacing w:val="-3"/>
          <w:lang w:val="sq-AL"/>
        </w:rPr>
        <w:t xml:space="preserve">8626, datë 22.6.2000, “Për statusin e invalidit </w:t>
      </w:r>
      <w:r w:rsidRPr="00E554EA">
        <w:rPr>
          <w:lang w:val="sq-AL"/>
        </w:rPr>
        <w:t>paraplegjik dhe tetraplegjik”, të ndryshuar, të neneve 1 e 15, të</w:t>
      </w:r>
      <w:r>
        <w:rPr>
          <w:lang w:val="sq-AL"/>
        </w:rPr>
        <w:t xml:space="preserve"> </w:t>
      </w:r>
      <w:r w:rsidRPr="00E554EA">
        <w:rPr>
          <w:spacing w:val="-2"/>
          <w:lang w:val="sq-AL"/>
        </w:rPr>
        <w:t xml:space="preserve">ligjit nr. 7889, datë 14.12.1994, “Për statusin e </w:t>
      </w:r>
      <w:r w:rsidRPr="00E554EA">
        <w:rPr>
          <w:spacing w:val="-3"/>
          <w:lang w:val="sq-AL"/>
        </w:rPr>
        <w:t xml:space="preserve">invalidit të punës”, të ndryshuar, </w:t>
      </w:r>
      <w:r w:rsidRPr="00E554EA">
        <w:rPr>
          <w:lang w:val="sq-AL"/>
        </w:rPr>
        <w:t xml:space="preserve">të nenit 5, të ligjit nr. 10289, datë 17.6.2010, “Për mënyrën e trajtimit ekonomik e financiar dhe për dhënie ndihme të menjëhershme </w:t>
      </w:r>
      <w:r w:rsidRPr="00E554EA">
        <w:rPr>
          <w:spacing w:val="-3"/>
          <w:lang w:val="sq-AL"/>
        </w:rPr>
        <w:t xml:space="preserve">familjeve të punonjësve të Policisë së Shtetit, të </w:t>
      </w:r>
      <w:r w:rsidRPr="00E554EA">
        <w:rPr>
          <w:spacing w:val="-2"/>
          <w:lang w:val="sq-AL"/>
        </w:rPr>
        <w:t xml:space="preserve">Gardës së Republikës, të Shërbimit të Kontrollit </w:t>
      </w:r>
      <w:r w:rsidRPr="00E554EA">
        <w:rPr>
          <w:spacing w:val="-4"/>
          <w:lang w:val="sq-AL"/>
        </w:rPr>
        <w:t xml:space="preserve">të Brendshëm, të Policisë së Mbrojtjes nga Zjarri </w:t>
      </w:r>
      <w:r w:rsidRPr="00E554EA">
        <w:rPr>
          <w:spacing w:val="-2"/>
          <w:lang w:val="sq-AL"/>
        </w:rPr>
        <w:t xml:space="preserve">dhe të Shpëtimit, të Forcave të Armatosura, të </w:t>
      </w:r>
      <w:r w:rsidRPr="00E554EA">
        <w:rPr>
          <w:spacing w:val="-3"/>
          <w:lang w:val="sq-AL"/>
        </w:rPr>
        <w:t xml:space="preserve">Shërbimit Informativ të Shtetit dhe të Policisë së </w:t>
      </w:r>
      <w:r w:rsidRPr="00E554EA">
        <w:rPr>
          <w:spacing w:val="-4"/>
          <w:lang w:val="sq-AL"/>
        </w:rPr>
        <w:t xml:space="preserve">Burgjeve, që humbin jetën në krye apo për shkak </w:t>
      </w:r>
      <w:r w:rsidRPr="00E554EA">
        <w:rPr>
          <w:spacing w:val="-5"/>
          <w:lang w:val="sq-AL"/>
        </w:rPr>
        <w:t xml:space="preserve">të detyrës”, </w:t>
      </w:r>
      <w:r w:rsidRPr="00E554EA">
        <w:rPr>
          <w:spacing w:val="-3"/>
          <w:lang w:val="sq-AL"/>
        </w:rPr>
        <w:t xml:space="preserve">të ligjit nr. 7748, datë 29.7.1993, “Për statusin e ish-të dënuarve dhe të përndjekurve politikë nga sistemi komunist”, të </w:t>
      </w:r>
      <w:r w:rsidRPr="00E554EA">
        <w:rPr>
          <w:lang w:val="sq-AL"/>
        </w:rPr>
        <w:t xml:space="preserve">ndryshuar, </w:t>
      </w:r>
      <w:r w:rsidRPr="00E554EA">
        <w:rPr>
          <w:spacing w:val="-5"/>
          <w:lang w:val="sq-AL"/>
        </w:rPr>
        <w:t xml:space="preserve">dhe të neneve 5 e 7, të </w:t>
      </w:r>
      <w:r w:rsidRPr="00E554EA">
        <w:rPr>
          <w:spacing w:val="-3"/>
          <w:lang w:val="sq-AL"/>
        </w:rPr>
        <w:t>ligjit nr. 9355, datë 10.3.2005, “Për ndihmën dhe shërbimet shoqërore”, të ndryshuar,</w:t>
      </w:r>
      <w:r>
        <w:rPr>
          <w:spacing w:val="-3"/>
          <w:lang w:val="sq-AL"/>
        </w:rPr>
        <w:t xml:space="preserve"> </w:t>
      </w:r>
      <w:r w:rsidRPr="00E554EA">
        <w:rPr>
          <w:rStyle w:val="apple-converted-space"/>
          <w:color w:val="000000"/>
          <w:szCs w:val="24"/>
          <w:lang w:val="sq-AL"/>
        </w:rPr>
        <w:t xml:space="preserve">të </w:t>
      </w:r>
      <w:r w:rsidRPr="00E554EA">
        <w:rPr>
          <w:color w:val="000000"/>
          <w:lang w:val="sq-AL"/>
        </w:rPr>
        <w:t xml:space="preserve">ligjit nr. 9642, datë 20.11.2006, “Për ratifikimin e konventës së Këshillit të Evropës, “Për masat kundër trafikimit të qenieve njerëzore””, të ndryshuar, </w:t>
      </w:r>
      <w:r w:rsidRPr="00E554EA">
        <w:rPr>
          <w:lang w:val="sq-AL"/>
        </w:rPr>
        <w:t xml:space="preserve">me </w:t>
      </w:r>
      <w:r w:rsidRPr="00E554EA">
        <w:rPr>
          <w:spacing w:val="-2"/>
          <w:lang w:val="sq-AL"/>
        </w:rPr>
        <w:t xml:space="preserve">propozimin e ministrit të Arsimit, Sportit dhe Rinisë, </w:t>
      </w:r>
      <w:r w:rsidRPr="00E554EA">
        <w:rPr>
          <w:lang w:val="sq-AL"/>
        </w:rPr>
        <w:t>Këshilli i Ministrave</w:t>
      </w:r>
    </w:p>
    <w:p w:rsidR="00B17569" w:rsidRPr="003C070E" w:rsidRDefault="00B17569" w:rsidP="00B17569">
      <w:pPr>
        <w:pStyle w:val="Paragrafi"/>
        <w:rPr>
          <w:spacing w:val="-3"/>
          <w:sz w:val="14"/>
          <w:lang w:val="sq-AL"/>
        </w:rPr>
      </w:pPr>
    </w:p>
    <w:p w:rsidR="00B17569" w:rsidRPr="00E554EA" w:rsidRDefault="00B17569" w:rsidP="00B17569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B17569" w:rsidRPr="003C070E" w:rsidRDefault="00B17569" w:rsidP="00B17569">
      <w:pPr>
        <w:pStyle w:val="Paragrafi"/>
        <w:rPr>
          <w:sz w:val="14"/>
          <w:lang w:val="sq-AL"/>
        </w:rPr>
      </w:pPr>
    </w:p>
    <w:p w:rsidR="00B17569" w:rsidRPr="00E554EA" w:rsidRDefault="00B17569" w:rsidP="00B17569">
      <w:pPr>
        <w:pStyle w:val="Paragrafi"/>
        <w:rPr>
          <w:lang w:val="sq-AL"/>
        </w:rPr>
      </w:pPr>
      <w:r w:rsidRPr="00E554EA">
        <w:rPr>
          <w:spacing w:val="-7"/>
          <w:lang w:val="sq-AL"/>
        </w:rPr>
        <w:t>Në pikën 1, të v</w:t>
      </w:r>
      <w:r w:rsidRPr="00E554EA">
        <w:rPr>
          <w:bCs/>
          <w:lang w:val="sq-AL"/>
        </w:rPr>
        <w:t>endimit</w:t>
      </w:r>
      <w:r w:rsidRPr="00E554EA">
        <w:rPr>
          <w:lang w:val="sq-AL"/>
        </w:rPr>
        <w:t xml:space="preserve"> </w:t>
      </w:r>
      <w:r w:rsidRPr="00E554EA">
        <w:rPr>
          <w:bCs/>
          <w:spacing w:val="-9"/>
          <w:lang w:val="sq-AL"/>
        </w:rPr>
        <w:t>nr. 269, datë 29.3.2017,</w:t>
      </w:r>
      <w:r w:rsidRPr="00E554EA">
        <w:rPr>
          <w:lang w:val="sq-AL"/>
        </w:rPr>
        <w:t xml:space="preserve"> </w:t>
      </w:r>
      <w:r w:rsidRPr="00E554EA">
        <w:rPr>
          <w:bCs/>
          <w:spacing w:val="-8"/>
          <w:lang w:val="sq-AL"/>
        </w:rPr>
        <w:t>të Këshillit të Ministrave,</w:t>
      </w:r>
      <w:r w:rsidRPr="00E554EA">
        <w:rPr>
          <w:spacing w:val="-7"/>
          <w:lang w:val="sq-AL"/>
        </w:rPr>
        <w:t xml:space="preserve"> pas shkronjës “g” shtohet shkronja “gj”, me këtë përmbajtje:</w:t>
      </w:r>
    </w:p>
    <w:p w:rsidR="00B17569" w:rsidRPr="00E554EA" w:rsidRDefault="00B17569" w:rsidP="00B17569">
      <w:pPr>
        <w:pStyle w:val="Paragrafi"/>
        <w:rPr>
          <w:spacing w:val="-5"/>
          <w:lang w:val="sq-AL"/>
        </w:rPr>
      </w:pPr>
      <w:r w:rsidRPr="00E554EA">
        <w:rPr>
          <w:spacing w:val="-5"/>
          <w:lang w:val="sq-AL"/>
        </w:rPr>
        <w:t>“gj) Përjashtimisht për vitin akademik 2018</w:t>
      </w:r>
      <w:r>
        <w:rPr>
          <w:spacing w:val="-5"/>
          <w:lang w:val="sq-AL"/>
        </w:rPr>
        <w:t>–</w:t>
      </w:r>
      <w:r w:rsidRPr="00E554EA">
        <w:rPr>
          <w:spacing w:val="-5"/>
          <w:lang w:val="sq-AL"/>
        </w:rPr>
        <w:t>2019, studentët e regjistruar në vitin e parë dhe në vitet pas të parit, në ciklin e parë të studimeve, në institucionet publike të arsimit të lartë në programet e studimit në fushën e mësuesisë, të përcaktuara në shtojcën nr. 1, të vendimit nr. 216, datë 20.4.2018,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2018–2019”.</w:t>
      </w:r>
    </w:p>
    <w:p w:rsidR="00B17569" w:rsidRPr="00E554EA" w:rsidRDefault="00B17569" w:rsidP="00B17569">
      <w:pPr>
        <w:pStyle w:val="Paragrafi"/>
        <w:rPr>
          <w:spacing w:val="-5"/>
          <w:lang w:val="sq-AL"/>
        </w:rPr>
      </w:pPr>
      <w:r w:rsidRPr="00E554EA">
        <w:rPr>
          <w:spacing w:val="-5"/>
          <w:lang w:val="sq-AL"/>
        </w:rPr>
        <w:t>Studentët e regjistruar në vitin e parë, sipas përcaktimeve të kësaj shkronje, duhet të përmbushin kriterin e notës mesatare 9 (nëntë) deri në 10 (dhjetë), e përllogaritur si mesatare e notave të të gjitha viteve të arsimit të mesëm të lartë, përfshirë edhe rezultatet e provimeve të Maturës Shtetërore.</w:t>
      </w:r>
    </w:p>
    <w:p w:rsidR="00B17569" w:rsidRPr="00E554EA" w:rsidRDefault="00B17569" w:rsidP="00B17569">
      <w:pPr>
        <w:pStyle w:val="Paragrafi"/>
        <w:rPr>
          <w:spacing w:val="-10"/>
          <w:lang w:val="sq-AL"/>
        </w:rPr>
      </w:pPr>
      <w:r w:rsidRPr="00E554EA">
        <w:rPr>
          <w:spacing w:val="-5"/>
          <w:lang w:val="sq-AL"/>
        </w:rPr>
        <w:t>S</w:t>
      </w:r>
      <w:r w:rsidRPr="00E554EA">
        <w:rPr>
          <w:spacing w:val="-8"/>
          <w:lang w:val="sq-AL"/>
        </w:rPr>
        <w:t xml:space="preserve">tudentët e regjistruar në vitet pas të parit, sipas përcaktimeve të kësaj shkronje, duhet të përmbushin kriterin e </w:t>
      </w:r>
      <w:r w:rsidRPr="00E554EA">
        <w:rPr>
          <w:spacing w:val="-10"/>
          <w:lang w:val="sq-AL"/>
        </w:rPr>
        <w:t xml:space="preserve">notës mesatare 9 </w:t>
      </w:r>
      <w:r w:rsidRPr="00E554EA">
        <w:rPr>
          <w:spacing w:val="-6"/>
          <w:lang w:val="sq-AL"/>
        </w:rPr>
        <w:t xml:space="preserve">(nëntë) deri në 10 (dhjetë), e përllogaritur si mesatare e notave të të </w:t>
      </w:r>
      <w:r w:rsidRPr="00E554EA">
        <w:rPr>
          <w:spacing w:val="-8"/>
          <w:lang w:val="sq-AL"/>
        </w:rPr>
        <w:t xml:space="preserve">gjitha detyrimeve të </w:t>
      </w:r>
      <w:r w:rsidRPr="00E554EA">
        <w:rPr>
          <w:spacing w:val="-9"/>
          <w:lang w:val="sq-AL"/>
        </w:rPr>
        <w:t>parashikuara për programin përkatës të studimit</w:t>
      </w:r>
      <w:r>
        <w:rPr>
          <w:spacing w:val="-9"/>
          <w:lang w:val="sq-AL"/>
        </w:rPr>
        <w:t xml:space="preserve"> </w:t>
      </w:r>
      <w:r w:rsidRPr="00E554EA">
        <w:rPr>
          <w:spacing w:val="-9"/>
          <w:lang w:val="sq-AL"/>
        </w:rPr>
        <w:t xml:space="preserve">dhe të shlyera për </w:t>
      </w:r>
      <w:r w:rsidRPr="00E554EA">
        <w:rPr>
          <w:spacing w:val="-10"/>
          <w:lang w:val="sq-AL"/>
        </w:rPr>
        <w:t xml:space="preserve">vitet pararendëse. </w:t>
      </w:r>
    </w:p>
    <w:p w:rsidR="00B17569" w:rsidRPr="00E554EA" w:rsidRDefault="00B17569" w:rsidP="00B17569">
      <w:pPr>
        <w:pStyle w:val="Paragrafi"/>
        <w:rPr>
          <w:spacing w:val="-5"/>
          <w:lang w:val="sq-AL"/>
        </w:rPr>
      </w:pPr>
      <w:r w:rsidRPr="00E554EA">
        <w:rPr>
          <w:spacing w:val="-2"/>
          <w:lang w:val="sq-AL"/>
        </w:rPr>
        <w:t xml:space="preserve">Studentët </w:t>
      </w:r>
      <w:r w:rsidRPr="00E554EA">
        <w:rPr>
          <w:spacing w:val="-6"/>
          <w:lang w:val="sq-AL"/>
        </w:rPr>
        <w:t xml:space="preserve">përfitojnë </w:t>
      </w:r>
      <w:r w:rsidRPr="00E554EA">
        <w:rPr>
          <w:spacing w:val="-3"/>
          <w:lang w:val="sq-AL"/>
        </w:rPr>
        <w:t xml:space="preserve">përjashtimin nga tarifa vjetore e shkollimit vetëm për periudhën që ndjekin studimet </w:t>
      </w:r>
      <w:r w:rsidRPr="00E554EA">
        <w:rPr>
          <w:spacing w:val="-5"/>
          <w:lang w:val="sq-AL"/>
        </w:rPr>
        <w:t xml:space="preserve">në këto programe studimi dhe për kohëzgjatjen normale </w:t>
      </w:r>
      <w:r w:rsidRPr="00E554EA">
        <w:rPr>
          <w:lang w:val="sq-AL"/>
        </w:rPr>
        <w:t>të programit të studimit.”.</w:t>
      </w:r>
    </w:p>
    <w:p w:rsidR="00B17569" w:rsidRPr="00E554EA" w:rsidRDefault="00B17569" w:rsidP="00B17569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B17569" w:rsidRPr="00E554EA" w:rsidRDefault="00B17569" w:rsidP="00B17569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B17569" w:rsidRPr="00E554EA" w:rsidRDefault="00B17569" w:rsidP="00B17569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69"/>
    <w:rsid w:val="002C3406"/>
    <w:rsid w:val="00B1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FAA736-E63A-4471-8244-B6097E7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175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B175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75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175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B17569"/>
    <w:rPr>
      <w:rFonts w:ascii="Garamond" w:eastAsia="MS Mincho" w:hAnsi="Garamond" w:cs="CG Times"/>
      <w:sz w:val="24"/>
      <w:lang w:val="en-GB"/>
    </w:rPr>
  </w:style>
  <w:style w:type="character" w:customStyle="1" w:styleId="apple-converted-space">
    <w:name w:val="apple-converted-space"/>
    <w:rsid w:val="00B17569"/>
  </w:style>
  <w:style w:type="character" w:customStyle="1" w:styleId="NeniTitullChar">
    <w:name w:val="Neni_Titull Char"/>
    <w:link w:val="NeniTitull"/>
    <w:locked/>
    <w:rsid w:val="00B1756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2018-11-26T15:16:00Z</dcterms:created>
  <dcterms:modified xsi:type="dcterms:W3CDTF">2018-11-26T15:16:00Z</dcterms:modified>
</cp:coreProperties>
</file>