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95F" w:rsidRPr="00E554EA" w:rsidRDefault="0096595F" w:rsidP="0096595F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96595F" w:rsidRPr="00E554EA" w:rsidRDefault="0096595F" w:rsidP="0096595F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r w:rsidRPr="00E554EA">
        <w:rPr>
          <w:lang w:val="sq-AL"/>
        </w:rPr>
        <w:t>119/2018</w:t>
      </w:r>
    </w:p>
    <w:p w:rsidR="0096595F" w:rsidRPr="00E554EA" w:rsidRDefault="0096595F" w:rsidP="0096595F">
      <w:pPr>
        <w:pStyle w:val="NeniTitull"/>
        <w:keepNext w:val="0"/>
        <w:rPr>
          <w:sz w:val="14"/>
          <w:lang w:val="sq-AL"/>
        </w:rPr>
      </w:pPr>
    </w:p>
    <w:p w:rsidR="0096595F" w:rsidRPr="00E554EA" w:rsidRDefault="0096595F" w:rsidP="0096595F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NJË SHTESË NË VENDIMIN E KUVENDIT NR.</w:t>
      </w:r>
      <w:r>
        <w:rPr>
          <w:lang w:val="sq-AL"/>
        </w:rPr>
        <w:t xml:space="preserve"> </w:t>
      </w:r>
      <w:r w:rsidRPr="00E554EA">
        <w:rPr>
          <w:lang w:val="sq-AL"/>
        </w:rPr>
        <w:t>90/2017</w:t>
      </w:r>
      <w:r>
        <w:rPr>
          <w:lang w:val="sq-AL"/>
        </w:rPr>
        <w:t>,</w:t>
      </w:r>
      <w:r w:rsidRPr="00E554EA">
        <w:rPr>
          <w:lang w:val="sq-AL"/>
        </w:rPr>
        <w:t xml:space="preserve"> “PËR CAKTIMIN E ANËTARËSISË SË KOMISIONEVE TË PËRHERSHME TË KUVENDIT”, TË NDRYSHUAR</w:t>
      </w:r>
    </w:p>
    <w:p w:rsidR="0096595F" w:rsidRPr="00E554EA" w:rsidRDefault="0096595F" w:rsidP="0096595F">
      <w:pPr>
        <w:pStyle w:val="Paragrafi"/>
        <w:rPr>
          <w:sz w:val="14"/>
          <w:lang w:val="sq-AL"/>
        </w:rPr>
      </w:pPr>
    </w:p>
    <w:p w:rsidR="0096595F" w:rsidRPr="00E554EA" w:rsidRDefault="0096595F" w:rsidP="0096595F">
      <w:pPr>
        <w:pStyle w:val="Paragrafi"/>
        <w:rPr>
          <w:lang w:val="sq-AL"/>
        </w:rPr>
      </w:pPr>
      <w:r w:rsidRPr="00E554EA">
        <w:rPr>
          <w:lang w:val="sq-AL"/>
        </w:rPr>
        <w:tab/>
        <w:t>Në mbështetje të nenit 78, pika 1, të Kushtetutës dhe t</w:t>
      </w:r>
      <w:r>
        <w:rPr>
          <w:lang w:val="sq-AL"/>
        </w:rPr>
        <w:t>ë</w:t>
      </w:r>
      <w:r w:rsidRPr="00E554EA">
        <w:rPr>
          <w:lang w:val="sq-AL"/>
        </w:rPr>
        <w:t xml:space="preserve"> neneve 21, pika 2, dhe 55, pika 1, të Rregullores së Kuvendit, me propozimin e Kryetarit të Grupit Parlamentar të Partisë Socialiste, </w:t>
      </w:r>
    </w:p>
    <w:p w:rsidR="0096595F" w:rsidRPr="00E554EA" w:rsidRDefault="0096595F" w:rsidP="0096595F">
      <w:pPr>
        <w:pStyle w:val="Paragrafi"/>
        <w:rPr>
          <w:sz w:val="14"/>
          <w:lang w:val="sq-AL"/>
        </w:rPr>
      </w:pPr>
    </w:p>
    <w:p w:rsidR="0096595F" w:rsidRPr="00E554EA" w:rsidRDefault="0096595F" w:rsidP="0096595F">
      <w:pPr>
        <w:pStyle w:val="NeniNr"/>
        <w:keepNext w:val="0"/>
        <w:rPr>
          <w:lang w:val="sq-AL"/>
        </w:rPr>
      </w:pPr>
      <w:r w:rsidRPr="00E554EA">
        <w:rPr>
          <w:lang w:val="sq-AL"/>
        </w:rPr>
        <w:t>KUVENDI</w:t>
      </w:r>
    </w:p>
    <w:p w:rsidR="0096595F" w:rsidRPr="00E554EA" w:rsidRDefault="0096595F" w:rsidP="0096595F">
      <w:pPr>
        <w:pStyle w:val="NeniNr"/>
        <w:keepNext w:val="0"/>
        <w:rPr>
          <w:lang w:val="sq-AL"/>
        </w:rPr>
      </w:pPr>
      <w:r w:rsidRPr="00E554EA">
        <w:rPr>
          <w:lang w:val="sq-AL"/>
        </w:rPr>
        <w:t>I REPUBLIKËS SË SHQIPËRISË</w:t>
      </w:r>
    </w:p>
    <w:p w:rsidR="0096595F" w:rsidRPr="00E554EA" w:rsidRDefault="0096595F" w:rsidP="0096595F">
      <w:pPr>
        <w:pStyle w:val="NeniNr"/>
        <w:keepNext w:val="0"/>
        <w:rPr>
          <w:sz w:val="14"/>
          <w:lang w:val="sq-AL"/>
        </w:rPr>
      </w:pPr>
    </w:p>
    <w:p w:rsidR="0096595F" w:rsidRPr="00E554EA" w:rsidRDefault="0096595F" w:rsidP="0096595F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96595F" w:rsidRPr="00E554EA" w:rsidRDefault="0096595F" w:rsidP="0096595F">
      <w:pPr>
        <w:pStyle w:val="Paragrafi"/>
        <w:rPr>
          <w:sz w:val="14"/>
          <w:lang w:val="sq-AL"/>
        </w:rPr>
      </w:pPr>
      <w:r w:rsidRPr="00E554EA">
        <w:rPr>
          <w:lang w:val="sq-AL"/>
        </w:rPr>
        <w:t xml:space="preserve"> </w:t>
      </w:r>
    </w:p>
    <w:p w:rsidR="0096595F" w:rsidRPr="00E554EA" w:rsidRDefault="0096595F" w:rsidP="0096595F">
      <w:pPr>
        <w:pStyle w:val="Paragrafi"/>
        <w:rPr>
          <w:lang w:val="sq-AL"/>
        </w:rPr>
      </w:pPr>
      <w:r w:rsidRPr="00E554EA">
        <w:rPr>
          <w:lang w:val="sq-AL"/>
        </w:rPr>
        <w:tab/>
        <w:t>Në vendimin e Kuvendit nr.</w:t>
      </w:r>
      <w:r>
        <w:rPr>
          <w:lang w:val="sq-AL"/>
        </w:rPr>
        <w:t xml:space="preserve"> </w:t>
      </w:r>
      <w:r w:rsidRPr="00E554EA">
        <w:rPr>
          <w:lang w:val="sq-AL"/>
        </w:rPr>
        <w:t>90/2017 “Për caktimin e anëtarësisë së komisioneve të përhershme të Kuvendit”, t</w:t>
      </w:r>
      <w:r>
        <w:rPr>
          <w:lang w:val="sq-AL"/>
        </w:rPr>
        <w:t>ë</w:t>
      </w:r>
      <w:r w:rsidRPr="00E554EA">
        <w:rPr>
          <w:lang w:val="sq-AL"/>
        </w:rPr>
        <w:t xml:space="preserve"> ndryshuar, bëhet kjo shtesë:</w:t>
      </w:r>
    </w:p>
    <w:p w:rsidR="0096595F" w:rsidRPr="00E554EA" w:rsidRDefault="0096595F" w:rsidP="0096595F">
      <w:pPr>
        <w:pStyle w:val="Paragrafi"/>
        <w:rPr>
          <w:lang w:val="sq-AL"/>
        </w:rPr>
      </w:pPr>
      <w:r w:rsidRPr="00E554EA">
        <w:rPr>
          <w:lang w:val="sq-AL"/>
        </w:rPr>
        <w:tab/>
        <w:t>I. Deputeti Fatmir Xhafaj caktohet anëtar në Komisionin për Çështjet Ligjore, Administratën Publike dhe të Drejtat e Njeriut.</w:t>
      </w:r>
    </w:p>
    <w:p w:rsidR="0096595F" w:rsidRPr="00E554EA" w:rsidRDefault="0096595F" w:rsidP="0096595F">
      <w:pPr>
        <w:pStyle w:val="Paragrafi"/>
        <w:rPr>
          <w:lang w:val="sq-AL"/>
        </w:rPr>
      </w:pPr>
      <w:r w:rsidRPr="00E554EA">
        <w:rPr>
          <w:lang w:val="sq-AL"/>
        </w:rPr>
        <w:tab/>
        <w:t>II. Ky vendim hyn në fuqi menjëherë.</w:t>
      </w:r>
    </w:p>
    <w:p w:rsidR="0096595F" w:rsidRPr="00E554EA" w:rsidRDefault="0096595F" w:rsidP="0096595F">
      <w:pPr>
        <w:pStyle w:val="Paragrafi"/>
        <w:ind w:firstLine="0"/>
        <w:rPr>
          <w:sz w:val="14"/>
          <w:lang w:val="sq-AL"/>
        </w:rPr>
      </w:pPr>
    </w:p>
    <w:p w:rsidR="0096595F" w:rsidRPr="006720B7" w:rsidRDefault="0096595F" w:rsidP="0096595F">
      <w:pPr>
        <w:pStyle w:val="Paragrafi"/>
        <w:jc w:val="right"/>
        <w:rPr>
          <w:lang w:val="sq-AL"/>
        </w:rPr>
      </w:pPr>
      <w:r w:rsidRPr="006720B7">
        <w:rPr>
          <w:lang w:val="sq-AL"/>
        </w:rPr>
        <w:t>KRYETARI</w:t>
      </w:r>
    </w:p>
    <w:p w:rsidR="0096595F" w:rsidRPr="00E554EA" w:rsidRDefault="0096595F" w:rsidP="0096595F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Gramoz Ruçi</w:t>
      </w:r>
    </w:p>
    <w:p w:rsidR="0096595F" w:rsidRPr="00E554EA" w:rsidRDefault="0096595F" w:rsidP="0096595F">
      <w:pPr>
        <w:pStyle w:val="Paragrafi"/>
        <w:rPr>
          <w:sz w:val="14"/>
          <w:lang w:val="sq-AL"/>
        </w:rPr>
      </w:pPr>
    </w:p>
    <w:p w:rsidR="0096595F" w:rsidRPr="00E554EA" w:rsidRDefault="0096595F" w:rsidP="0096595F">
      <w:pPr>
        <w:pStyle w:val="Paragrafi"/>
        <w:rPr>
          <w:lang w:val="sq-AL"/>
        </w:rPr>
      </w:pPr>
      <w:r w:rsidRPr="00E554EA">
        <w:rPr>
          <w:lang w:val="sq-AL"/>
        </w:rPr>
        <w:t>Miratuar n</w:t>
      </w:r>
      <w:r>
        <w:rPr>
          <w:lang w:val="sq-AL"/>
        </w:rPr>
        <w:t>ë</w:t>
      </w:r>
      <w:r w:rsidRPr="00E554EA">
        <w:rPr>
          <w:lang w:val="sq-AL"/>
        </w:rPr>
        <w:t xml:space="preserve"> dat</w:t>
      </w:r>
      <w:r>
        <w:rPr>
          <w:lang w:val="sq-AL"/>
        </w:rPr>
        <w:t>ë</w:t>
      </w:r>
      <w:r w:rsidRPr="00E554EA">
        <w:rPr>
          <w:lang w:val="sq-AL"/>
        </w:rPr>
        <w:t>n 22.11.2018</w:t>
      </w:r>
    </w:p>
    <w:p w:rsidR="002C3406" w:rsidRDefault="002C3406">
      <w:bookmarkStart w:id="0" w:name="_GoBack"/>
      <w:bookmarkEnd w:id="0"/>
    </w:p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95F"/>
    <w:rsid w:val="002C3406"/>
    <w:rsid w:val="0096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B358C-AD22-4AC7-8E58-2430773E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659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9659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659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659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96595F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6595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2018-11-26T15:11:00Z</dcterms:created>
  <dcterms:modified xsi:type="dcterms:W3CDTF">2018-11-26T15:12:00Z</dcterms:modified>
</cp:coreProperties>
</file>