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EC3" w:rsidRDefault="00223EC3" w:rsidP="00223EC3">
      <w:pPr>
        <w:pStyle w:val="NeniTitull"/>
        <w:rPr>
          <w:lang w:val="sq-AL"/>
        </w:rPr>
      </w:pPr>
      <w:r>
        <w:rPr>
          <w:lang w:val="sq-AL"/>
        </w:rPr>
        <w:t>VENDIM</w:t>
      </w:r>
    </w:p>
    <w:p w:rsidR="00223EC3" w:rsidRDefault="00223EC3" w:rsidP="00223EC3">
      <w:pPr>
        <w:pStyle w:val="NeniTitull"/>
        <w:rPr>
          <w:lang w:val="sq-AL"/>
        </w:rPr>
      </w:pPr>
      <w:r>
        <w:rPr>
          <w:lang w:val="sq-AL"/>
        </w:rPr>
        <w:t xml:space="preserve">Nr. </w:t>
      </w:r>
      <w:bookmarkStart w:id="0" w:name="_GoBack"/>
      <w:r>
        <w:rPr>
          <w:lang w:val="sq-AL"/>
        </w:rPr>
        <w:t>753, datë 19.12.2018</w:t>
      </w:r>
      <w:bookmarkEnd w:id="0"/>
    </w:p>
    <w:p w:rsidR="00223EC3" w:rsidRDefault="00223EC3" w:rsidP="00223EC3">
      <w:pPr>
        <w:pStyle w:val="Hapesira7"/>
        <w:rPr>
          <w:lang w:val="sq-AL"/>
        </w:rPr>
      </w:pPr>
    </w:p>
    <w:p w:rsidR="00223EC3" w:rsidRDefault="00223EC3" w:rsidP="00223EC3">
      <w:pPr>
        <w:pStyle w:val="NeniTitull"/>
        <w:rPr>
          <w:lang w:val="sq-AL"/>
        </w:rPr>
      </w:pPr>
      <w:r>
        <w:rPr>
          <w:lang w:val="sq-AL"/>
        </w:rPr>
        <w:t xml:space="preserve">PËR MIRATIMIN E LETËRMARRËVESHJES NDRYSHUESE NR. 2 TË MARRËVESHJES SË GRANTIT NR. TF0A1769, NDËRMJET REPUBLIKËS SË SHQIPËRISË DHE BANKËS NDËRKOMBËTARE PËR RINDËRTIM DHE ZHVILLIM, QË VEPRON SI ADMINISTRATORE E FONDEVE TË GRANTIT TË AKORDUAR NGA FONDI I MIRËBESIMIT ME SHUMË DONATORË, PËR FINANCIMIN E PROJEKTIT TË ZBATIMIT TË NISMËS PËR TRANSPARENCË NË INDUSTRINË NXJERRËSE </w:t>
      </w:r>
    </w:p>
    <w:p w:rsidR="00223EC3" w:rsidRDefault="00223EC3" w:rsidP="00223EC3">
      <w:pPr>
        <w:pStyle w:val="NeniTitull"/>
        <w:rPr>
          <w:lang w:val="sq-AL"/>
        </w:rPr>
      </w:pPr>
      <w:r>
        <w:rPr>
          <w:lang w:val="sq-AL"/>
        </w:rPr>
        <w:t>NË SHQIPËRI (EITI)</w:t>
      </w:r>
    </w:p>
    <w:p w:rsidR="00223EC3" w:rsidRDefault="00223EC3" w:rsidP="00223EC3">
      <w:pPr>
        <w:pStyle w:val="Hapesira7"/>
        <w:rPr>
          <w:lang w:val="sq-AL"/>
        </w:rPr>
      </w:pPr>
    </w:p>
    <w:p w:rsidR="00223EC3" w:rsidRDefault="00223EC3" w:rsidP="00223EC3">
      <w:pPr>
        <w:pStyle w:val="Paragrafi"/>
        <w:rPr>
          <w:lang w:val="sq-AL"/>
        </w:rPr>
      </w:pPr>
      <w:r>
        <w:rPr>
          <w:lang w:val="sq-AL"/>
        </w:rPr>
        <w:t xml:space="preserve">Në mbështetje të nenit 100 të Kushtetutës dhe të neneve 19 e 23, të ligjit nr. 43/2016, “Për marrëveshjet ndërkombëtare në Republikën e Shqipërisë”, me propozimin e ministrit të Financave dhe Ekonomisë, Këshilli i Ministrave </w:t>
      </w:r>
    </w:p>
    <w:p w:rsidR="00223EC3" w:rsidRDefault="00223EC3" w:rsidP="00223EC3">
      <w:pPr>
        <w:pStyle w:val="Hapesira7"/>
        <w:rPr>
          <w:lang w:val="sq-AL"/>
        </w:rPr>
      </w:pPr>
    </w:p>
    <w:p w:rsidR="00223EC3" w:rsidRDefault="00223EC3" w:rsidP="00223EC3">
      <w:pPr>
        <w:pStyle w:val="NeniNr"/>
        <w:rPr>
          <w:lang w:val="sq-AL"/>
        </w:rPr>
      </w:pPr>
      <w:r>
        <w:rPr>
          <w:lang w:val="sq-AL"/>
        </w:rPr>
        <w:t>VENDOSI:</w:t>
      </w:r>
    </w:p>
    <w:p w:rsidR="00223EC3" w:rsidRDefault="00223EC3" w:rsidP="00223EC3">
      <w:pPr>
        <w:pStyle w:val="Hapesira7"/>
        <w:rPr>
          <w:lang w:val="sq-AL"/>
        </w:rPr>
      </w:pPr>
    </w:p>
    <w:p w:rsidR="00223EC3" w:rsidRDefault="00223EC3" w:rsidP="00223EC3">
      <w:pPr>
        <w:pStyle w:val="Paragrafi"/>
        <w:rPr>
          <w:lang w:val="sq-AL"/>
        </w:rPr>
      </w:pPr>
      <w:r>
        <w:rPr>
          <w:lang w:val="sq-AL"/>
        </w:rPr>
        <w:t>Miratimin e letërmarrëveshjes ndryshuese nr. 2 të marrëveshjes së grantit nr. TF0A1769, ndërmjet Republikës së Shqipërisë dhe Bankës Ndërkombëtare për Rindërtim dhe Zhvillim, që vepron si administratore e fondeve të grantit të akorduara nga Fondi i Mirëbesimit me Shumë Donatorë, për financimin e projektit të zbatimit të Nismës për Transparencë në Industrinë Nxjerrëse në Shqipëri (EITI), sipas tekstit që i bashkëlidhet këtij vendimi.</w:t>
      </w:r>
    </w:p>
    <w:p w:rsidR="00223EC3" w:rsidRDefault="00223EC3" w:rsidP="00223EC3">
      <w:pPr>
        <w:pStyle w:val="Paragrafi"/>
        <w:rPr>
          <w:lang w:val="sq-AL"/>
        </w:rPr>
      </w:pPr>
      <w:r>
        <w:rPr>
          <w:lang w:val="sq-AL"/>
        </w:rPr>
        <w:t>Ky vendim hyn në fuqi pas botimit në Fletoren Zyrtare.</w:t>
      </w:r>
    </w:p>
    <w:p w:rsidR="00223EC3" w:rsidRDefault="00223EC3" w:rsidP="00223EC3">
      <w:pPr>
        <w:pStyle w:val="Hapesira7"/>
        <w:rPr>
          <w:lang w:val="sq-AL"/>
        </w:rPr>
      </w:pPr>
    </w:p>
    <w:p w:rsidR="00223EC3" w:rsidRDefault="00223EC3" w:rsidP="00223EC3">
      <w:pPr>
        <w:pStyle w:val="Paragrafi"/>
        <w:jc w:val="right"/>
        <w:rPr>
          <w:lang w:val="sq-AL"/>
        </w:rPr>
      </w:pPr>
      <w:r>
        <w:rPr>
          <w:lang w:val="sq-AL"/>
        </w:rPr>
        <w:t>ZËVENDËSKRYEMINISTRI</w:t>
      </w:r>
    </w:p>
    <w:p w:rsidR="00223EC3" w:rsidRDefault="00223EC3" w:rsidP="00223EC3">
      <w:pPr>
        <w:pStyle w:val="Paragrafi"/>
        <w:jc w:val="right"/>
        <w:rPr>
          <w:b/>
          <w:lang w:val="sq-AL"/>
        </w:rPr>
      </w:pPr>
      <w:r>
        <w:rPr>
          <w:b/>
          <w:lang w:val="sq-AL"/>
        </w:rPr>
        <w:t>Senida Mesi</w:t>
      </w: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Paragrafi"/>
        <w:ind w:firstLine="0"/>
        <w:rPr>
          <w:sz w:val="14"/>
          <w:lang w:val="sq-AL"/>
        </w:rPr>
      </w:pPr>
    </w:p>
    <w:p w:rsidR="00223EC3" w:rsidRDefault="00223EC3" w:rsidP="00223EC3">
      <w:pPr>
        <w:pStyle w:val="NeniTitull"/>
        <w:rPr>
          <w:spacing w:val="-4"/>
          <w:lang w:val="sq-AL"/>
        </w:rPr>
      </w:pPr>
      <w:r>
        <w:rPr>
          <w:spacing w:val="-4"/>
          <w:lang w:val="sq-AL"/>
        </w:rPr>
        <w:t>BANKA BOTËRORE</w:t>
      </w:r>
    </w:p>
    <w:p w:rsidR="00223EC3" w:rsidRDefault="00223EC3" w:rsidP="00223EC3">
      <w:pPr>
        <w:pStyle w:val="NeniTitull"/>
        <w:rPr>
          <w:spacing w:val="-4"/>
          <w:lang w:val="sq-AL"/>
        </w:rPr>
      </w:pPr>
      <w:r>
        <w:rPr>
          <w:spacing w:val="-4"/>
          <w:lang w:val="sq-AL"/>
        </w:rPr>
        <w:t>IBRD.IDA/GRUP I BANKËS BOTËRORE</w:t>
      </w:r>
    </w:p>
    <w:p w:rsidR="00223EC3" w:rsidRDefault="00223EC3" w:rsidP="00223EC3">
      <w:pPr>
        <w:pStyle w:val="Paragrafi"/>
        <w:rPr>
          <w:spacing w:val="-4"/>
          <w:sz w:val="10"/>
          <w:lang w:val="sq-AL"/>
        </w:rPr>
      </w:pPr>
    </w:p>
    <w:p w:rsidR="00223EC3" w:rsidRDefault="00223EC3" w:rsidP="00223EC3">
      <w:pPr>
        <w:pStyle w:val="Paragrafi"/>
        <w:jc w:val="right"/>
        <w:rPr>
          <w:spacing w:val="-4"/>
          <w:lang w:val="sq-AL"/>
        </w:rPr>
      </w:pPr>
      <w:r>
        <w:rPr>
          <w:spacing w:val="-4"/>
          <w:lang w:val="sq-AL"/>
        </w:rPr>
        <w:t>22 maj 2018</w:t>
      </w:r>
    </w:p>
    <w:p w:rsidR="00223EC3" w:rsidRDefault="00223EC3" w:rsidP="00223EC3">
      <w:pPr>
        <w:pStyle w:val="Paragrafi"/>
        <w:rPr>
          <w:spacing w:val="-4"/>
          <w:sz w:val="10"/>
          <w:lang w:val="sq-AL"/>
        </w:rPr>
      </w:pPr>
    </w:p>
    <w:p w:rsidR="00223EC3" w:rsidRDefault="00223EC3" w:rsidP="00223EC3">
      <w:pPr>
        <w:pStyle w:val="Paragrafi"/>
        <w:rPr>
          <w:spacing w:val="-4"/>
          <w:lang w:val="sq-AL"/>
        </w:rPr>
      </w:pPr>
      <w:r>
        <w:rPr>
          <w:spacing w:val="-4"/>
          <w:lang w:val="sq-AL"/>
        </w:rPr>
        <w:t>Sh.t. z. Arben Ahmetaj</w:t>
      </w:r>
    </w:p>
    <w:p w:rsidR="00223EC3" w:rsidRDefault="00223EC3" w:rsidP="00223EC3">
      <w:pPr>
        <w:pStyle w:val="Paragrafi"/>
        <w:rPr>
          <w:spacing w:val="-4"/>
          <w:lang w:val="sq-AL"/>
        </w:rPr>
      </w:pPr>
      <w:r>
        <w:rPr>
          <w:spacing w:val="-4"/>
          <w:lang w:val="sq-AL"/>
        </w:rPr>
        <w:t>Ministër i Financave dhe Ekonomisë</w:t>
      </w:r>
    </w:p>
    <w:p w:rsidR="00223EC3" w:rsidRDefault="00223EC3" w:rsidP="00223EC3">
      <w:pPr>
        <w:pStyle w:val="Paragrafi"/>
        <w:rPr>
          <w:spacing w:val="-4"/>
          <w:lang w:val="sq-AL"/>
        </w:rPr>
      </w:pPr>
      <w:r>
        <w:rPr>
          <w:spacing w:val="-4"/>
          <w:lang w:val="sq-AL"/>
        </w:rPr>
        <w:t>Ministria e Financave dhe Ekonomisë</w:t>
      </w:r>
    </w:p>
    <w:p w:rsidR="00223EC3" w:rsidRDefault="00223EC3" w:rsidP="00223EC3">
      <w:pPr>
        <w:pStyle w:val="Paragrafi"/>
        <w:rPr>
          <w:spacing w:val="-4"/>
          <w:lang w:val="sq-AL"/>
        </w:rPr>
      </w:pPr>
      <w:r>
        <w:rPr>
          <w:spacing w:val="-4"/>
          <w:lang w:val="sq-AL"/>
        </w:rPr>
        <w:t>Bulevardi Dëshmorët e Kombit, nr. 3</w:t>
      </w:r>
    </w:p>
    <w:p w:rsidR="00223EC3" w:rsidRDefault="00223EC3" w:rsidP="00223EC3">
      <w:pPr>
        <w:pStyle w:val="Paragrafi"/>
        <w:rPr>
          <w:spacing w:val="-4"/>
          <w:lang w:val="sq-AL"/>
        </w:rPr>
      </w:pPr>
      <w:r>
        <w:rPr>
          <w:spacing w:val="-4"/>
          <w:lang w:val="sq-AL"/>
        </w:rPr>
        <w:t>Tiranë</w:t>
      </w:r>
    </w:p>
    <w:p w:rsidR="00223EC3" w:rsidRDefault="00223EC3" w:rsidP="00223EC3">
      <w:pPr>
        <w:pStyle w:val="Paragrafi"/>
        <w:rPr>
          <w:spacing w:val="-4"/>
          <w:lang w:val="sq-AL"/>
        </w:rPr>
      </w:pPr>
      <w:r>
        <w:rPr>
          <w:spacing w:val="-4"/>
          <w:lang w:val="sq-AL"/>
        </w:rPr>
        <w:t>Republika e Shqipërisë</w:t>
      </w:r>
    </w:p>
    <w:p w:rsidR="00223EC3" w:rsidRDefault="00223EC3" w:rsidP="00223EC3">
      <w:pPr>
        <w:pStyle w:val="Paragrafi"/>
        <w:rPr>
          <w:spacing w:val="-4"/>
          <w:sz w:val="14"/>
          <w:lang w:val="sq-AL"/>
        </w:rPr>
      </w:pPr>
    </w:p>
    <w:p w:rsidR="00223EC3" w:rsidRDefault="00223EC3" w:rsidP="00223EC3">
      <w:pPr>
        <w:pStyle w:val="NeniTitull"/>
        <w:rPr>
          <w:spacing w:val="-4"/>
          <w:lang w:val="sq-AL"/>
        </w:rPr>
      </w:pPr>
      <w:r>
        <w:rPr>
          <w:spacing w:val="-4"/>
          <w:lang w:val="sq-AL"/>
        </w:rPr>
        <w:t xml:space="preserve">Lënda: Granti EGPS për Zbatimin e Financimit të Projektit të Zbatimit të Nismës për Transparencë në Industrinë Nxjerrëse </w:t>
      </w:r>
    </w:p>
    <w:p w:rsidR="00223EC3" w:rsidRDefault="00223EC3" w:rsidP="00223EC3">
      <w:pPr>
        <w:pStyle w:val="NeniTitull"/>
        <w:rPr>
          <w:spacing w:val="-4"/>
          <w:sz w:val="12"/>
          <w:lang w:val="sq-AL"/>
        </w:rPr>
      </w:pPr>
    </w:p>
    <w:p w:rsidR="00223EC3" w:rsidRDefault="00223EC3" w:rsidP="00223EC3">
      <w:pPr>
        <w:pStyle w:val="NeniTitull"/>
        <w:rPr>
          <w:spacing w:val="-4"/>
          <w:lang w:val="sq-AL"/>
        </w:rPr>
      </w:pPr>
      <w:r>
        <w:rPr>
          <w:spacing w:val="-4"/>
          <w:lang w:val="sq-AL"/>
        </w:rPr>
        <w:t>(Marrëveshja e Grantit nr. TF0A1769 dhe TF0A6493)</w:t>
      </w:r>
    </w:p>
    <w:p w:rsidR="00223EC3" w:rsidRDefault="00223EC3" w:rsidP="00223EC3">
      <w:pPr>
        <w:pStyle w:val="NeniTitull"/>
        <w:rPr>
          <w:spacing w:val="-4"/>
          <w:lang w:val="sq-AL"/>
        </w:rPr>
      </w:pPr>
      <w:r>
        <w:rPr>
          <w:spacing w:val="-4"/>
          <w:lang w:val="sq-AL"/>
        </w:rPr>
        <w:t>Amendimi nr. 2 i Letër Marrëveshjes</w:t>
      </w:r>
    </w:p>
    <w:p w:rsidR="00223EC3" w:rsidRDefault="00223EC3" w:rsidP="00223EC3">
      <w:pPr>
        <w:pStyle w:val="Paragrafi"/>
        <w:rPr>
          <w:spacing w:val="-4"/>
          <w:sz w:val="14"/>
          <w:lang w:val="sq-AL"/>
        </w:rPr>
      </w:pPr>
    </w:p>
    <w:p w:rsidR="00223EC3" w:rsidRDefault="00223EC3" w:rsidP="00223EC3">
      <w:pPr>
        <w:pStyle w:val="Paragrafi"/>
        <w:rPr>
          <w:spacing w:val="-4"/>
          <w:lang w:val="sq-AL"/>
        </w:rPr>
      </w:pPr>
      <w:r>
        <w:rPr>
          <w:spacing w:val="-4"/>
          <w:lang w:val="sq-AL"/>
        </w:rPr>
        <w:t>Shkëlqesi:</w:t>
      </w:r>
    </w:p>
    <w:p w:rsidR="00223EC3" w:rsidRDefault="00223EC3" w:rsidP="00223EC3">
      <w:pPr>
        <w:pStyle w:val="Paragrafi"/>
        <w:rPr>
          <w:spacing w:val="-4"/>
          <w:lang w:val="sq-AL"/>
        </w:rPr>
      </w:pPr>
      <w:r>
        <w:rPr>
          <w:spacing w:val="-4"/>
          <w:lang w:val="sq-AL"/>
        </w:rPr>
        <w:t xml:space="preserve">Ne i referohemi Letër Marrëveshjes (“Marrëveshja”) së datës 26 shkurt 2016, të ndryshuar, për zbatimin e Financimit të Projektit të Zbatimit të Nismës për Transparencë në Industrinë Nxjerrëse (“Projekti”) ndërmjet Republikës së Shqipërisë (“Marrësi”) dhe Bankës Ndërkombëtare për Rindërtim dhe Zhvillim (“Banka Botërore”), sipas të cilës Banka Botërore ka zgjeruar Grantin e sipërpërmendur (“Granti”). </w:t>
      </w:r>
    </w:p>
    <w:p w:rsidR="00223EC3" w:rsidRDefault="00223EC3" w:rsidP="00223EC3">
      <w:pPr>
        <w:pStyle w:val="Paragrafi"/>
        <w:rPr>
          <w:spacing w:val="-4"/>
          <w:lang w:val="sq-AL"/>
        </w:rPr>
      </w:pPr>
      <w:r>
        <w:rPr>
          <w:spacing w:val="-4"/>
          <w:lang w:val="sq-AL"/>
        </w:rPr>
        <w:t>Banka Botërore propozon ta amendojë Marrëveshjen si vijon:</w:t>
      </w:r>
    </w:p>
    <w:p w:rsidR="00223EC3" w:rsidRDefault="00223EC3" w:rsidP="00223EC3">
      <w:pPr>
        <w:pStyle w:val="Paragrafi"/>
        <w:rPr>
          <w:spacing w:val="-4"/>
          <w:lang w:val="sq-AL"/>
        </w:rPr>
      </w:pPr>
      <w:r>
        <w:rPr>
          <w:spacing w:val="-4"/>
          <w:lang w:val="sq-AL"/>
        </w:rPr>
        <w:t>1. Paragrafi i parë i Marrëveshjes në këtë mënyrë amendohet dhe ndryshohet në tërësi me tekstin e mëposhtëm:</w:t>
      </w:r>
    </w:p>
    <w:p w:rsidR="00223EC3" w:rsidRDefault="00223EC3" w:rsidP="00223EC3">
      <w:pPr>
        <w:pStyle w:val="Paragrafi"/>
        <w:rPr>
          <w:spacing w:val="-4"/>
          <w:lang w:val="sq-AL"/>
        </w:rPr>
      </w:pPr>
      <w:r>
        <w:rPr>
          <w:spacing w:val="-4"/>
          <w:lang w:val="sq-AL"/>
        </w:rPr>
        <w:t xml:space="preserve">“Në përgjigje të kërkesës për asistencë financiare të bërë në emër të Republikës së Shqipërisë (“Marrësi”), kam kënaqësinë t’iu informoj se Banka Ndërkombëtare për Rindërtim dhe Zhvillim (“Banka Botërore”), në </w:t>
      </w:r>
      <w:r>
        <w:rPr>
          <w:spacing w:val="-4"/>
          <w:lang w:val="sq-AL"/>
        </w:rPr>
        <w:lastRenderedPageBreak/>
        <w:t>cilësinë e administratorit të fondeve të grantit të dhënë nga Federata e Australisë, Kanadaja, Republika e Finlandës, Republika Federale e Gjermanisë, Mbretëria e Norvegjisë, Zvicra dhe Mbretëria e Bashkuar e Britanisë së Madhe dhe Irlandës ë Veriut (“Donatorët”), në bazë të Mbështetjes Programatike Globale për Industritë Nxjerrëse (EGPS) Fondi i Besimit me Shumë Donatorë, propozon t’i japë Marrësit një grant në shumën që nuk tejkalon një milion dollarë amerikanë (1,000,000 dollarë amerikanë) (Granti) që përbëhet nga: a) katërqind mijë dollarë amerikanë (400,000 $) (TF0A1769-granti fillestar); dhe b) gjashtëqind mijë USD (600,000 $) (TF06493-granti shtesë) sipas termave dhe kushteve të përcaktuara ose të përmendura në këtë Letër Marrëveshjeje (“Marrëveshja”), e cila përfshin shtojcën bashkëlidhur, për të asistuar me financimin e Projektit të përshkruar në shtojcë (Projekti)”.</w:t>
      </w:r>
    </w:p>
    <w:p w:rsidR="00223EC3" w:rsidRDefault="00223EC3" w:rsidP="00223EC3">
      <w:pPr>
        <w:pStyle w:val="Paragrafi"/>
        <w:rPr>
          <w:spacing w:val="-4"/>
          <w:lang w:val="sq-AL"/>
        </w:rPr>
      </w:pPr>
      <w:r>
        <w:rPr>
          <w:spacing w:val="-4"/>
          <w:lang w:val="sq-AL"/>
        </w:rPr>
        <w:t>2. Seksioni 2.08 i shtojcës së Marrëveshjes me këtë ndryshohet dhe amendohet në tërësi me tekstin e mëposhtëm:</w:t>
      </w:r>
    </w:p>
    <w:p w:rsidR="00223EC3" w:rsidRDefault="00223EC3" w:rsidP="00223EC3">
      <w:pPr>
        <w:pStyle w:val="Paragrafi"/>
        <w:rPr>
          <w:spacing w:val="-4"/>
          <w:lang w:val="sq-AL"/>
        </w:rPr>
      </w:pPr>
      <w:r>
        <w:rPr>
          <w:spacing w:val="-4"/>
          <w:lang w:val="sq-AL"/>
        </w:rPr>
        <w:t xml:space="preserve">“2.08. </w:t>
      </w:r>
      <w:r>
        <w:rPr>
          <w:spacing w:val="-4"/>
          <w:lang w:val="sq-AL"/>
        </w:rPr>
        <w:t xml:space="preserve">Prokurimi </w:t>
      </w:r>
    </w:p>
    <w:p w:rsidR="00223EC3" w:rsidRDefault="00223EC3" w:rsidP="00223EC3">
      <w:pPr>
        <w:pStyle w:val="Paragrafi"/>
        <w:rPr>
          <w:spacing w:val="-4"/>
          <w:lang w:val="sq-AL"/>
        </w:rPr>
      </w:pPr>
      <w:r>
        <w:rPr>
          <w:spacing w:val="-4"/>
          <w:lang w:val="sq-AL"/>
        </w:rPr>
        <w:t>Të gjitha mallrat dhe shërbimet e konsulencës së kërkuara për Projektin dhe që do të financohen nga të ardhurat e Grantit do të prokurohen në përputhje me kërkesat e përcaktuara ose të referuara në “Rregulloren e Bankës Botërore për Huamarrësit e IPF-së”, të muajit korrik 2016, të rishikuar në nëntor 2017 (“Rregulloret e Prokurimit”) dhe sipas parashikimeve të Marrësit për Planin e Prokurimit të Projektit (“Plani i Prokurimit”) të datës 30 prill 2018, të parashikuar sipas seksioni IV të Rregulloreve të Prokurimit, i cili mund të përditësohet herë pas herë në marrëveshje me Bankën Botërore.”</w:t>
      </w:r>
    </w:p>
    <w:p w:rsidR="00223EC3" w:rsidRDefault="00223EC3" w:rsidP="00223EC3">
      <w:pPr>
        <w:pStyle w:val="Paragrafi"/>
        <w:rPr>
          <w:spacing w:val="-4"/>
          <w:lang w:val="sq-AL"/>
        </w:rPr>
      </w:pPr>
      <w:r>
        <w:rPr>
          <w:spacing w:val="-4"/>
          <w:lang w:val="sq-AL"/>
        </w:rPr>
        <w:t>3. Tabela nën seksionin 3.01 të aneksit të Marrëveshjes është amenduar dhe zëvendësuar në tërësinë e saj me tekstin e mëposhtëm:</w:t>
      </w:r>
    </w:p>
    <w:p w:rsidR="00223EC3" w:rsidRDefault="00223EC3" w:rsidP="00223EC3">
      <w:pPr>
        <w:spacing w:after="0" w:line="240" w:lineRule="auto"/>
        <w:ind w:firstLine="0"/>
        <w:jc w:val="left"/>
        <w:rPr>
          <w:rFonts w:ascii="Garamond" w:eastAsia="MS Mincho" w:hAnsi="Garamond" w:cs="CG Times"/>
          <w:sz w:val="14"/>
          <w:lang w:val="sq-AL"/>
        </w:rPr>
        <w:sectPr w:rsidR="00223EC3" w:rsidSect="00223EC3">
          <w:pgSz w:w="11907" w:h="16840"/>
          <w:pgMar w:top="720" w:right="1134" w:bottom="720" w:left="1134" w:header="851" w:footer="851" w:gutter="0"/>
          <w:pgNumType w:start="14041"/>
          <w:cols w:space="454"/>
        </w:sectPr>
      </w:pPr>
    </w:p>
    <w:p w:rsidR="00223EC3" w:rsidRDefault="00223EC3" w:rsidP="00223EC3">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1918"/>
        <w:gridCol w:w="1920"/>
        <w:gridCol w:w="1920"/>
        <w:gridCol w:w="1687"/>
      </w:tblGrid>
      <w:tr w:rsidR="00223EC3" w:rsidTr="00223EC3">
        <w:tc>
          <w:tcPr>
            <w:tcW w:w="1134"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“Kategoria”</w:t>
            </w:r>
          </w:p>
        </w:tc>
        <w:tc>
          <w:tcPr>
            <w:tcW w:w="996"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TF0A1769</w:t>
            </w:r>
          </w:p>
          <w:p w:rsidR="00223EC3" w:rsidRDefault="00223EC3">
            <w:pPr>
              <w:pStyle w:val="Paragrafi"/>
              <w:spacing w:line="276" w:lineRule="auto"/>
              <w:ind w:firstLine="0"/>
              <w:jc w:val="center"/>
              <w:rPr>
                <w:b/>
                <w:sz w:val="18"/>
                <w:szCs w:val="18"/>
                <w:lang w:val="sq-AL"/>
              </w:rPr>
            </w:pPr>
            <w:r>
              <w:rPr>
                <w:b/>
                <w:sz w:val="18"/>
                <w:szCs w:val="18"/>
                <w:lang w:val="sq-AL"/>
              </w:rPr>
              <w:t xml:space="preserve">Shuma e alokuar e  </w:t>
            </w:r>
          </w:p>
          <w:p w:rsidR="00223EC3" w:rsidRDefault="00223EC3">
            <w:pPr>
              <w:pStyle w:val="Paragrafi"/>
              <w:spacing w:line="276" w:lineRule="auto"/>
              <w:ind w:firstLine="0"/>
              <w:jc w:val="center"/>
              <w:rPr>
                <w:b/>
                <w:sz w:val="18"/>
                <w:szCs w:val="18"/>
                <w:lang w:val="sq-AL"/>
              </w:rPr>
            </w:pPr>
            <w:r>
              <w:rPr>
                <w:b/>
                <w:sz w:val="18"/>
                <w:szCs w:val="18"/>
                <w:lang w:val="sq-AL"/>
              </w:rPr>
              <w:t>(e shprehur në dollarë amerikanë)</w:t>
            </w:r>
          </w:p>
        </w:tc>
        <w:tc>
          <w:tcPr>
            <w:tcW w:w="997"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Përqindja e Shpenzimeve për t’u financuar (duke përfshirë taksat)</w:t>
            </w:r>
          </w:p>
        </w:tc>
        <w:tc>
          <w:tcPr>
            <w:tcW w:w="997"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TF0A6493</w:t>
            </w:r>
          </w:p>
          <w:p w:rsidR="00223EC3" w:rsidRDefault="00223EC3">
            <w:pPr>
              <w:pStyle w:val="Paragrafi"/>
              <w:spacing w:line="276" w:lineRule="auto"/>
              <w:ind w:firstLine="0"/>
              <w:jc w:val="center"/>
              <w:rPr>
                <w:b/>
                <w:sz w:val="18"/>
                <w:szCs w:val="18"/>
                <w:lang w:val="sq-AL"/>
              </w:rPr>
            </w:pPr>
            <w:r>
              <w:rPr>
                <w:b/>
                <w:sz w:val="18"/>
                <w:szCs w:val="18"/>
                <w:lang w:val="sq-AL"/>
              </w:rPr>
              <w:t>Shuma e alokuar e grantit</w:t>
            </w:r>
          </w:p>
          <w:p w:rsidR="00223EC3" w:rsidRDefault="00223EC3">
            <w:pPr>
              <w:pStyle w:val="Paragrafi"/>
              <w:spacing w:line="276" w:lineRule="auto"/>
              <w:ind w:firstLine="0"/>
              <w:jc w:val="center"/>
              <w:rPr>
                <w:b/>
                <w:sz w:val="18"/>
                <w:szCs w:val="18"/>
                <w:lang w:val="sq-AL"/>
              </w:rPr>
            </w:pPr>
            <w:r>
              <w:rPr>
                <w:b/>
                <w:sz w:val="18"/>
                <w:szCs w:val="18"/>
                <w:lang w:val="sq-AL"/>
              </w:rPr>
              <w:t>(e shprehur në dollarë amerikanë)</w:t>
            </w:r>
          </w:p>
        </w:tc>
        <w:tc>
          <w:tcPr>
            <w:tcW w:w="876"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Përqindja e shpenzimeve për t’u financuar (duke përfshirë taksat)</w:t>
            </w:r>
          </w:p>
        </w:tc>
      </w:tr>
      <w:tr w:rsidR="00223EC3" w:rsidTr="00223EC3">
        <w:tc>
          <w:tcPr>
            <w:tcW w:w="1134" w:type="pct"/>
            <w:tcBorders>
              <w:top w:val="single" w:sz="4" w:space="0" w:color="auto"/>
              <w:left w:val="single" w:sz="4" w:space="0" w:color="auto"/>
              <w:bottom w:val="single" w:sz="4" w:space="0" w:color="auto"/>
              <w:right w:val="single" w:sz="4" w:space="0" w:color="auto"/>
            </w:tcBorders>
            <w:hideMark/>
          </w:tcPr>
          <w:p w:rsidR="00223EC3" w:rsidRDefault="00223EC3">
            <w:pPr>
              <w:pStyle w:val="Paragrafi"/>
              <w:spacing w:line="276" w:lineRule="auto"/>
              <w:ind w:firstLine="0"/>
              <w:jc w:val="left"/>
              <w:rPr>
                <w:sz w:val="18"/>
                <w:szCs w:val="18"/>
                <w:lang w:val="sq-AL"/>
              </w:rPr>
            </w:pPr>
            <w:r>
              <w:rPr>
                <w:sz w:val="18"/>
                <w:szCs w:val="18"/>
                <w:lang w:val="sq-AL"/>
              </w:rPr>
              <w:t>Mallra, shërbime konsulence, trajnime dhe kosto operative të projektit</w:t>
            </w:r>
          </w:p>
        </w:tc>
        <w:tc>
          <w:tcPr>
            <w:tcW w:w="996"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sz w:val="18"/>
                <w:szCs w:val="18"/>
                <w:lang w:val="sq-AL"/>
              </w:rPr>
            </w:pPr>
            <w:r>
              <w:rPr>
                <w:sz w:val="18"/>
                <w:szCs w:val="18"/>
                <w:lang w:val="sq-AL"/>
              </w:rPr>
              <w:t>400,000</w:t>
            </w:r>
          </w:p>
        </w:tc>
        <w:tc>
          <w:tcPr>
            <w:tcW w:w="997"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sz w:val="18"/>
                <w:szCs w:val="18"/>
                <w:lang w:val="sq-AL"/>
              </w:rPr>
            </w:pPr>
            <w:r>
              <w:rPr>
                <w:sz w:val="18"/>
                <w:szCs w:val="18"/>
                <w:lang w:val="sq-AL"/>
              </w:rPr>
              <w:t>100 %</w:t>
            </w:r>
          </w:p>
        </w:tc>
        <w:tc>
          <w:tcPr>
            <w:tcW w:w="997"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sz w:val="18"/>
                <w:szCs w:val="18"/>
                <w:lang w:val="sq-AL"/>
              </w:rPr>
            </w:pPr>
            <w:r>
              <w:rPr>
                <w:sz w:val="18"/>
                <w:szCs w:val="18"/>
                <w:lang w:val="sq-AL"/>
              </w:rPr>
              <w:t>600,000</w:t>
            </w:r>
          </w:p>
        </w:tc>
        <w:tc>
          <w:tcPr>
            <w:tcW w:w="876"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sz w:val="18"/>
                <w:szCs w:val="18"/>
                <w:lang w:val="sq-AL"/>
              </w:rPr>
            </w:pPr>
            <w:r>
              <w:rPr>
                <w:sz w:val="18"/>
                <w:szCs w:val="18"/>
                <w:lang w:val="sq-AL"/>
              </w:rPr>
              <w:t>100%</w:t>
            </w:r>
          </w:p>
        </w:tc>
      </w:tr>
      <w:tr w:rsidR="00223EC3" w:rsidTr="00223EC3">
        <w:tc>
          <w:tcPr>
            <w:tcW w:w="1134" w:type="pct"/>
            <w:tcBorders>
              <w:top w:val="single" w:sz="4" w:space="0" w:color="auto"/>
              <w:left w:val="single" w:sz="4" w:space="0" w:color="auto"/>
              <w:bottom w:val="single" w:sz="4" w:space="0" w:color="auto"/>
              <w:right w:val="single" w:sz="4" w:space="0" w:color="auto"/>
            </w:tcBorders>
            <w:hideMark/>
          </w:tcPr>
          <w:p w:rsidR="00223EC3" w:rsidRDefault="00223EC3">
            <w:pPr>
              <w:pStyle w:val="Paragrafi"/>
              <w:spacing w:line="276" w:lineRule="auto"/>
              <w:ind w:firstLine="0"/>
              <w:rPr>
                <w:b/>
                <w:sz w:val="18"/>
                <w:szCs w:val="18"/>
                <w:lang w:val="sq-AL"/>
              </w:rPr>
            </w:pPr>
            <w:r>
              <w:rPr>
                <w:b/>
                <w:sz w:val="18"/>
                <w:szCs w:val="18"/>
                <w:lang w:val="sq-AL"/>
              </w:rPr>
              <w:t>SHUMA TOTALE</w:t>
            </w:r>
          </w:p>
        </w:tc>
        <w:tc>
          <w:tcPr>
            <w:tcW w:w="996"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400,000</w:t>
            </w:r>
          </w:p>
        </w:tc>
        <w:tc>
          <w:tcPr>
            <w:tcW w:w="997" w:type="pct"/>
            <w:tcBorders>
              <w:top w:val="single" w:sz="4" w:space="0" w:color="auto"/>
              <w:left w:val="single" w:sz="4" w:space="0" w:color="auto"/>
              <w:bottom w:val="single" w:sz="4" w:space="0" w:color="auto"/>
              <w:right w:val="single" w:sz="4" w:space="0" w:color="auto"/>
            </w:tcBorders>
            <w:vAlign w:val="center"/>
          </w:tcPr>
          <w:p w:rsidR="00223EC3" w:rsidRDefault="00223EC3">
            <w:pPr>
              <w:pStyle w:val="Paragrafi"/>
              <w:spacing w:line="276" w:lineRule="auto"/>
              <w:ind w:firstLine="0"/>
              <w:jc w:val="center"/>
              <w:rPr>
                <w:b/>
                <w:sz w:val="18"/>
                <w:szCs w:val="18"/>
                <w:lang w:val="sq-AL"/>
              </w:rPr>
            </w:pPr>
          </w:p>
        </w:tc>
        <w:tc>
          <w:tcPr>
            <w:tcW w:w="997" w:type="pct"/>
            <w:tcBorders>
              <w:top w:val="single" w:sz="4" w:space="0" w:color="auto"/>
              <w:left w:val="single" w:sz="4" w:space="0" w:color="auto"/>
              <w:bottom w:val="single" w:sz="4" w:space="0" w:color="auto"/>
              <w:right w:val="single" w:sz="4" w:space="0" w:color="auto"/>
            </w:tcBorders>
            <w:vAlign w:val="center"/>
            <w:hideMark/>
          </w:tcPr>
          <w:p w:rsidR="00223EC3" w:rsidRDefault="00223EC3">
            <w:pPr>
              <w:pStyle w:val="Paragrafi"/>
              <w:spacing w:line="276" w:lineRule="auto"/>
              <w:ind w:firstLine="0"/>
              <w:jc w:val="center"/>
              <w:rPr>
                <w:b/>
                <w:sz w:val="18"/>
                <w:szCs w:val="18"/>
                <w:lang w:val="sq-AL"/>
              </w:rPr>
            </w:pPr>
            <w:r>
              <w:rPr>
                <w:b/>
                <w:sz w:val="18"/>
                <w:szCs w:val="18"/>
                <w:lang w:val="sq-AL"/>
              </w:rPr>
              <w:t>600,000</w:t>
            </w:r>
          </w:p>
        </w:tc>
        <w:tc>
          <w:tcPr>
            <w:tcW w:w="876" w:type="pct"/>
            <w:tcBorders>
              <w:top w:val="single" w:sz="4" w:space="0" w:color="auto"/>
              <w:left w:val="single" w:sz="4" w:space="0" w:color="auto"/>
              <w:bottom w:val="single" w:sz="4" w:space="0" w:color="auto"/>
              <w:right w:val="single" w:sz="4" w:space="0" w:color="auto"/>
            </w:tcBorders>
            <w:vAlign w:val="center"/>
          </w:tcPr>
          <w:p w:rsidR="00223EC3" w:rsidRDefault="00223EC3">
            <w:pPr>
              <w:pStyle w:val="Paragrafi"/>
              <w:spacing w:line="276" w:lineRule="auto"/>
              <w:ind w:firstLine="0"/>
              <w:jc w:val="center"/>
              <w:rPr>
                <w:b/>
                <w:sz w:val="18"/>
                <w:szCs w:val="18"/>
                <w:lang w:val="sq-AL"/>
              </w:rPr>
            </w:pPr>
          </w:p>
        </w:tc>
      </w:tr>
    </w:tbl>
    <w:p w:rsidR="00223EC3" w:rsidRDefault="00223EC3" w:rsidP="00223EC3">
      <w:pPr>
        <w:pStyle w:val="Paragrafi"/>
        <w:ind w:firstLine="0"/>
        <w:rPr>
          <w:lang w:val="sq-AL"/>
        </w:rPr>
      </w:pPr>
    </w:p>
    <w:p w:rsidR="00223EC3" w:rsidRDefault="00223EC3" w:rsidP="00223EC3">
      <w:pPr>
        <w:pStyle w:val="Paragrafi"/>
        <w:rPr>
          <w:spacing w:val="-4"/>
          <w:lang w:val="sq-AL"/>
        </w:rPr>
      </w:pPr>
      <w:r>
        <w:rPr>
          <w:spacing w:val="-4"/>
          <w:lang w:val="sq-AL"/>
        </w:rPr>
        <w:t>Të gjitha termat dhe kushtet e tjera të Marrëveshjes, përveç atyre të amenduara nëpërmjet kësaj letre amendimi, do të mbeten në fuqi dhe efekt të plotë.</w:t>
      </w:r>
    </w:p>
    <w:p w:rsidR="00223EC3" w:rsidRDefault="00223EC3" w:rsidP="00223EC3">
      <w:pPr>
        <w:pStyle w:val="Paragrafi"/>
        <w:rPr>
          <w:spacing w:val="-4"/>
          <w:lang w:val="sq-AL"/>
        </w:rPr>
      </w:pPr>
      <w:r>
        <w:rPr>
          <w:spacing w:val="-4"/>
          <w:lang w:val="sq-AL"/>
        </w:rPr>
        <w:t>Ju lutem, konfirmoni Marrëveshjen e Marrësit me Amendimin e mësipërm, duke nënshkruar, duke vënë datën dhe duke e kthyer tek në kopjen bashkëngjitur të kësaj letre amendimi. Kjo letër amendimi do të hyjë në fuqi nga data në të cilën Banka Botërore dërgon te Marrësi njoftimin për marrjen e njoftimit të Marrësit mbi mbylljen e procedurave të brendshme, të nevojshme për hyrjen e tij në fuqi sipas legjislacionit të Marrësit.</w:t>
      </w:r>
    </w:p>
    <w:p w:rsidR="00223EC3" w:rsidRDefault="00223EC3" w:rsidP="00223EC3">
      <w:pPr>
        <w:pStyle w:val="Paragrafi"/>
        <w:rPr>
          <w:spacing w:val="-4"/>
          <w:sz w:val="10"/>
          <w:lang w:val="sq-AL"/>
        </w:rPr>
      </w:pPr>
    </w:p>
    <w:p w:rsidR="00223EC3" w:rsidRDefault="00223EC3" w:rsidP="00223EC3">
      <w:pPr>
        <w:pStyle w:val="Paragrafi"/>
        <w:rPr>
          <w:spacing w:val="-4"/>
          <w:lang w:val="sq-AL"/>
        </w:rPr>
      </w:pPr>
      <w:r>
        <w:rPr>
          <w:spacing w:val="-4"/>
          <w:lang w:val="sq-AL"/>
        </w:rPr>
        <w:t>Me respekt,</w:t>
      </w:r>
    </w:p>
    <w:p w:rsidR="00223EC3" w:rsidRDefault="00223EC3" w:rsidP="00223EC3">
      <w:pPr>
        <w:pStyle w:val="Paragrafi"/>
        <w:jc w:val="center"/>
        <w:rPr>
          <w:b/>
          <w:spacing w:val="-4"/>
          <w:sz w:val="8"/>
          <w:lang w:val="sq-AL"/>
        </w:rPr>
      </w:pPr>
    </w:p>
    <w:p w:rsidR="00223EC3" w:rsidRDefault="00223EC3" w:rsidP="00223EC3">
      <w:pPr>
        <w:pStyle w:val="Paragrafi"/>
        <w:jc w:val="center"/>
        <w:rPr>
          <w:b/>
          <w:spacing w:val="-4"/>
          <w:lang w:val="sq-AL"/>
        </w:rPr>
      </w:pPr>
      <w:r>
        <w:rPr>
          <w:b/>
          <w:spacing w:val="-4"/>
          <w:lang w:val="sq-AL"/>
        </w:rPr>
        <w:t>Banka Ndërkombëtare për Rindërtim e Zhvillim</w:t>
      </w:r>
    </w:p>
    <w:p w:rsidR="00223EC3" w:rsidRDefault="00223EC3" w:rsidP="00223EC3">
      <w:pPr>
        <w:pStyle w:val="Paragrafi"/>
        <w:jc w:val="center"/>
        <w:rPr>
          <w:spacing w:val="-4"/>
          <w:sz w:val="4"/>
          <w:lang w:val="sq-AL"/>
        </w:rPr>
      </w:pPr>
    </w:p>
    <w:p w:rsidR="00223EC3" w:rsidRDefault="00223EC3" w:rsidP="00223EC3">
      <w:pPr>
        <w:pStyle w:val="Paragrafi"/>
        <w:jc w:val="center"/>
        <w:rPr>
          <w:b/>
          <w:spacing w:val="-4"/>
          <w:lang w:val="sq-AL"/>
        </w:rPr>
      </w:pPr>
      <w:r>
        <w:rPr>
          <w:b/>
          <w:spacing w:val="-4"/>
          <w:lang w:val="sq-AL"/>
        </w:rPr>
        <w:t>Maryam Salim</w:t>
      </w:r>
    </w:p>
    <w:p w:rsidR="00223EC3" w:rsidRDefault="00223EC3" w:rsidP="00223EC3">
      <w:pPr>
        <w:pStyle w:val="Paragrafi"/>
        <w:jc w:val="center"/>
        <w:rPr>
          <w:spacing w:val="-4"/>
          <w:lang w:val="sq-AL"/>
        </w:rPr>
      </w:pPr>
      <w:r>
        <w:rPr>
          <w:spacing w:val="-4"/>
          <w:lang w:val="sq-AL"/>
        </w:rPr>
        <w:t>Menaxhere vendi</w:t>
      </w:r>
    </w:p>
    <w:p w:rsidR="00223EC3" w:rsidRDefault="00223EC3" w:rsidP="00223EC3">
      <w:pPr>
        <w:pStyle w:val="Paragrafi"/>
        <w:jc w:val="center"/>
        <w:rPr>
          <w:spacing w:val="-4"/>
          <w:lang w:val="sq-AL"/>
        </w:rPr>
      </w:pPr>
      <w:r>
        <w:rPr>
          <w:spacing w:val="-4"/>
          <w:lang w:val="sq-AL"/>
        </w:rPr>
        <w:t>Zyra e Bankës Botërore</w:t>
      </w:r>
    </w:p>
    <w:p w:rsidR="00223EC3" w:rsidRDefault="00223EC3" w:rsidP="00223EC3">
      <w:pPr>
        <w:pStyle w:val="Paragrafi"/>
        <w:jc w:val="center"/>
        <w:rPr>
          <w:spacing w:val="-4"/>
          <w:lang w:val="sq-AL"/>
        </w:rPr>
      </w:pPr>
      <w:r>
        <w:rPr>
          <w:spacing w:val="-4"/>
          <w:lang w:val="sq-AL"/>
        </w:rPr>
        <w:t>Republika e Shqipërisë</w:t>
      </w:r>
    </w:p>
    <w:p w:rsidR="00223EC3" w:rsidRDefault="00223EC3" w:rsidP="00223EC3">
      <w:pPr>
        <w:pStyle w:val="Paragrafi"/>
        <w:rPr>
          <w:spacing w:val="-4"/>
          <w:sz w:val="10"/>
          <w:lang w:val="sq-AL"/>
        </w:rPr>
      </w:pPr>
    </w:p>
    <w:p w:rsidR="00223EC3" w:rsidRDefault="00223EC3" w:rsidP="00223EC3">
      <w:pPr>
        <w:pStyle w:val="Paragrafi"/>
        <w:rPr>
          <w:b/>
          <w:spacing w:val="-4"/>
          <w:lang w:val="sq-AL"/>
        </w:rPr>
      </w:pPr>
      <w:r>
        <w:rPr>
          <w:b/>
          <w:spacing w:val="-4"/>
          <w:lang w:val="sq-AL"/>
        </w:rPr>
        <w:t>MIRATUAR:</w:t>
      </w:r>
    </w:p>
    <w:p w:rsidR="00223EC3" w:rsidRDefault="00223EC3" w:rsidP="00223EC3">
      <w:pPr>
        <w:pStyle w:val="Paragrafi"/>
        <w:ind w:firstLine="0"/>
        <w:jc w:val="center"/>
        <w:rPr>
          <w:b/>
          <w:spacing w:val="-4"/>
          <w:lang w:val="sq-AL"/>
        </w:rPr>
      </w:pPr>
      <w:r>
        <w:rPr>
          <w:b/>
          <w:spacing w:val="-4"/>
          <w:lang w:val="sq-AL"/>
        </w:rPr>
        <w:t>Republika e Shqipërisë</w:t>
      </w:r>
    </w:p>
    <w:p w:rsidR="00223EC3" w:rsidRDefault="00223EC3" w:rsidP="00223EC3">
      <w:pPr>
        <w:pStyle w:val="Paragrafi"/>
        <w:ind w:firstLine="0"/>
        <w:jc w:val="center"/>
        <w:rPr>
          <w:sz w:val="8"/>
          <w:lang w:val="sq-AL"/>
        </w:rPr>
      </w:pPr>
    </w:p>
    <w:p w:rsidR="00223EC3" w:rsidRDefault="00223EC3" w:rsidP="00223EC3">
      <w:pPr>
        <w:pStyle w:val="Paragrafi"/>
        <w:ind w:firstLine="0"/>
        <w:jc w:val="center"/>
        <w:rPr>
          <w:lang w:val="sq-AL"/>
        </w:rPr>
      </w:pPr>
      <w:r>
        <w:rPr>
          <w:lang w:val="sq-AL"/>
        </w:rPr>
        <w:t>Nga: __________________ Data: 15.11.2018</w:t>
      </w:r>
    </w:p>
    <w:p w:rsidR="00223EC3" w:rsidRDefault="00223EC3" w:rsidP="00223EC3">
      <w:pPr>
        <w:pStyle w:val="Paragrafi"/>
        <w:ind w:firstLine="0"/>
        <w:jc w:val="center"/>
        <w:rPr>
          <w:lang w:val="sq-AL"/>
        </w:rPr>
      </w:pPr>
      <w:r>
        <w:rPr>
          <w:lang w:val="sq-AL"/>
        </w:rPr>
        <w:t>Përfaqësuesi i Autorizuar</w:t>
      </w:r>
    </w:p>
    <w:p w:rsidR="00223EC3" w:rsidRDefault="00223EC3" w:rsidP="00223EC3">
      <w:pPr>
        <w:pStyle w:val="Paragrafi"/>
        <w:ind w:firstLine="0"/>
        <w:jc w:val="center"/>
        <w:rPr>
          <w:b/>
          <w:lang w:val="sq-AL"/>
        </w:rPr>
      </w:pPr>
      <w:r>
        <w:rPr>
          <w:lang w:val="sq-AL"/>
        </w:rPr>
        <w:t>Emri:</w:t>
      </w:r>
      <w:r>
        <w:rPr>
          <w:b/>
          <w:lang w:val="sq-AL"/>
        </w:rPr>
        <w:t xml:space="preserve"> Arben Ahmetaj</w:t>
      </w:r>
    </w:p>
    <w:p w:rsidR="00223EC3" w:rsidRDefault="00223EC3" w:rsidP="00223EC3">
      <w:pPr>
        <w:pStyle w:val="Paragrafi"/>
        <w:ind w:firstLine="0"/>
        <w:jc w:val="center"/>
        <w:rPr>
          <w:lang w:val="sq-AL"/>
        </w:rPr>
      </w:pPr>
      <w:r>
        <w:rPr>
          <w:b/>
          <w:lang w:val="sq-AL"/>
        </w:rPr>
        <w:t>Pozicioni:</w:t>
      </w:r>
      <w:r>
        <w:rPr>
          <w:lang w:val="sq-AL"/>
        </w:rPr>
        <w:t xml:space="preserve"> Ministër i Financave dhe Ekonomisë</w:t>
      </w:r>
    </w:p>
    <w:p w:rsidR="00223EC3" w:rsidRDefault="00223EC3" w:rsidP="00223EC3">
      <w:pPr>
        <w:pStyle w:val="Paragrafi"/>
        <w:rPr>
          <w:lang w:val="sq-AL"/>
        </w:rPr>
      </w:pPr>
    </w:p>
    <w:p w:rsidR="00223EC3" w:rsidRDefault="00223EC3" w:rsidP="00223EC3">
      <w:pPr>
        <w:spacing w:after="0" w:line="240" w:lineRule="auto"/>
        <w:ind w:firstLine="0"/>
        <w:jc w:val="left"/>
        <w:rPr>
          <w:rFonts w:ascii="Garamond" w:eastAsia="MS Mincho" w:hAnsi="Garamond" w:cs="CG Times"/>
          <w:sz w:val="24"/>
          <w:lang w:val="sq-AL"/>
        </w:rPr>
        <w:sectPr w:rsidR="00223EC3" w:rsidSect="00223EC3">
          <w:type w:val="continuous"/>
          <w:pgSz w:w="11907" w:h="16840"/>
          <w:pgMar w:top="720" w:right="1134" w:bottom="720" w:left="1134" w:header="851" w:footer="851" w:gutter="0"/>
          <w:cols w:space="720"/>
        </w:sectPr>
      </w:pPr>
    </w:p>
    <w:p w:rsidR="00267A8B" w:rsidRDefault="00267A8B"/>
    <w:sectPr w:rsidR="00267A8B" w:rsidSect="00223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EC3"/>
    <w:rsid w:val="00223EC3"/>
    <w:rsid w:val="0026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D6FA2-68BD-47D9-BA95-C76E4A4AF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EC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23EC3"/>
    <w:rPr>
      <w:rFonts w:ascii="Garamond" w:eastAsia="MS Mincho" w:hAnsi="Garamond" w:cs="CG Times"/>
      <w:sz w:val="24"/>
    </w:rPr>
  </w:style>
  <w:style w:type="paragraph" w:customStyle="1" w:styleId="Paragrafi">
    <w:name w:val="Paragrafi"/>
    <w:link w:val="ParagrafiChar"/>
    <w:qFormat/>
    <w:rsid w:val="00223EC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23EC3"/>
    <w:rPr>
      <w:rFonts w:ascii="Garamond" w:eastAsia="MS Mincho" w:hAnsi="Garamond" w:cs="CG Times"/>
      <w:sz w:val="24"/>
      <w:lang w:val="en-GB"/>
    </w:rPr>
  </w:style>
  <w:style w:type="paragraph" w:customStyle="1" w:styleId="NeniNr">
    <w:name w:val="Neni_Nr"/>
    <w:next w:val="Normal"/>
    <w:link w:val="NeniNrChar"/>
    <w:rsid w:val="00223EC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223EC3"/>
    <w:rPr>
      <w:rFonts w:ascii="Garamond" w:eastAsia="MS Mincho" w:hAnsi="Garamond" w:cs="CG Times"/>
      <w:b/>
      <w:bCs/>
      <w:sz w:val="24"/>
      <w:lang w:val="en-GB"/>
    </w:rPr>
  </w:style>
  <w:style w:type="paragraph" w:customStyle="1" w:styleId="NeniTitull">
    <w:name w:val="Neni_Titull"/>
    <w:next w:val="Normal"/>
    <w:link w:val="NeniTitullChar"/>
    <w:rsid w:val="00223EC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23EC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83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4652</Characters>
  <Application>Microsoft Office Word</Application>
  <DocSecurity>0</DocSecurity>
  <Lines>38</Lines>
  <Paragraphs>10</Paragraphs>
  <ScaleCrop>false</ScaleCrop>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2018-12-26T08:35:00Z</dcterms:created>
  <dcterms:modified xsi:type="dcterms:W3CDTF">2018-12-26T08:36:00Z</dcterms:modified>
</cp:coreProperties>
</file>