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50756" w:rsidRDefault="00050756" w:rsidP="00050756">
      <w:pPr>
        <w:pStyle w:val="NeniTitull"/>
        <w:rPr>
          <w:spacing w:val="-4"/>
          <w:lang w:val="sq-AL"/>
        </w:rPr>
      </w:pPr>
      <w:r>
        <w:rPr>
          <w:spacing w:val="-4"/>
          <w:lang w:val="sq-AL"/>
        </w:rPr>
        <w:t>VENDIM</w:t>
      </w:r>
    </w:p>
    <w:p w:rsidR="00050756" w:rsidRDefault="00050756" w:rsidP="00050756">
      <w:pPr>
        <w:pStyle w:val="NeniTitull"/>
        <w:rPr>
          <w:spacing w:val="-4"/>
          <w:lang w:val="sq-AL"/>
        </w:rPr>
      </w:pPr>
      <w:r>
        <w:rPr>
          <w:spacing w:val="-4"/>
          <w:lang w:val="sq-AL"/>
        </w:rPr>
        <w:t xml:space="preserve">Nr. </w:t>
      </w:r>
      <w:bookmarkStart w:id="0" w:name="_GoBack"/>
      <w:r>
        <w:rPr>
          <w:spacing w:val="-4"/>
          <w:lang w:val="sq-AL"/>
        </w:rPr>
        <w:t>777, datë 26.12.2018</w:t>
      </w:r>
      <w:bookmarkEnd w:id="0"/>
    </w:p>
    <w:p w:rsidR="00050756" w:rsidRDefault="00050756" w:rsidP="00050756">
      <w:pPr>
        <w:pStyle w:val="Hapesira7"/>
        <w:rPr>
          <w:spacing w:val="-4"/>
          <w:lang w:val="sq-AL"/>
        </w:rPr>
      </w:pPr>
    </w:p>
    <w:p w:rsidR="00050756" w:rsidRDefault="00050756" w:rsidP="00050756">
      <w:pPr>
        <w:pStyle w:val="NeniTitull"/>
        <w:rPr>
          <w:spacing w:val="-4"/>
          <w:lang w:val="sq-AL"/>
        </w:rPr>
      </w:pPr>
      <w:r>
        <w:rPr>
          <w:spacing w:val="-4"/>
          <w:lang w:val="sq-AL"/>
        </w:rPr>
        <w:t>PËR KONTROLLIN ANTIPLAGJIATURË TË DISERTACIONEVE PËR FITIMIN E GRADAVE SHKENCORE</w:t>
      </w:r>
    </w:p>
    <w:p w:rsidR="00050756" w:rsidRDefault="00050756" w:rsidP="00050756">
      <w:pPr>
        <w:pStyle w:val="Hapesira7"/>
        <w:rPr>
          <w:spacing w:val="-4"/>
          <w:lang w:val="sq-AL"/>
        </w:rPr>
      </w:pPr>
    </w:p>
    <w:p w:rsidR="00050756" w:rsidRDefault="00050756" w:rsidP="00050756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>Në mbështetje të nenit 100 të Kushtetutës dhe të shkronjës “e”, të nenit 7, të ligjit nr. 80/2015, “Për arsimin e lartë dhe kërkimin shkencor në institucionet e arsimit të lartë në Republikën e Shqipërisë”, me propozimin e ministrit të Arsimit, Sportit dhe Rinisë, Këshilli i Ministrave</w:t>
      </w:r>
    </w:p>
    <w:p w:rsidR="00050756" w:rsidRDefault="00050756" w:rsidP="00050756">
      <w:pPr>
        <w:pStyle w:val="Hapesira7"/>
        <w:rPr>
          <w:spacing w:val="-4"/>
          <w:lang w:val="sq-AL"/>
        </w:rPr>
      </w:pPr>
    </w:p>
    <w:p w:rsidR="00050756" w:rsidRDefault="00050756" w:rsidP="00050756">
      <w:pPr>
        <w:pStyle w:val="NeniNr"/>
        <w:rPr>
          <w:spacing w:val="-4"/>
          <w:lang w:val="sq-AL"/>
        </w:rPr>
      </w:pPr>
      <w:r>
        <w:rPr>
          <w:spacing w:val="-4"/>
          <w:lang w:val="sq-AL"/>
        </w:rPr>
        <w:t>VENDOSI:</w:t>
      </w:r>
    </w:p>
    <w:p w:rsidR="00050756" w:rsidRDefault="00050756" w:rsidP="00050756">
      <w:pPr>
        <w:pStyle w:val="Hapesira7"/>
        <w:rPr>
          <w:spacing w:val="-4"/>
          <w:lang w:val="sq-AL"/>
        </w:rPr>
      </w:pPr>
    </w:p>
    <w:p w:rsidR="00050756" w:rsidRDefault="00050756" w:rsidP="00050756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>1. Krijimin e arkivit digjital të disertacioneve të përdorura për fitimin e gradave shkencore në institucionet e arsimit të lartë publik dhe jopublik, në Republikën e Shqipërisë, pranë ministrisë përgjegjëse për arsimin apo institucioneve të ngarkuara prej saj.</w:t>
      </w:r>
    </w:p>
    <w:p w:rsidR="00050756" w:rsidRDefault="00050756" w:rsidP="00050756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>2. Arkivi digjital të jetë pjesë e regjistrit të gradave shkencore, në kuptim të ligjit për arsimin e lartë.</w:t>
      </w:r>
    </w:p>
    <w:p w:rsidR="00050756" w:rsidRDefault="00050756" w:rsidP="00050756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 xml:space="preserve">3. Institucionet e arsimit të lartë si dhe çdo institucion tjetër shtetëror që disponon kopje origjinale të disertacioneve kanë detyrimin që, brenda 60 (gjashtëdhjetë) ditëve nga hyrja në fuqi e këtij vendimi, të depozitojnë pranë ministrisë përgjegjëse për arsimin kopje të njësuar me origjinalin të disertacionit, si dhe materialin në formë elektronike. </w:t>
      </w:r>
    </w:p>
    <w:p w:rsidR="00050756" w:rsidRDefault="00050756" w:rsidP="00050756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 xml:space="preserve">4. Ministria përgjegjëse për arsimin kryen kontrollin digjital antiplagjiaturë të disertacioneve të përdorura për marrjen e gradës shkencore, në institucionet e arsimit të lartë, publik dhe jopublik. </w:t>
      </w:r>
    </w:p>
    <w:p w:rsidR="00050756" w:rsidRDefault="00050756" w:rsidP="00050756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>5. Për kryerjen e kontrollit digjital antiplagjiaturë, ministria siguron software për kontroll automatik si dhe programe apo pajisje të tjera që i shërbejnë kontrollit për plagjiaturë të disertacioneve të paraqitura për fitimin e gradës shkencore.</w:t>
      </w:r>
    </w:p>
    <w:p w:rsidR="00050756" w:rsidRDefault="00050756" w:rsidP="00050756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 xml:space="preserve">6. Ministria përgjegjëse për arsimin i përcjell institucioneve të arsimit të lartë rezultatet e gjetjeve nga kontrolli antiplagjiaturë, mbi bazën e të cilave do të bëhet rivlerësimi përfundimtar mbi gradën shkencore të dyshuar si plagjiaturë. </w:t>
      </w:r>
    </w:p>
    <w:p w:rsidR="00050756" w:rsidRDefault="00050756" w:rsidP="00050756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 xml:space="preserve">7. Institucioni i arsimit të lartë, brenda 90 (nëntëdhjetë) ditëve nga vënia në dispozicion e gjetjeve të kontrollit antiplagjiaturë, i njofton ministrisë përgjegjëse për arsimin vendimin e rivlerësimit përfundimtar për çdo gradë shkencore të shqyrtuar. </w:t>
      </w:r>
    </w:p>
    <w:p w:rsidR="00050756" w:rsidRDefault="00050756" w:rsidP="00050756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 xml:space="preserve">8. Ngarkohen Ministria e Arsimit, Sportit dhe Rinisë, institucionet e arsimit të lartë, publik dhe jopublik, dhe institucionet e tjera shtetërore për zbatimin e këtij vendimi. </w:t>
      </w:r>
    </w:p>
    <w:p w:rsidR="00050756" w:rsidRDefault="00050756" w:rsidP="00050756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>Ky vendim hyn në fuqi pas botimit në Fletoren Zyrtare.</w:t>
      </w:r>
    </w:p>
    <w:p w:rsidR="00050756" w:rsidRDefault="00050756" w:rsidP="00050756">
      <w:pPr>
        <w:pStyle w:val="Hapesira7"/>
        <w:rPr>
          <w:spacing w:val="-4"/>
          <w:lang w:val="sq-AL"/>
        </w:rPr>
      </w:pPr>
    </w:p>
    <w:p w:rsidR="00050756" w:rsidRDefault="00050756" w:rsidP="00050756">
      <w:pPr>
        <w:pStyle w:val="Paragrafi"/>
        <w:jc w:val="right"/>
        <w:rPr>
          <w:spacing w:val="-4"/>
          <w:lang w:val="sq-AL"/>
        </w:rPr>
      </w:pPr>
      <w:r>
        <w:rPr>
          <w:spacing w:val="-4"/>
          <w:lang w:val="sq-AL"/>
        </w:rPr>
        <w:t>KRYEMINISTRI</w:t>
      </w:r>
    </w:p>
    <w:p w:rsidR="00050756" w:rsidRDefault="00050756" w:rsidP="00050756">
      <w:pPr>
        <w:pStyle w:val="Paragrafi"/>
        <w:jc w:val="right"/>
        <w:rPr>
          <w:b/>
          <w:spacing w:val="-4"/>
          <w:lang w:val="sq-AL"/>
        </w:rPr>
      </w:pPr>
      <w:r>
        <w:rPr>
          <w:b/>
          <w:spacing w:val="-4"/>
          <w:lang w:val="sq-AL"/>
        </w:rPr>
        <w:t>Edi Rama</w:t>
      </w:r>
    </w:p>
    <w:p w:rsidR="00E61D7B" w:rsidRDefault="00E61D7B"/>
    <w:sectPr w:rsidR="00E61D7B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50756"/>
    <w:rsid w:val="00050756"/>
    <w:rsid w:val="00E61D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4909A086-B72E-4892-A41C-C0E5AEA69F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ParagrafiChar">
    <w:name w:val="Paragrafi Char"/>
    <w:basedOn w:val="DefaultParagraphFont"/>
    <w:link w:val="Paragrafi"/>
    <w:locked/>
    <w:rsid w:val="00050756"/>
    <w:rPr>
      <w:rFonts w:ascii="Garamond" w:eastAsia="MS Mincho" w:hAnsi="Garamond" w:cs="CG Times"/>
      <w:sz w:val="24"/>
    </w:rPr>
  </w:style>
  <w:style w:type="paragraph" w:customStyle="1" w:styleId="Paragrafi">
    <w:name w:val="Paragrafi"/>
    <w:link w:val="ParagrafiChar"/>
    <w:qFormat/>
    <w:rsid w:val="00050756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</w:rPr>
  </w:style>
  <w:style w:type="character" w:customStyle="1" w:styleId="NeniNrChar">
    <w:name w:val="Neni_Nr Char"/>
    <w:basedOn w:val="DefaultParagraphFont"/>
    <w:link w:val="NeniNr"/>
    <w:locked/>
    <w:rsid w:val="00050756"/>
    <w:rPr>
      <w:rFonts w:ascii="Garamond" w:eastAsia="MS Mincho" w:hAnsi="Garamond" w:cs="CG Times"/>
      <w:sz w:val="24"/>
      <w:lang w:val="en-GB"/>
    </w:rPr>
  </w:style>
  <w:style w:type="paragraph" w:customStyle="1" w:styleId="NeniNr">
    <w:name w:val="Neni_Nr"/>
    <w:next w:val="Normal"/>
    <w:link w:val="NeniNrChar"/>
    <w:rsid w:val="00050756"/>
    <w:pPr>
      <w:keepNext/>
      <w:widowControl w:val="0"/>
      <w:spacing w:after="0" w:line="240" w:lineRule="auto"/>
      <w:jc w:val="center"/>
    </w:pPr>
    <w:rPr>
      <w:rFonts w:ascii="Garamond" w:eastAsia="MS Mincho" w:hAnsi="Garamond" w:cs="CG Times"/>
      <w:sz w:val="24"/>
      <w:lang w:val="en-GB"/>
    </w:rPr>
  </w:style>
  <w:style w:type="character" w:customStyle="1" w:styleId="NeniTitullChar">
    <w:name w:val="Neni_Titull Char"/>
    <w:link w:val="NeniTitull"/>
    <w:locked/>
    <w:rsid w:val="00050756"/>
    <w:rPr>
      <w:rFonts w:ascii="Garamond" w:eastAsia="MS Mincho" w:hAnsi="Garamond" w:cs="CG Times"/>
      <w:b/>
      <w:bCs/>
      <w:sz w:val="24"/>
      <w:lang w:val="en-GB"/>
    </w:rPr>
  </w:style>
  <w:style w:type="paragraph" w:customStyle="1" w:styleId="NeniTitull">
    <w:name w:val="Neni_Titull"/>
    <w:next w:val="Normal"/>
    <w:link w:val="NeniTitullChar"/>
    <w:rsid w:val="00050756"/>
    <w:pPr>
      <w:keepNext/>
      <w:widowControl w:val="0"/>
      <w:spacing w:after="0" w:line="240" w:lineRule="auto"/>
      <w:jc w:val="center"/>
      <w:outlineLvl w:val="2"/>
    </w:pPr>
    <w:rPr>
      <w:rFonts w:ascii="Garamond" w:eastAsia="MS Mincho" w:hAnsi="Garamond" w:cs="CG Times"/>
      <w:b/>
      <w:bCs/>
      <w:sz w:val="24"/>
      <w:lang w:val="en-GB"/>
    </w:rPr>
  </w:style>
  <w:style w:type="paragraph" w:customStyle="1" w:styleId="Hapesira7">
    <w:name w:val="Hapesira 7"/>
    <w:basedOn w:val="Paragrafi"/>
    <w:qFormat/>
    <w:rsid w:val="00050756"/>
    <w:rPr>
      <w:sz w:val="1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516725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350</Words>
  <Characters>1995</Characters>
  <Application>Microsoft Office Word</Application>
  <DocSecurity>0</DocSecurity>
  <Lines>16</Lines>
  <Paragraphs>4</Paragraphs>
  <ScaleCrop>false</ScaleCrop>
  <Company/>
  <LinksUpToDate>false</LinksUpToDate>
  <CharactersWithSpaces>2341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bruna aliaj</dc:creator>
  <cp:keywords/>
  <dc:description/>
  <cp:lastModifiedBy>bruna aliaj</cp:lastModifiedBy>
  <cp:revision>1</cp:revision>
  <dcterms:created xsi:type="dcterms:W3CDTF">2019-01-03T12:11:00Z</dcterms:created>
  <dcterms:modified xsi:type="dcterms:W3CDTF">2019-01-03T12:11:00Z</dcterms:modified>
</cp:coreProperties>
</file>