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229" w:rsidRPr="00D86E1F" w:rsidRDefault="00D42229" w:rsidP="00D42229">
      <w:pPr>
        <w:pStyle w:val="NeniTitull"/>
        <w:rPr>
          <w:lang w:val="sq-AL"/>
        </w:rPr>
      </w:pPr>
      <w:r w:rsidRPr="00D86E1F">
        <w:rPr>
          <w:lang w:val="sq-AL"/>
        </w:rPr>
        <w:t>VENDIM</w:t>
      </w:r>
    </w:p>
    <w:p w:rsidR="00D42229" w:rsidRPr="00D86E1F" w:rsidRDefault="00D42229" w:rsidP="00D4222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86E1F">
        <w:rPr>
          <w:lang w:val="sq-AL"/>
        </w:rPr>
        <w:t>11, datë 9.1.2019</w:t>
      </w:r>
    </w:p>
    <w:p w:rsidR="00D42229" w:rsidRPr="00D86E1F" w:rsidRDefault="00D42229" w:rsidP="00D42229">
      <w:pPr>
        <w:pStyle w:val="NeniTitull"/>
        <w:rPr>
          <w:sz w:val="14"/>
          <w:lang w:val="sq-AL"/>
        </w:rPr>
      </w:pPr>
    </w:p>
    <w:p w:rsidR="00D42229" w:rsidRPr="00D86E1F" w:rsidRDefault="00D42229" w:rsidP="00D42229">
      <w:pPr>
        <w:pStyle w:val="NeniTitull"/>
        <w:rPr>
          <w:lang w:val="sq-AL"/>
        </w:rPr>
      </w:pPr>
      <w:r w:rsidRPr="00D86E1F">
        <w:rPr>
          <w:lang w:val="sq-AL"/>
        </w:rPr>
        <w:t>PËR NJË SHTESË FONDI NË BUXHETIN E VITIT 2019 PËR DREJTORINË E SHËRBIMEVE QEVERITARE</w:t>
      </w:r>
    </w:p>
    <w:p w:rsidR="00D42229" w:rsidRPr="00D86E1F" w:rsidRDefault="00D42229" w:rsidP="00D42229">
      <w:pPr>
        <w:pStyle w:val="Paragrafi"/>
        <w:rPr>
          <w:sz w:val="14"/>
          <w:lang w:val="sq-AL"/>
        </w:rPr>
      </w:pPr>
    </w:p>
    <w:p w:rsidR="00D42229" w:rsidRPr="00D86E1F" w:rsidRDefault="00D42229" w:rsidP="00D42229">
      <w:pPr>
        <w:pStyle w:val="Paragrafi"/>
        <w:rPr>
          <w:lang w:val="sq-AL"/>
        </w:rPr>
      </w:pPr>
      <w:r w:rsidRPr="00D86E1F">
        <w:rPr>
          <w:lang w:val="sq-AL"/>
        </w:rPr>
        <w:t xml:space="preserve">Në mbështetje të nenit 100 të Kushtetutës, të neneve 5 e 45,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 xml:space="preserve">9936, datë 26.6.2008, “Për menaxhimin e sistemit buxhetor në Republikën e Shqipërisë”, të ndryshuar, dhe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 xml:space="preserve">99/2018, “Për buxhetin e vitit 2019”, të ndryshuar, me propozimin e </w:t>
      </w:r>
      <w:r>
        <w:rPr>
          <w:lang w:val="sq-AL"/>
        </w:rPr>
        <w:t xml:space="preserve">ministrit të shtetit për Diasporën, Këshilli i Ministrave </w:t>
      </w:r>
    </w:p>
    <w:p w:rsidR="00D42229" w:rsidRPr="00D86E1F" w:rsidRDefault="00D42229" w:rsidP="00D42229">
      <w:pPr>
        <w:pStyle w:val="Paragrafi"/>
        <w:rPr>
          <w:sz w:val="14"/>
          <w:lang w:val="sq-AL"/>
        </w:rPr>
      </w:pPr>
    </w:p>
    <w:p w:rsidR="00D42229" w:rsidRPr="00D86E1F" w:rsidRDefault="00D42229" w:rsidP="00D42229">
      <w:pPr>
        <w:pStyle w:val="NeniNr"/>
        <w:rPr>
          <w:lang w:val="sq-AL"/>
        </w:rPr>
      </w:pPr>
      <w:r w:rsidRPr="00D86E1F">
        <w:rPr>
          <w:lang w:val="sq-AL"/>
        </w:rPr>
        <w:t>VENDOSI:</w:t>
      </w:r>
    </w:p>
    <w:p w:rsidR="00D42229" w:rsidRPr="00D86E1F" w:rsidRDefault="00D42229" w:rsidP="00D42229">
      <w:pPr>
        <w:pStyle w:val="Paragrafi"/>
        <w:rPr>
          <w:sz w:val="14"/>
          <w:lang w:val="sq-AL"/>
        </w:rPr>
      </w:pPr>
    </w:p>
    <w:p w:rsidR="00D42229" w:rsidRPr="00D86E1F" w:rsidRDefault="00D42229" w:rsidP="00D42229">
      <w:pPr>
        <w:pStyle w:val="Paragrafi"/>
        <w:rPr>
          <w:lang w:val="sq-AL"/>
        </w:rPr>
      </w:pPr>
      <w:r w:rsidRPr="00D86E1F">
        <w:rPr>
          <w:lang w:val="sq-AL"/>
        </w:rPr>
        <w:t>1. Drejtorisë së Shërbimeve Qeveritare, në buxhetin e vitit 2019, në zërin “Shërbime qeveritare”, i shtohet fondi prej 66 972 800 (gjashtëdhjetë e gjashtë milionë e nëntëqind e shtatëdhjetë e dy mijë e tetëqind) lekësh, brenda datës 31 janar 2019, për organizimin e Samitit të Dytë të Diasporës, që do të zhvillohet në datat 28 shkurt – 2 mars 2019 në Tiranë dhe Lezhë.</w:t>
      </w:r>
    </w:p>
    <w:p w:rsidR="00D42229" w:rsidRPr="00D86E1F" w:rsidRDefault="00D42229" w:rsidP="00D42229">
      <w:pPr>
        <w:pStyle w:val="Paragrafi"/>
        <w:rPr>
          <w:lang w:val="sq-AL"/>
        </w:rPr>
      </w:pPr>
      <w:r w:rsidRPr="00D86E1F">
        <w:rPr>
          <w:lang w:val="sq-AL"/>
        </w:rPr>
        <w:t>2. Ky fond të përballohet nga fondi rezervë i buxhetit të shtetit, miratuar për vitin 2019.</w:t>
      </w:r>
    </w:p>
    <w:p w:rsidR="00D42229" w:rsidRPr="00D86E1F" w:rsidRDefault="00D42229" w:rsidP="00D42229">
      <w:pPr>
        <w:pStyle w:val="Paragrafi"/>
        <w:rPr>
          <w:lang w:val="sq-AL"/>
        </w:rPr>
      </w:pPr>
      <w:r w:rsidRPr="00D86E1F">
        <w:rPr>
          <w:lang w:val="sq-AL"/>
        </w:rPr>
        <w:t>3. Ministria e Kulturës, brenda fushës së përgjegjësisë së vet, të bashkërendojë me Drejtorinë e Shërbimeve Qeveritare për organizimin e aktiviteteve social-kulturore dhe vendosjen në përdorim të monumenteve të kulturës, sipas rastit.</w:t>
      </w:r>
    </w:p>
    <w:p w:rsidR="00D42229" w:rsidRPr="00D86E1F" w:rsidRDefault="00D42229" w:rsidP="00D42229">
      <w:pPr>
        <w:pStyle w:val="Paragrafi"/>
        <w:rPr>
          <w:lang w:val="sq-AL"/>
        </w:rPr>
      </w:pPr>
      <w:r w:rsidRPr="00D86E1F">
        <w:rPr>
          <w:lang w:val="sq-AL"/>
        </w:rPr>
        <w:t>4. Ngarkohen Ministria e Financave dhe Ekonomisë, Ministria e Kulturës, ministri i Shtetit për Diasporën dhe Drejtoria e Shërbimeve Qeveritare për zbatimin e këtij vendimi.</w:t>
      </w:r>
    </w:p>
    <w:p w:rsidR="00D42229" w:rsidRPr="00D86E1F" w:rsidRDefault="00D42229" w:rsidP="00D42229">
      <w:pPr>
        <w:pStyle w:val="Paragrafi"/>
        <w:rPr>
          <w:lang w:val="sq-AL"/>
        </w:rPr>
      </w:pPr>
      <w:r w:rsidRPr="00D86E1F">
        <w:rPr>
          <w:lang w:val="sq-AL"/>
        </w:rPr>
        <w:t>Ky vendim hyn në fuqi menjëherë dhe botohet në Fletoren Zyrtare.</w:t>
      </w:r>
    </w:p>
    <w:p w:rsidR="00D42229" w:rsidRPr="00D86E1F" w:rsidRDefault="00D42229" w:rsidP="00D42229">
      <w:pPr>
        <w:pStyle w:val="Paragrafi"/>
        <w:ind w:firstLine="0"/>
        <w:rPr>
          <w:sz w:val="14"/>
          <w:lang w:val="sq-AL"/>
        </w:rPr>
      </w:pPr>
    </w:p>
    <w:p w:rsidR="00D42229" w:rsidRPr="00D86E1F" w:rsidRDefault="00D42229" w:rsidP="00D42229">
      <w:pPr>
        <w:pStyle w:val="Paragrafi"/>
        <w:jc w:val="right"/>
        <w:rPr>
          <w:lang w:val="sq-AL"/>
        </w:rPr>
      </w:pPr>
      <w:r w:rsidRPr="00D86E1F">
        <w:rPr>
          <w:lang w:val="sq-AL"/>
        </w:rPr>
        <w:t>KRYEMINISTRI</w:t>
      </w:r>
    </w:p>
    <w:p w:rsidR="00D42229" w:rsidRDefault="00D42229" w:rsidP="00D42229">
      <w:pPr>
        <w:pStyle w:val="Paragrafi"/>
        <w:jc w:val="right"/>
        <w:rPr>
          <w:b/>
          <w:lang w:val="sq-AL"/>
        </w:rPr>
      </w:pPr>
      <w:r w:rsidRPr="00D86E1F">
        <w:rPr>
          <w:b/>
          <w:lang w:val="sq-AL"/>
        </w:rPr>
        <w:t>Edi Rama</w:t>
      </w:r>
    </w:p>
    <w:p w:rsidR="00D42229" w:rsidRDefault="00D42229" w:rsidP="00D42229">
      <w:pPr>
        <w:pStyle w:val="Paragrafi"/>
        <w:jc w:val="right"/>
        <w:rPr>
          <w:b/>
          <w:lang w:val="sq-AL"/>
        </w:rPr>
      </w:pPr>
    </w:p>
    <w:p w:rsidR="00957ECF" w:rsidRDefault="00281C87">
      <w:bookmarkStart w:id="0" w:name="_GoBack"/>
      <w:bookmarkEnd w:id="0"/>
    </w:p>
    <w:sectPr w:rsidR="00957E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A0"/>
    <w:rsid w:val="00281C87"/>
    <w:rsid w:val="003D08A0"/>
    <w:rsid w:val="00BF2362"/>
    <w:rsid w:val="00D42229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422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4222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22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422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42229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42229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4222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4222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4222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D4222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42229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42229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Jonida Resulaj</cp:lastModifiedBy>
  <cp:revision>2</cp:revision>
  <cp:lastPrinted>2019-01-16T11:34:00Z</cp:lastPrinted>
  <dcterms:created xsi:type="dcterms:W3CDTF">2019-01-16T11:33:00Z</dcterms:created>
  <dcterms:modified xsi:type="dcterms:W3CDTF">2019-01-16T14:41:00Z</dcterms:modified>
</cp:coreProperties>
</file>