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B7B" w:rsidRDefault="00684B7B" w:rsidP="00684B7B">
      <w:pPr>
        <w:pStyle w:val="NeniTitull"/>
        <w:rPr>
          <w:spacing w:val="-4"/>
          <w:lang w:val="sq-AL"/>
        </w:rPr>
      </w:pPr>
      <w:r>
        <w:rPr>
          <w:spacing w:val="-4"/>
          <w:lang w:val="sq-AL"/>
        </w:rPr>
        <w:t>VENDIM</w:t>
      </w:r>
    </w:p>
    <w:p w:rsidR="00684B7B" w:rsidRDefault="00684B7B" w:rsidP="00684B7B">
      <w:pPr>
        <w:pStyle w:val="NeniNr"/>
        <w:rPr>
          <w:b/>
          <w:spacing w:val="-4"/>
          <w:lang w:val="sq-AL"/>
        </w:rPr>
      </w:pPr>
      <w:r>
        <w:rPr>
          <w:b/>
          <w:spacing w:val="-4"/>
          <w:lang w:val="sq-AL"/>
        </w:rPr>
        <w:t xml:space="preserve">Nr. </w:t>
      </w:r>
      <w:bookmarkStart w:id="0" w:name="_GoBack"/>
      <w:r>
        <w:rPr>
          <w:b/>
          <w:spacing w:val="-4"/>
          <w:lang w:val="sq-AL"/>
        </w:rPr>
        <w:t>84, datë 20.2.2019</w:t>
      </w:r>
      <w:bookmarkEnd w:id="0"/>
    </w:p>
    <w:p w:rsidR="00684B7B" w:rsidRDefault="00684B7B" w:rsidP="00684B7B">
      <w:pPr>
        <w:pStyle w:val="Paragrafi"/>
        <w:rPr>
          <w:spacing w:val="-4"/>
          <w:sz w:val="14"/>
          <w:lang w:val="sq-AL"/>
        </w:rPr>
      </w:pPr>
    </w:p>
    <w:p w:rsidR="00684B7B" w:rsidRDefault="00684B7B" w:rsidP="00684B7B">
      <w:pPr>
        <w:pStyle w:val="NeniTitull"/>
        <w:rPr>
          <w:spacing w:val="-4"/>
          <w:lang w:val="sq-AL"/>
        </w:rPr>
      </w:pPr>
      <w:r>
        <w:rPr>
          <w:spacing w:val="-4"/>
          <w:lang w:val="sq-AL"/>
        </w:rPr>
        <w:t xml:space="preserve">PËR NJË NDRYSHIM NË VENDIMIN NR. 245, DATË 29.3.2017, TË KËSHILLIT TË MINISTRAVE, “PËR DHËNIEN ME QIRA, ME TARIFË TË REDUKTUAR, TË SALLËS SË KONCERTEVE TË PALLATIT TË KONGRESEVE, TEATRIT KOMBËTAR TË OPERËS, BALETIT DHE ANSAMBLIT POPULLOR”, </w:t>
      </w:r>
    </w:p>
    <w:p w:rsidR="00684B7B" w:rsidRDefault="00684B7B" w:rsidP="00684B7B">
      <w:pPr>
        <w:pStyle w:val="NeniTitull"/>
        <w:rPr>
          <w:spacing w:val="-4"/>
          <w:lang w:val="sq-AL"/>
        </w:rPr>
      </w:pPr>
      <w:r>
        <w:rPr>
          <w:spacing w:val="-4"/>
          <w:lang w:val="sq-AL"/>
        </w:rPr>
        <w:t>TË NDRYSHUAR</w:t>
      </w:r>
    </w:p>
    <w:p w:rsidR="00684B7B" w:rsidRDefault="00684B7B" w:rsidP="00684B7B">
      <w:pPr>
        <w:pStyle w:val="Paragrafi"/>
        <w:rPr>
          <w:spacing w:val="-4"/>
          <w:sz w:val="14"/>
          <w:lang w:val="sq-AL"/>
        </w:rPr>
      </w:pPr>
    </w:p>
    <w:p w:rsidR="00684B7B" w:rsidRDefault="00684B7B" w:rsidP="00684B7B">
      <w:pPr>
        <w:pStyle w:val="Paragrafi"/>
        <w:rPr>
          <w:spacing w:val="-4"/>
          <w:lang w:val="sq-AL"/>
        </w:rPr>
      </w:pPr>
      <w:r>
        <w:rPr>
          <w:spacing w:val="-4"/>
          <w:lang w:val="sq-AL"/>
        </w:rPr>
        <w:t>Në mbështetje të nenit 100 të Kushtetutës, të neneve 784 e 801, të ligjit nr. 7850, datë 29.7.1994, “Kodi Civil i Republikës së Shqipërisë”, të ndryshuar, dhe në vijim të pikës 8, të kreut III, të vendimit nr. 54, datë 5.2.2014, të Këshillit të Ministrave, “Për përcaktimin e kritereve, të procedurës së mënyrës së dhënies me qira, enfiteozë apo kontrata të tjera të pasurisë shtetërore”, të ndryshuar, me propozimin e ministrit të Kulturës, Këshilli i Ministrave</w:t>
      </w:r>
    </w:p>
    <w:p w:rsidR="00684B7B" w:rsidRDefault="00684B7B" w:rsidP="00684B7B">
      <w:pPr>
        <w:pStyle w:val="Paragrafi"/>
        <w:rPr>
          <w:spacing w:val="-4"/>
          <w:sz w:val="14"/>
          <w:lang w:val="sq-AL"/>
        </w:rPr>
      </w:pPr>
    </w:p>
    <w:p w:rsidR="00684B7B" w:rsidRDefault="00684B7B" w:rsidP="00684B7B">
      <w:pPr>
        <w:pStyle w:val="NeniNr"/>
        <w:rPr>
          <w:spacing w:val="-4"/>
          <w:lang w:val="sq-AL"/>
        </w:rPr>
      </w:pPr>
      <w:r>
        <w:rPr>
          <w:spacing w:val="-4"/>
          <w:lang w:val="sq-AL"/>
        </w:rPr>
        <w:t>VENDOSI:</w:t>
      </w:r>
    </w:p>
    <w:p w:rsidR="00684B7B" w:rsidRDefault="00684B7B" w:rsidP="00684B7B">
      <w:pPr>
        <w:pStyle w:val="Paragrafi"/>
        <w:rPr>
          <w:spacing w:val="-4"/>
          <w:sz w:val="14"/>
          <w:lang w:val="sq-AL"/>
        </w:rPr>
      </w:pPr>
    </w:p>
    <w:p w:rsidR="00684B7B" w:rsidRDefault="00684B7B" w:rsidP="00684B7B">
      <w:pPr>
        <w:pStyle w:val="Paragrafi"/>
        <w:rPr>
          <w:spacing w:val="-4"/>
          <w:lang w:val="sq-AL"/>
        </w:rPr>
      </w:pPr>
      <w:r>
        <w:rPr>
          <w:spacing w:val="-4"/>
          <w:lang w:val="sq-AL"/>
        </w:rPr>
        <w:t>1. Në pikën 3, të vendimit nr. 245, datë 29.3.2017, të Këshillit të Ministrave, të ndryshuar, viti “... 2018 ...”, zëvendësohet me “... 2019 ...”.</w:t>
      </w:r>
    </w:p>
    <w:p w:rsidR="00684B7B" w:rsidRDefault="00684B7B" w:rsidP="00684B7B">
      <w:pPr>
        <w:pStyle w:val="Paragrafi"/>
        <w:rPr>
          <w:spacing w:val="-4"/>
          <w:lang w:val="sq-AL"/>
        </w:rPr>
      </w:pPr>
      <w:r>
        <w:rPr>
          <w:spacing w:val="-4"/>
          <w:lang w:val="sq-AL"/>
        </w:rPr>
        <w:t>2. Ngarkohen Ministria e Kulturës, Drejtoria e Shërbimeve Qeveritare dhe Teatri Kombëtar i Operës, Baletit dhe Ansamblit Popullor për zbatimin e këtij vendimi.</w:t>
      </w:r>
    </w:p>
    <w:p w:rsidR="00684B7B" w:rsidRDefault="00684B7B" w:rsidP="00684B7B">
      <w:pPr>
        <w:pStyle w:val="Paragrafi"/>
        <w:rPr>
          <w:spacing w:val="-4"/>
          <w:lang w:val="sq-AL"/>
        </w:rPr>
      </w:pPr>
      <w:r>
        <w:rPr>
          <w:spacing w:val="-4"/>
          <w:lang w:val="sq-AL"/>
        </w:rPr>
        <w:t>Ky vendim hyn në fuqi menjëherë dhe botohet në Fletoren Zyrtare.</w:t>
      </w:r>
    </w:p>
    <w:p w:rsidR="00684B7B" w:rsidRDefault="00684B7B" w:rsidP="00684B7B">
      <w:pPr>
        <w:pStyle w:val="Paragrafi"/>
        <w:jc w:val="right"/>
        <w:rPr>
          <w:spacing w:val="-4"/>
          <w:sz w:val="12"/>
          <w:lang w:val="sq-AL"/>
        </w:rPr>
      </w:pPr>
    </w:p>
    <w:p w:rsidR="00684B7B" w:rsidRDefault="00684B7B" w:rsidP="00684B7B">
      <w:pPr>
        <w:pStyle w:val="Paragrafi"/>
        <w:jc w:val="right"/>
        <w:rPr>
          <w:spacing w:val="-4"/>
          <w:lang w:val="sq-AL"/>
        </w:rPr>
      </w:pPr>
      <w:r>
        <w:rPr>
          <w:spacing w:val="-4"/>
          <w:lang w:val="sq-AL"/>
        </w:rPr>
        <w:t>KRYEMINISTRI</w:t>
      </w:r>
    </w:p>
    <w:p w:rsidR="00684B7B" w:rsidRDefault="00684B7B" w:rsidP="00684B7B">
      <w:pPr>
        <w:pStyle w:val="Paragrafi"/>
        <w:jc w:val="right"/>
        <w:rPr>
          <w:b/>
          <w:spacing w:val="-4"/>
          <w:lang w:val="sq-AL"/>
        </w:rPr>
      </w:pPr>
      <w:r>
        <w:rPr>
          <w:b/>
          <w:spacing w:val="-4"/>
          <w:lang w:val="sq-AL"/>
        </w:rPr>
        <w:t>Edi Rama</w:t>
      </w:r>
    </w:p>
    <w:p w:rsidR="001F3E58" w:rsidRDefault="001F3E58"/>
    <w:sectPr w:rsidR="001F3E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B7B"/>
    <w:rsid w:val="001F3E58"/>
    <w:rsid w:val="00684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613CB3-41C1-4B0C-961A-5A8C2291A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684B7B"/>
    <w:rPr>
      <w:rFonts w:ascii="Garamond" w:eastAsia="MS Mincho" w:hAnsi="Garamond" w:cs="CG Times"/>
      <w:sz w:val="24"/>
    </w:rPr>
  </w:style>
  <w:style w:type="paragraph" w:customStyle="1" w:styleId="Paragrafi">
    <w:name w:val="Paragrafi"/>
    <w:link w:val="ParagrafiChar"/>
    <w:rsid w:val="00684B7B"/>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684B7B"/>
    <w:rPr>
      <w:rFonts w:ascii="Garamond" w:eastAsia="MS Mincho" w:hAnsi="Garamond" w:cs="CG Times"/>
      <w:sz w:val="24"/>
      <w:lang w:val="en-GB"/>
    </w:rPr>
  </w:style>
  <w:style w:type="paragraph" w:customStyle="1" w:styleId="NeniNr">
    <w:name w:val="Neni_Nr"/>
    <w:next w:val="Normal"/>
    <w:link w:val="NeniNrChar"/>
    <w:rsid w:val="00684B7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84B7B"/>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41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985</Characters>
  <Application>Microsoft Office Word</Application>
  <DocSecurity>0</DocSecurity>
  <Lines>8</Lines>
  <Paragraphs>2</Paragraphs>
  <ScaleCrop>false</ScaleCrop>
  <Company/>
  <LinksUpToDate>false</LinksUpToDate>
  <CharactersWithSpaces>1155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2019-02-26T07:17:00Z</dcterms:created>
  <dcterms:modified xsi:type="dcterms:W3CDTF">2019-02-26T07:17:00Z</dcterms:modified>
</cp:coreProperties>
</file>