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E86" w:rsidRDefault="00B42E86" w:rsidP="00B42E8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42E86" w:rsidRDefault="00B42E86" w:rsidP="00B42E8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 Nr. </w:t>
      </w:r>
      <w:bookmarkStart w:id="0" w:name="_GoBack"/>
      <w:r>
        <w:rPr>
          <w:spacing w:val="-4"/>
          <w:lang w:val="sq-AL"/>
        </w:rPr>
        <w:t>108, datë 6.3.2019</w:t>
      </w:r>
      <w:bookmarkEnd w:id="0"/>
    </w:p>
    <w:p w:rsidR="00B42E86" w:rsidRDefault="00B42E86" w:rsidP="00B42E86">
      <w:pPr>
        <w:pStyle w:val="NeniTitull"/>
        <w:keepNext w:val="0"/>
        <w:rPr>
          <w:spacing w:val="-4"/>
          <w:sz w:val="14"/>
          <w:lang w:val="sq-AL"/>
        </w:rPr>
      </w:pPr>
    </w:p>
    <w:p w:rsidR="00B42E86" w:rsidRDefault="00B42E86" w:rsidP="00B42E8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NJË NDRYSHIM NË VENDIMIN NR. 590, DATË 18.10.2017, TË KËSHILLIT TË MINISTRAVE, “PËR PËRBËRJEN E KËSHILLIT KOMBËTAR TË UJIT”</w:t>
      </w:r>
    </w:p>
    <w:p w:rsidR="00B42E86" w:rsidRDefault="00B42E86" w:rsidP="00B42E86">
      <w:pPr>
        <w:pStyle w:val="Paragrafi"/>
        <w:rPr>
          <w:spacing w:val="-4"/>
          <w:sz w:val="14"/>
          <w:lang w:val="sq-AL"/>
        </w:rPr>
      </w:pPr>
    </w:p>
    <w:p w:rsidR="00B42E86" w:rsidRDefault="00B42E86" w:rsidP="00B42E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shkronjës “a”, të pikës 1, të nenit 8, të ligjit nr. 111/2012, “Për menaxhimin e integruar të burimeve ujore”, të ndryshuar, me propozimin e Kryeministrit, Këshilli i Ministrave,</w:t>
      </w:r>
    </w:p>
    <w:p w:rsidR="00B42E86" w:rsidRDefault="00B42E86" w:rsidP="00B42E86">
      <w:pPr>
        <w:pStyle w:val="Paragrafi"/>
        <w:rPr>
          <w:spacing w:val="-4"/>
          <w:sz w:val="14"/>
          <w:lang w:val="sq-AL"/>
        </w:rPr>
      </w:pPr>
    </w:p>
    <w:p w:rsidR="00B42E86" w:rsidRDefault="00B42E86" w:rsidP="00B42E8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42E86" w:rsidRDefault="00B42E86" w:rsidP="00B42E86">
      <w:pPr>
        <w:pStyle w:val="Paragrafi"/>
        <w:rPr>
          <w:spacing w:val="-4"/>
          <w:sz w:val="14"/>
          <w:lang w:val="sq-AL"/>
        </w:rPr>
      </w:pPr>
    </w:p>
    <w:p w:rsidR="00B42E86" w:rsidRDefault="00B42E86" w:rsidP="00B42E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pikën 1, të vendimit nr. 590, datë 18.10.2017, të Këshillit të Ministrave, “Për përbërjen e Këshillit Kombëtar të Ujit”, fjalët “Ministrin e Brendshëm” zëvendësohen me “Ministrin e Mbrojtjes”.</w:t>
      </w:r>
    </w:p>
    <w:p w:rsidR="00B42E86" w:rsidRDefault="00B42E86" w:rsidP="00B42E8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42E86" w:rsidRDefault="00B42E86" w:rsidP="00B42E86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B42E86" w:rsidRDefault="00B42E86" w:rsidP="00B42E8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E86"/>
    <w:rsid w:val="00762DF0"/>
    <w:rsid w:val="00B4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A6841-2B0A-476E-995D-E8E3737E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42E8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42E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42E8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42E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42E8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42E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2019-03-26T12:39:00Z</dcterms:created>
  <dcterms:modified xsi:type="dcterms:W3CDTF">2019-03-26T12:39:00Z</dcterms:modified>
</cp:coreProperties>
</file>