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AC" w:rsidRDefault="003613AC" w:rsidP="003613AC">
      <w:pPr>
        <w:pStyle w:val="NeniTitull"/>
        <w:keepNext w:val="0"/>
        <w:rPr>
          <w:spacing w:val="-4"/>
          <w:lang w:val="sq-AL" w:eastAsia="sq-AL"/>
        </w:rPr>
      </w:pPr>
      <w:r>
        <w:rPr>
          <w:spacing w:val="-4"/>
          <w:bdr w:val="none" w:sz="0" w:space="0" w:color="auto" w:frame="1"/>
          <w:lang w:val="sq-AL" w:eastAsia="sq-AL"/>
        </w:rPr>
        <w:t>VENDIM</w:t>
      </w:r>
    </w:p>
    <w:p w:rsidR="003613AC" w:rsidRDefault="003613AC" w:rsidP="003613A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113, datë 6.3.2019</w:t>
      </w:r>
    </w:p>
    <w:p w:rsidR="003613AC" w:rsidRDefault="003613AC" w:rsidP="003613AC">
      <w:pPr>
        <w:pStyle w:val="NeniTitull"/>
        <w:keepNext w:val="0"/>
        <w:rPr>
          <w:spacing w:val="-4"/>
          <w:sz w:val="14"/>
          <w:lang w:val="sq-AL"/>
        </w:rPr>
      </w:pPr>
    </w:p>
    <w:p w:rsidR="003613AC" w:rsidRDefault="003613AC" w:rsidP="003613AC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EMËRIMIN E ANËTARËVE QË PËRFAQËSOJNË PALËN SHQIPTARE NË KOMISIONIN SHQIPTARO-MALAZEZ PËR MENAXHIMIN E UJËRAVE ME INTERES TË PËRBASHKËT</w:t>
      </w:r>
      <w:bookmarkStart w:id="0" w:name="_GoBack"/>
      <w:bookmarkEnd w:id="0"/>
    </w:p>
    <w:p w:rsidR="00A22763" w:rsidRPr="00A22763" w:rsidRDefault="00A22763" w:rsidP="00A22763">
      <w:pPr>
        <w:jc w:val="center"/>
        <w:rPr>
          <w:rFonts w:ascii="Garamond" w:hAnsi="Garamond"/>
          <w:i/>
          <w:sz w:val="24"/>
          <w:szCs w:val="24"/>
        </w:rPr>
      </w:pPr>
      <w:r w:rsidRPr="00A22763">
        <w:rPr>
          <w:rFonts w:ascii="Garamond" w:hAnsi="Garamond"/>
          <w:i/>
          <w:sz w:val="24"/>
          <w:szCs w:val="24"/>
        </w:rPr>
        <w:t xml:space="preserve">(ndryshuar </w:t>
      </w:r>
      <w:r>
        <w:rPr>
          <w:rFonts w:ascii="Garamond" w:hAnsi="Garamond"/>
          <w:i/>
          <w:sz w:val="24"/>
          <w:szCs w:val="24"/>
        </w:rPr>
        <w:t>me V</w:t>
      </w:r>
      <w:r w:rsidRPr="00A22763">
        <w:rPr>
          <w:rFonts w:ascii="Garamond" w:hAnsi="Garamond"/>
          <w:i/>
          <w:sz w:val="24"/>
          <w:szCs w:val="24"/>
        </w:rPr>
        <w:t>km nr. 604, datë 25.10.2023)</w:t>
      </w:r>
    </w:p>
    <w:p w:rsidR="003613AC" w:rsidRPr="00A22763" w:rsidRDefault="00A22763" w:rsidP="00A22763">
      <w:pPr>
        <w:jc w:val="right"/>
        <w:rPr>
          <w:rFonts w:ascii="Garamond" w:hAnsi="Garamond"/>
          <w:i/>
          <w:sz w:val="24"/>
          <w:szCs w:val="24"/>
        </w:rPr>
      </w:pPr>
      <w:r w:rsidRPr="00A22763">
        <w:rPr>
          <w:rFonts w:ascii="Garamond" w:hAnsi="Garamond"/>
          <w:i/>
          <w:sz w:val="24"/>
          <w:szCs w:val="24"/>
        </w:rPr>
        <w:t>( i përditësuar)</w:t>
      </w:r>
    </w:p>
    <w:p w:rsidR="003613AC" w:rsidRDefault="003613AC" w:rsidP="003613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Kushtetutës, të nenit 16, të kreut III, të marrëveshjes kuadër, ndërmjet Këshillit të </w:t>
      </w:r>
      <w:r>
        <w:rPr>
          <w:spacing w:val="-4"/>
          <w:lang w:val="sq-AL" w:bidi="en-US"/>
        </w:rPr>
        <w:t xml:space="preserve">Ministrave </w:t>
      </w:r>
      <w:r>
        <w:rPr>
          <w:spacing w:val="-4"/>
          <w:lang w:val="sq-AL"/>
        </w:rPr>
        <w:t xml:space="preserve">të Republikës së Shqipërisë </w:t>
      </w:r>
      <w:r>
        <w:rPr>
          <w:spacing w:val="-4"/>
          <w:lang w:val="sq-AL" w:bidi="en-US"/>
        </w:rPr>
        <w:t xml:space="preserve">dhe </w:t>
      </w:r>
      <w:r>
        <w:rPr>
          <w:spacing w:val="-4"/>
          <w:lang w:val="sq-AL"/>
        </w:rPr>
        <w:t xml:space="preserve">qeverisë së </w:t>
      </w:r>
      <w:r>
        <w:rPr>
          <w:spacing w:val="-4"/>
          <w:lang w:val="sq-AL" w:bidi="en-US"/>
        </w:rPr>
        <w:t xml:space="preserve">Malit </w:t>
      </w:r>
      <w:r>
        <w:rPr>
          <w:spacing w:val="-4"/>
          <w:lang w:val="sq-AL"/>
        </w:rPr>
        <w:t xml:space="preserve">të </w:t>
      </w:r>
      <w:r>
        <w:rPr>
          <w:spacing w:val="-4"/>
          <w:lang w:val="sq-AL" w:bidi="en-US"/>
        </w:rPr>
        <w:t xml:space="preserve">Zi, </w:t>
      </w:r>
      <w:r>
        <w:rPr>
          <w:spacing w:val="-4"/>
          <w:lang w:val="sq-AL"/>
        </w:rPr>
        <w:t xml:space="preserve">për marrëdhëniet </w:t>
      </w:r>
      <w:r>
        <w:rPr>
          <w:spacing w:val="-4"/>
          <w:lang w:val="sq-AL" w:bidi="en-US"/>
        </w:rPr>
        <w:t xml:space="preserve">e </w:t>
      </w:r>
      <w:r>
        <w:rPr>
          <w:spacing w:val="-4"/>
          <w:lang w:val="sq-AL"/>
        </w:rPr>
        <w:t xml:space="preserve">ndërsjella në </w:t>
      </w:r>
      <w:r>
        <w:rPr>
          <w:spacing w:val="-4"/>
          <w:lang w:val="sq-AL" w:bidi="en-US"/>
        </w:rPr>
        <w:t xml:space="preserve">menaxhimin e burimeve ujore </w:t>
      </w:r>
      <w:r>
        <w:rPr>
          <w:spacing w:val="-4"/>
          <w:lang w:val="sq-AL"/>
        </w:rPr>
        <w:t xml:space="preserve">ndërkufitare, miratuar me vendimin nr. 745, datë </w:t>
      </w:r>
      <w:r>
        <w:rPr>
          <w:spacing w:val="-4"/>
          <w:lang w:val="sq-AL" w:bidi="en-US"/>
        </w:rPr>
        <w:t>19.12.2018</w:t>
      </w:r>
      <w:r>
        <w:rPr>
          <w:spacing w:val="-4"/>
          <w:lang w:val="sq-AL"/>
        </w:rPr>
        <w:t>, të Këshillit të Ministrave, me propozimin e Zëvendëskryeministrit, Këshilli i Ministrave,</w:t>
      </w:r>
    </w:p>
    <w:p w:rsidR="003613AC" w:rsidRDefault="003613AC" w:rsidP="003613AC">
      <w:pPr>
        <w:pStyle w:val="NeniNr"/>
        <w:keepNext w:val="0"/>
        <w:rPr>
          <w:spacing w:val="-4"/>
          <w:sz w:val="14"/>
          <w:lang w:val="sq-AL"/>
        </w:rPr>
      </w:pPr>
    </w:p>
    <w:p w:rsidR="003613AC" w:rsidRDefault="003613AC" w:rsidP="003613AC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613AC" w:rsidRDefault="003613AC" w:rsidP="003613AC">
      <w:pPr>
        <w:pStyle w:val="Paragrafi"/>
        <w:rPr>
          <w:spacing w:val="-4"/>
          <w:sz w:val="14"/>
          <w:lang w:val="sq-AL"/>
        </w:rPr>
      </w:pPr>
    </w:p>
    <w:p w:rsidR="003613AC" w:rsidRDefault="003613AC" w:rsidP="003613A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Emërimin e anëtarëve që përfaqësojnë palën shqiptare në komisionin shqiptaro-malazez për menaxhimin e ujërave me interes të përbashkët, në zbatim të marrëveshjes kuadër, ndërmjet Këshillit të </w:t>
      </w:r>
      <w:r>
        <w:rPr>
          <w:spacing w:val="-4"/>
          <w:lang w:val="sq-AL" w:bidi="en-US"/>
        </w:rPr>
        <w:t xml:space="preserve">Ministrave </w:t>
      </w:r>
      <w:r>
        <w:rPr>
          <w:spacing w:val="-4"/>
          <w:lang w:val="sq-AL"/>
        </w:rPr>
        <w:t xml:space="preserve">të Republikës së Shqipërisë </w:t>
      </w:r>
      <w:r>
        <w:rPr>
          <w:spacing w:val="-4"/>
          <w:lang w:val="sq-AL" w:bidi="en-US"/>
        </w:rPr>
        <w:t xml:space="preserve">dhe </w:t>
      </w:r>
      <w:r>
        <w:rPr>
          <w:spacing w:val="-4"/>
          <w:lang w:val="sq-AL"/>
        </w:rPr>
        <w:t xml:space="preserve">qeverisë së </w:t>
      </w:r>
      <w:r>
        <w:rPr>
          <w:spacing w:val="-4"/>
          <w:lang w:val="sq-AL" w:bidi="en-US"/>
        </w:rPr>
        <w:t xml:space="preserve">Malit </w:t>
      </w:r>
      <w:r>
        <w:rPr>
          <w:spacing w:val="-4"/>
          <w:lang w:val="sq-AL"/>
        </w:rPr>
        <w:t xml:space="preserve">të </w:t>
      </w:r>
      <w:r>
        <w:rPr>
          <w:spacing w:val="-4"/>
          <w:lang w:val="sq-AL" w:bidi="en-US"/>
        </w:rPr>
        <w:t xml:space="preserve">Zi, </w:t>
      </w:r>
      <w:r>
        <w:rPr>
          <w:spacing w:val="-4"/>
          <w:lang w:val="sq-AL"/>
        </w:rPr>
        <w:t xml:space="preserve">për marrëdhëniet </w:t>
      </w:r>
      <w:r>
        <w:rPr>
          <w:spacing w:val="-4"/>
          <w:lang w:val="sq-AL" w:bidi="en-US"/>
        </w:rPr>
        <w:t xml:space="preserve">e </w:t>
      </w:r>
      <w:r>
        <w:rPr>
          <w:spacing w:val="-4"/>
          <w:lang w:val="sq-AL"/>
        </w:rPr>
        <w:t xml:space="preserve">ndërsjella në </w:t>
      </w:r>
      <w:r>
        <w:rPr>
          <w:spacing w:val="-4"/>
          <w:lang w:val="sq-AL" w:bidi="en-US"/>
        </w:rPr>
        <w:t xml:space="preserve">menaxhimin e burimeve ujore </w:t>
      </w:r>
      <w:r>
        <w:rPr>
          <w:spacing w:val="-4"/>
          <w:lang w:val="sq-AL"/>
        </w:rPr>
        <w:t xml:space="preserve">ndërkufitare, miratuar me vendimin nr. 745, datë </w:t>
      </w:r>
      <w:r>
        <w:rPr>
          <w:spacing w:val="-4"/>
          <w:lang w:val="sq-AL" w:bidi="en-US"/>
        </w:rPr>
        <w:t>19.12.2018</w:t>
      </w:r>
      <w:r>
        <w:rPr>
          <w:spacing w:val="-4"/>
          <w:lang w:val="sq-AL"/>
        </w:rPr>
        <w:t>, të Këshillit të Ministrave, të përbërë, si më poshtë vijon:</w:t>
      </w:r>
    </w:p>
    <w:p w:rsidR="003613AC" w:rsidRDefault="003613AC" w:rsidP="003613AC">
      <w:pPr>
        <w:pStyle w:val="Paragrafi"/>
        <w:rPr>
          <w:spacing w:val="-4"/>
          <w:sz w:val="14"/>
          <w:lang w:val="sq-AL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"/>
        <w:gridCol w:w="7017"/>
        <w:gridCol w:w="1517"/>
      </w:tblGrid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Znj. Gerta Lubonja, Agjencia e Menaxhimit të Burimeve Ujore</w:t>
            </w:r>
          </w:p>
        </w:tc>
        <w:tc>
          <w:tcPr>
            <w:tcW w:w="792" w:type="pct"/>
            <w:hideMark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kryetar;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b)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Z. Arben Mukaj, Ministria për Bujqësinë dhe Zhvillimin Rural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A22763" w:rsidP="00A22763">
            <w:pPr>
              <w:pStyle w:val="Paragrafi"/>
              <w:ind w:firstLine="0"/>
              <w:jc w:val="center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 xml:space="preserve">              </w:t>
            </w:r>
            <w:r w:rsidR="003613AC"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c)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Pr="00A22763" w:rsidRDefault="00A22763">
            <w:pPr>
              <w:pStyle w:val="Paragrafi"/>
              <w:ind w:firstLine="0"/>
              <w:jc w:val="left"/>
              <w:rPr>
                <w:i/>
                <w:spacing w:val="-4"/>
                <w:sz w:val="19"/>
                <w:szCs w:val="19"/>
                <w:lang w:val="sq-AL"/>
              </w:rPr>
            </w:pPr>
            <w:r w:rsidRPr="00A22763">
              <w:rPr>
                <w:i/>
                <w:spacing w:val="-4"/>
                <w:sz w:val="19"/>
                <w:szCs w:val="19"/>
                <w:lang w:val="sq-AL"/>
              </w:rPr>
              <w:t>Z. Armand Skapi, Ministria për Evropën dhe Punët e Jashtme;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ç)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Pr="00A22763" w:rsidRDefault="00A22763">
            <w:pPr>
              <w:pStyle w:val="Paragrafi"/>
              <w:ind w:firstLine="0"/>
              <w:jc w:val="left"/>
              <w:rPr>
                <w:i/>
                <w:spacing w:val="-4"/>
                <w:sz w:val="19"/>
                <w:szCs w:val="19"/>
                <w:lang w:val="sq-AL"/>
              </w:rPr>
            </w:pPr>
            <w:r w:rsidRPr="00A22763">
              <w:rPr>
                <w:i/>
                <w:spacing w:val="-4"/>
                <w:sz w:val="19"/>
                <w:szCs w:val="19"/>
                <w:lang w:val="sq-AL"/>
              </w:rPr>
              <w:t>Z. Klodian Zaimi, Instituti i Gjeoshkencave;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d)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Z. Kristaq Qirko, Autoriteti Shtetëror për Informacionin Gjeohapësinor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dh)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Z. Ermal Kacurri, Korporata Elektroenergjetike Shqiptare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e)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A22763" w:rsidRPr="00A22763" w:rsidRDefault="00A22763" w:rsidP="00A22763">
            <w:pPr>
              <w:pStyle w:val="Paragrafi"/>
              <w:ind w:firstLine="0"/>
              <w:jc w:val="left"/>
              <w:rPr>
                <w:i/>
                <w:spacing w:val="-4"/>
                <w:sz w:val="19"/>
                <w:szCs w:val="19"/>
              </w:rPr>
            </w:pP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Znj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 xml:space="preserve">. </w:t>
            </w: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Sonila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Marku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 xml:space="preserve">, </w:t>
            </w: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Shërbimi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Gjeologjik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A22763">
              <w:rPr>
                <w:i/>
                <w:spacing w:val="-4"/>
                <w:sz w:val="19"/>
                <w:szCs w:val="19"/>
              </w:rPr>
              <w:t>Shqiptar</w:t>
            </w:r>
            <w:proofErr w:type="spellEnd"/>
            <w:r w:rsidRPr="00A22763">
              <w:rPr>
                <w:i/>
                <w:spacing w:val="-4"/>
                <w:sz w:val="19"/>
                <w:szCs w:val="19"/>
              </w:rPr>
              <w:t>;</w:t>
            </w: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ë)</w:t>
            </w:r>
          </w:p>
        </w:tc>
        <w:tc>
          <w:tcPr>
            <w:tcW w:w="3664" w:type="pct"/>
            <w:hideMark/>
          </w:tcPr>
          <w:p w:rsidR="00A22763" w:rsidRPr="00A22763" w:rsidRDefault="00A22763">
            <w:pPr>
              <w:pStyle w:val="Paragrafi"/>
              <w:ind w:firstLine="0"/>
              <w:jc w:val="left"/>
              <w:rPr>
                <w:i/>
                <w:spacing w:val="-4"/>
                <w:sz w:val="19"/>
                <w:szCs w:val="19"/>
                <w:lang w:val="sq-AL"/>
              </w:rPr>
            </w:pPr>
          </w:p>
          <w:p w:rsidR="003613AC" w:rsidRPr="00A22763" w:rsidRDefault="00A22763">
            <w:pPr>
              <w:pStyle w:val="Paragrafi"/>
              <w:ind w:firstLine="0"/>
              <w:jc w:val="left"/>
              <w:rPr>
                <w:i/>
                <w:spacing w:val="-4"/>
                <w:sz w:val="19"/>
                <w:szCs w:val="19"/>
                <w:lang w:val="sq-AL"/>
              </w:rPr>
            </w:pPr>
            <w:r w:rsidRPr="00A22763">
              <w:rPr>
                <w:i/>
                <w:spacing w:val="-4"/>
                <w:sz w:val="19"/>
                <w:szCs w:val="19"/>
                <w:lang w:val="sq-AL"/>
              </w:rPr>
              <w:t>Znj. Evis Mellonashi, Agjencia Kombëtare e Mjedisit;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f)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Pr="00264B68" w:rsidRDefault="00264B68">
            <w:pPr>
              <w:pStyle w:val="Paragrafi"/>
              <w:ind w:firstLine="0"/>
              <w:jc w:val="left"/>
              <w:rPr>
                <w:i/>
                <w:spacing w:val="-4"/>
                <w:sz w:val="22"/>
                <w:szCs w:val="22"/>
                <w:lang w:val="sq-AL"/>
              </w:rPr>
            </w:pPr>
            <w:r w:rsidRPr="00264B68">
              <w:rPr>
                <w:i/>
                <w:sz w:val="22"/>
                <w:szCs w:val="22"/>
                <w:lang w:val="sq-AL"/>
              </w:rPr>
              <w:t>Z. Besmir Kullolli, Agjencia Kombëtare e Mbrojtjes Civile</w:t>
            </w:r>
            <w:r>
              <w:rPr>
                <w:i/>
                <w:sz w:val="22"/>
                <w:szCs w:val="22"/>
                <w:lang w:val="sq-AL"/>
              </w:rPr>
              <w:t>;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anëtar;</w:t>
            </w:r>
          </w:p>
        </w:tc>
      </w:tr>
      <w:tr w:rsidR="003613AC" w:rsidTr="003613AC">
        <w:tc>
          <w:tcPr>
            <w:tcW w:w="544" w:type="pct"/>
            <w:hideMark/>
          </w:tcPr>
          <w:p w:rsidR="00A22763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A22763">
            <w:pPr>
              <w:pStyle w:val="Paragrafi"/>
              <w:ind w:firstLine="0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G</w:t>
            </w:r>
            <w:r w:rsidR="003613AC">
              <w:rPr>
                <w:spacing w:val="-4"/>
                <w:sz w:val="19"/>
                <w:szCs w:val="19"/>
                <w:lang w:val="sq-AL"/>
              </w:rPr>
              <w:t>)</w:t>
            </w:r>
          </w:p>
        </w:tc>
        <w:tc>
          <w:tcPr>
            <w:tcW w:w="3664" w:type="pct"/>
            <w:hideMark/>
          </w:tcPr>
          <w:p w:rsidR="00A22763" w:rsidRDefault="00A22763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lef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Z. Arduen Karagjozi,</w:t>
            </w:r>
            <w:r>
              <w:rPr>
                <w:color w:val="1F497D"/>
                <w:spacing w:val="-4"/>
                <w:sz w:val="19"/>
                <w:szCs w:val="19"/>
                <w:lang w:val="sq-AL"/>
              </w:rPr>
              <w:t xml:space="preserve"> </w:t>
            </w:r>
            <w:r>
              <w:rPr>
                <w:spacing w:val="-4"/>
                <w:sz w:val="19"/>
                <w:szCs w:val="19"/>
                <w:lang w:val="sq-AL"/>
              </w:rPr>
              <w:t>Agjencia e Menaxhimit të Burimeve Ujore</w:t>
            </w:r>
          </w:p>
        </w:tc>
        <w:tc>
          <w:tcPr>
            <w:tcW w:w="792" w:type="pct"/>
          </w:tcPr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</w:p>
          <w:p w:rsidR="003613AC" w:rsidRDefault="003613AC">
            <w:pPr>
              <w:pStyle w:val="Paragrafi"/>
              <w:ind w:firstLine="0"/>
              <w:jc w:val="right"/>
              <w:rPr>
                <w:spacing w:val="-4"/>
                <w:sz w:val="19"/>
                <w:szCs w:val="19"/>
                <w:lang w:val="sq-AL"/>
              </w:rPr>
            </w:pPr>
            <w:r>
              <w:rPr>
                <w:spacing w:val="-4"/>
                <w:sz w:val="19"/>
                <w:szCs w:val="19"/>
                <w:lang w:val="sq-AL"/>
              </w:rPr>
              <w:t>anëtar.</w:t>
            </w:r>
          </w:p>
        </w:tc>
      </w:tr>
    </w:tbl>
    <w:p w:rsidR="003613AC" w:rsidRDefault="003613AC" w:rsidP="003613AC">
      <w:pPr>
        <w:pStyle w:val="Paragrafi"/>
        <w:rPr>
          <w:lang w:val="sq-AL"/>
        </w:rPr>
      </w:pPr>
    </w:p>
    <w:p w:rsidR="003613AC" w:rsidRDefault="003613AC" w:rsidP="003613AC">
      <w:pPr>
        <w:pStyle w:val="Paragrafi"/>
        <w:rPr>
          <w:lang w:val="sq-AL"/>
        </w:rPr>
      </w:pP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2. Punët administrative për nevojat e komisionit, për palën shqiptare, do të kryhen nga Agjencia e Menaxhimit të Burimeve Ujore.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3. Anëtarët e komisionit shqiptaro-malazez për menaxhimin e ujërave me interes të përbashkët raportojnë, në mënyrë periodike, për veprimtarinë e tyre pranë Komisionit të Posaçëm për Administrimin e Ujërave Ndërkufitare.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 xml:space="preserve">4. Ngarkohen Ministria për Evropën dhe Punët e Jashtme, Ministria e Mbrojtjes, Ministria e Bujqësisë dhe Zhvillimit Rural, Agjencia e Menaxhimit të Burimeve Ujore, Instituti i Gjeoshkencave, </w:t>
      </w:r>
      <w:r>
        <w:rPr>
          <w:lang w:val="sq-AL"/>
        </w:rPr>
        <w:lastRenderedPageBreak/>
        <w:t>Energjisë, Ujit dhe Mjedisit, Autoriteti Shtetëror për Informacionin Gjeohapësinor, Koorporata Elektroenergjetike Shqiptare, Shërbimi Gjeologjik Shqiptar, Agjencia Kombëtare e Mjedisit, Agjencia Kombëtare e Zonave të Mbrojtura për zbatimin e këtij vendimi.</w:t>
      </w:r>
    </w:p>
    <w:p w:rsidR="003613AC" w:rsidRDefault="003613AC" w:rsidP="003613AC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613AC" w:rsidRDefault="003613AC" w:rsidP="003613AC">
      <w:pPr>
        <w:pStyle w:val="Paragrafi"/>
        <w:jc w:val="right"/>
        <w:rPr>
          <w:sz w:val="14"/>
          <w:lang w:val="sq-AL"/>
        </w:rPr>
      </w:pPr>
    </w:p>
    <w:p w:rsidR="003613AC" w:rsidRDefault="003613AC" w:rsidP="003613AC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3613AC" w:rsidRDefault="003613AC" w:rsidP="003613A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3613AC" w:rsidRDefault="003613AC" w:rsidP="003613AC">
      <w:pPr>
        <w:pStyle w:val="NeniTitull"/>
        <w:keepNext w:val="0"/>
        <w:rPr>
          <w:sz w:val="14"/>
          <w:lang w:val="sq-AL"/>
        </w:rPr>
      </w:pPr>
    </w:p>
    <w:p w:rsidR="00762DF0" w:rsidRDefault="00762DF0"/>
    <w:sectPr w:rsidR="00762D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AC"/>
    <w:rsid w:val="00264B68"/>
    <w:rsid w:val="003613AC"/>
    <w:rsid w:val="00762DF0"/>
    <w:rsid w:val="00A22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AC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13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613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13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13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613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613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3613A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3AC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613A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613A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613A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613A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613A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613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rsid w:val="003613AC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Marsela Xhepa</cp:lastModifiedBy>
  <cp:revision>2</cp:revision>
  <dcterms:created xsi:type="dcterms:W3CDTF">2023-11-08T12:54:00Z</dcterms:created>
  <dcterms:modified xsi:type="dcterms:W3CDTF">2023-11-08T12:54:00Z</dcterms:modified>
</cp:coreProperties>
</file>