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656B" w:rsidRDefault="0009656B" w:rsidP="0009656B">
      <w:pPr>
        <w:pStyle w:val="NeniTitull"/>
        <w:ind w:firstLine="288"/>
        <w:rPr>
          <w:lang w:val="sq-AL"/>
        </w:rPr>
      </w:pPr>
      <w:r>
        <w:rPr>
          <w:lang w:val="sq-AL"/>
        </w:rPr>
        <w:t>VENDIM</w:t>
      </w:r>
    </w:p>
    <w:p w:rsidR="0009656B" w:rsidRDefault="0009656B" w:rsidP="0009656B">
      <w:pPr>
        <w:pStyle w:val="NeniTitull"/>
        <w:ind w:firstLine="288"/>
        <w:rPr>
          <w:lang w:val="sq-AL"/>
        </w:rPr>
      </w:pPr>
      <w:r>
        <w:rPr>
          <w:lang w:val="sq-AL"/>
        </w:rPr>
        <w:t>Nr. 153, datë 20.3.2019</w:t>
      </w:r>
    </w:p>
    <w:p w:rsidR="0009656B" w:rsidRDefault="0009656B" w:rsidP="0009656B">
      <w:pPr>
        <w:pStyle w:val="NeniTitull"/>
        <w:ind w:firstLine="288"/>
        <w:rPr>
          <w:rFonts w:eastAsia="Times New Roman"/>
          <w:spacing w:val="-5"/>
          <w:sz w:val="14"/>
          <w:lang w:val="sq-AL"/>
        </w:rPr>
      </w:pPr>
    </w:p>
    <w:p w:rsidR="0009656B" w:rsidRDefault="0009656B" w:rsidP="0009656B">
      <w:pPr>
        <w:pStyle w:val="NeniTitull"/>
        <w:ind w:firstLine="288"/>
        <w:rPr>
          <w:rFonts w:eastAsia="Times New Roman"/>
          <w:spacing w:val="-5"/>
          <w:lang w:val="sq-AL"/>
        </w:rPr>
      </w:pPr>
      <w:r>
        <w:rPr>
          <w:rFonts w:eastAsia="Times New Roman"/>
          <w:spacing w:val="-5"/>
          <w:lang w:val="sq-AL"/>
        </w:rPr>
        <w:t>PËR DHËNIEN E STATUSIT TË VEÇANTË “INVESTITOR NË STRUKTURË AKOMODUESE ME 5 YJE, STATUS SPECIAL”, APLIKUESIT “TIRANA BUSINESS PARK” SHPK</w:t>
      </w:r>
    </w:p>
    <w:p w:rsidR="0009656B" w:rsidRDefault="0009656B" w:rsidP="0009656B">
      <w:pPr>
        <w:pStyle w:val="Paragrafi"/>
        <w:ind w:firstLine="288"/>
        <w:rPr>
          <w:rFonts w:eastAsia="Times New Roman"/>
          <w:caps/>
          <w:sz w:val="14"/>
          <w:u w:val="single"/>
          <w:lang w:val="sq-AL"/>
        </w:rPr>
      </w:pPr>
    </w:p>
    <w:p w:rsidR="0009656B" w:rsidRDefault="0009656B" w:rsidP="0009656B">
      <w:pPr>
        <w:pStyle w:val="Paragrafi"/>
        <w:ind w:firstLine="288"/>
        <w:rPr>
          <w:rFonts w:eastAsia="Times New Roman"/>
          <w:lang w:val="sq-AL"/>
        </w:rPr>
      </w:pPr>
      <w:r>
        <w:rPr>
          <w:rFonts w:eastAsia="Times New Roman"/>
          <w:spacing w:val="-3"/>
          <w:lang w:val="sq-AL"/>
        </w:rPr>
        <w:t xml:space="preserve">Në mbështetje të nenit 100 të Kushtetutës dhe të nenit 33/1, të ligjit nr. 93/2015, “Për turizmin”, të ndryshuar, </w:t>
      </w:r>
      <w:r>
        <w:rPr>
          <w:rFonts w:eastAsia="Times New Roman"/>
          <w:spacing w:val="-2"/>
          <w:lang w:val="sq-AL"/>
        </w:rPr>
        <w:t>me propozimin e ministrit të Turizmit dhe Mjedisit</w:t>
      </w:r>
      <w:r>
        <w:rPr>
          <w:rFonts w:eastAsia="Times New Roman"/>
          <w:lang w:val="sq-AL"/>
        </w:rPr>
        <w:t>, Këshilli i Ministrave</w:t>
      </w:r>
    </w:p>
    <w:p w:rsidR="0009656B" w:rsidRDefault="0009656B" w:rsidP="0009656B">
      <w:pPr>
        <w:pStyle w:val="Paragrafi"/>
        <w:ind w:firstLine="288"/>
        <w:rPr>
          <w:rFonts w:eastAsia="Times New Roman"/>
          <w:bCs/>
          <w:color w:val="000000"/>
          <w:sz w:val="14"/>
          <w:lang w:val="sq-AL"/>
        </w:rPr>
      </w:pPr>
    </w:p>
    <w:p w:rsidR="0009656B" w:rsidRDefault="0009656B" w:rsidP="0009656B">
      <w:pPr>
        <w:pStyle w:val="NeniNr"/>
        <w:ind w:firstLine="288"/>
        <w:rPr>
          <w:lang w:val="sq-AL"/>
        </w:rPr>
      </w:pPr>
      <w:r>
        <w:rPr>
          <w:lang w:val="sq-AL"/>
        </w:rPr>
        <w:t>VENDOSI:</w:t>
      </w:r>
    </w:p>
    <w:p w:rsidR="0009656B" w:rsidRDefault="0009656B" w:rsidP="0009656B">
      <w:pPr>
        <w:pStyle w:val="Paragrafi"/>
        <w:ind w:firstLine="288"/>
        <w:rPr>
          <w:rFonts w:eastAsia="Times New Roman"/>
          <w:bCs/>
          <w:color w:val="000000"/>
          <w:sz w:val="14"/>
          <w:lang w:val="sq-AL"/>
        </w:rPr>
      </w:pPr>
    </w:p>
    <w:p w:rsidR="0009656B" w:rsidRDefault="0009656B" w:rsidP="0009656B">
      <w:pPr>
        <w:pStyle w:val="Paragrafi"/>
        <w:ind w:firstLine="288"/>
        <w:rPr>
          <w:rFonts w:eastAsia="Times New Roman"/>
          <w:lang w:val="sq-AL"/>
        </w:rPr>
      </w:pPr>
      <w:r>
        <w:rPr>
          <w:rFonts w:eastAsia="Times New Roman"/>
          <w:lang w:val="sq-AL"/>
        </w:rPr>
        <w:t xml:space="preserve">1. Dhënien e statusit të veçantë </w:t>
      </w:r>
      <w:r>
        <w:rPr>
          <w:rFonts w:eastAsia="Times New Roman"/>
          <w:spacing w:val="-3"/>
          <w:lang w:val="sq-AL"/>
        </w:rPr>
        <w:t>“</w:t>
      </w:r>
      <w:r>
        <w:rPr>
          <w:rFonts w:eastAsia="Times New Roman"/>
          <w:lang w:val="sq-AL"/>
        </w:rPr>
        <w:t xml:space="preserve">Investitor </w:t>
      </w:r>
      <w:r>
        <w:rPr>
          <w:rFonts w:eastAsia="Times New Roman"/>
          <w:spacing w:val="-3"/>
          <w:lang w:val="sq-AL"/>
        </w:rPr>
        <w:t xml:space="preserve">në strukturë akomoduese me 5 yje, status special”, aplikuesit “Tirana Business Park” sh.p.k. </w:t>
      </w:r>
    </w:p>
    <w:p w:rsidR="0009656B" w:rsidRDefault="0009656B" w:rsidP="0009656B">
      <w:pPr>
        <w:pStyle w:val="Paragrafi"/>
        <w:ind w:firstLine="288"/>
        <w:rPr>
          <w:rFonts w:eastAsia="Times New Roman"/>
          <w:lang w:val="sq-AL"/>
        </w:rPr>
      </w:pPr>
      <w:r>
        <w:rPr>
          <w:rFonts w:eastAsia="Times New Roman"/>
          <w:spacing w:val="-3"/>
          <w:lang w:val="sq-AL"/>
        </w:rPr>
        <w:t xml:space="preserve">2. Ngarkohet Ministria e </w:t>
      </w:r>
      <w:r>
        <w:rPr>
          <w:rFonts w:eastAsia="Times New Roman"/>
          <w:spacing w:val="-2"/>
          <w:lang w:val="sq-AL"/>
        </w:rPr>
        <w:t>Turizmit dhe Mjedisit</w:t>
      </w:r>
      <w:r>
        <w:rPr>
          <w:rFonts w:eastAsia="Times New Roman"/>
          <w:spacing w:val="-3"/>
          <w:lang w:val="sq-AL"/>
        </w:rPr>
        <w:t xml:space="preserve"> për zbatimin e këtij vendimi. </w:t>
      </w:r>
    </w:p>
    <w:p w:rsidR="0009656B" w:rsidRDefault="0009656B" w:rsidP="0009656B">
      <w:pPr>
        <w:pStyle w:val="Paragrafi"/>
        <w:ind w:firstLine="288"/>
        <w:rPr>
          <w:rFonts w:eastAsia="Times New Roman"/>
          <w:lang w:val="sq-AL"/>
        </w:rPr>
      </w:pPr>
      <w:r>
        <w:rPr>
          <w:rFonts w:eastAsia="Times New Roman"/>
          <w:lang w:val="sq-AL"/>
        </w:rPr>
        <w:t xml:space="preserve">Ky vendim hyn në fuqi menjëherë dhe botohet në Fletoren </w:t>
      </w:r>
      <w:r>
        <w:rPr>
          <w:lang w:val="sq-AL"/>
        </w:rPr>
        <w:t>Zyrtare</w:t>
      </w:r>
      <w:r>
        <w:rPr>
          <w:rFonts w:eastAsia="Times New Roman"/>
          <w:lang w:val="sq-AL"/>
        </w:rPr>
        <w:t>.</w:t>
      </w:r>
    </w:p>
    <w:p w:rsidR="0009656B" w:rsidRDefault="0009656B" w:rsidP="0009656B">
      <w:pPr>
        <w:pStyle w:val="Paragrafi"/>
        <w:ind w:firstLine="288"/>
        <w:rPr>
          <w:sz w:val="14"/>
          <w:lang w:val="sq-AL"/>
        </w:rPr>
      </w:pPr>
    </w:p>
    <w:p w:rsidR="0009656B" w:rsidRDefault="0009656B" w:rsidP="0009656B">
      <w:pPr>
        <w:pStyle w:val="Paragrafi"/>
        <w:ind w:firstLine="288"/>
        <w:jc w:val="right"/>
        <w:rPr>
          <w:bCs/>
          <w:lang w:val="sq-AL" w:bidi="en-US"/>
        </w:rPr>
      </w:pPr>
      <w:r>
        <w:rPr>
          <w:bCs/>
          <w:lang w:val="sq-AL" w:bidi="en-US"/>
        </w:rPr>
        <w:t>ZËVENDËSKRYEMINISTRI</w:t>
      </w:r>
    </w:p>
    <w:p w:rsidR="0009656B" w:rsidRDefault="0009656B" w:rsidP="0009656B">
      <w:pPr>
        <w:pStyle w:val="Paragrafi"/>
        <w:ind w:firstLine="288"/>
        <w:jc w:val="right"/>
        <w:rPr>
          <w:b/>
          <w:bCs/>
          <w:lang w:val="sq-AL" w:bidi="en-US"/>
        </w:rPr>
      </w:pPr>
      <w:r>
        <w:rPr>
          <w:b/>
          <w:bCs/>
          <w:lang w:val="sq-AL" w:bidi="en-US"/>
        </w:rPr>
        <w:t>Erion Braçe</w:t>
      </w:r>
    </w:p>
    <w:p w:rsidR="0009656B" w:rsidRDefault="0009656B" w:rsidP="0009656B">
      <w:pPr>
        <w:spacing w:after="0" w:line="240" w:lineRule="auto"/>
        <w:ind w:firstLine="0"/>
        <w:jc w:val="left"/>
        <w:rPr>
          <w:rFonts w:ascii="Garamond" w:eastAsia="MS Mincho" w:hAnsi="Garamond" w:cs="CG Times"/>
          <w:sz w:val="24"/>
          <w:lang w:val="sq-AL"/>
        </w:rPr>
        <w:sectPr w:rsidR="0009656B" w:rsidSect="0009656B">
          <w:pgSz w:w="11907" w:h="16840"/>
          <w:pgMar w:top="720" w:right="1134" w:bottom="720" w:left="1134" w:header="851" w:footer="851" w:gutter="0"/>
          <w:cols w:space="454"/>
        </w:sectPr>
      </w:pPr>
    </w:p>
    <w:p w:rsidR="00C221B1" w:rsidRDefault="00C221B1" w:rsidP="00887662">
      <w:bookmarkStart w:id="0" w:name="_GoBack"/>
      <w:bookmarkEnd w:id="0"/>
    </w:p>
    <w:sectPr w:rsidR="00C221B1" w:rsidSect="008876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656B"/>
    <w:rsid w:val="0009656B"/>
    <w:rsid w:val="00887662"/>
    <w:rsid w:val="00C22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B7403E0-7B8B-4F23-B841-31FDFEACB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656B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link w:val="Paragrafi"/>
    <w:locked/>
    <w:rsid w:val="0009656B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09656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link w:val="NeniNr"/>
    <w:locked/>
    <w:rsid w:val="0009656B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09656B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09656B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09656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232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102</Words>
  <Characters>584</Characters>
  <Application>Microsoft Office Word</Application>
  <DocSecurity>0</DocSecurity>
  <Lines>4</Lines>
  <Paragraphs>1</Paragraphs>
  <ScaleCrop>false</ScaleCrop>
  <Company/>
  <LinksUpToDate>false</LinksUpToDate>
  <CharactersWithSpaces>685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2019-03-29T12:40:00Z</dcterms:created>
  <dcterms:modified xsi:type="dcterms:W3CDTF">2019-03-29T12:41:00Z</dcterms:modified>
</cp:coreProperties>
</file>