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05B1F" w14:textId="4E42E938" w:rsidR="00CD2B9F" w:rsidRPr="007E5A26" w:rsidRDefault="007E5A26" w:rsidP="007E5A2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VENDI</w:t>
      </w:r>
      <w:r w:rsidR="00CD2B9F" w:rsidRPr="007E5A26">
        <w:rPr>
          <w:rFonts w:ascii="Garamond" w:hAnsi="Garamond"/>
          <w:b/>
          <w:sz w:val="24"/>
          <w:szCs w:val="24"/>
        </w:rPr>
        <w:t>M</w:t>
      </w:r>
    </w:p>
    <w:p w14:paraId="42B05B21" w14:textId="026F5196" w:rsidR="00CD2B9F" w:rsidRPr="007E5A26" w:rsidRDefault="0057125E" w:rsidP="007E5A2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E5A26">
        <w:rPr>
          <w:rFonts w:ascii="Garamond" w:hAnsi="Garamond"/>
          <w:b/>
          <w:sz w:val="24"/>
          <w:szCs w:val="24"/>
        </w:rPr>
        <w:t>Nr.</w:t>
      </w:r>
      <w:r w:rsidR="0054570B">
        <w:rPr>
          <w:rFonts w:ascii="Garamond" w:hAnsi="Garamond"/>
          <w:b/>
          <w:sz w:val="24"/>
          <w:szCs w:val="24"/>
        </w:rPr>
        <w:t xml:space="preserve"> </w:t>
      </w:r>
      <w:r w:rsidRPr="007E5A26">
        <w:rPr>
          <w:rFonts w:ascii="Garamond" w:hAnsi="Garamond"/>
          <w:b/>
          <w:sz w:val="24"/>
          <w:szCs w:val="24"/>
        </w:rPr>
        <w:t xml:space="preserve">310, </w:t>
      </w:r>
      <w:r w:rsidRPr="0054570B">
        <w:rPr>
          <w:rFonts w:ascii="Garamond" w:hAnsi="Garamond"/>
          <w:b/>
          <w:sz w:val="24"/>
          <w:szCs w:val="24"/>
          <w:lang w:val="sq-AL"/>
        </w:rPr>
        <w:t>datë</w:t>
      </w:r>
      <w:r w:rsidRPr="007E5A26">
        <w:rPr>
          <w:rFonts w:ascii="Garamond" w:hAnsi="Garamond"/>
          <w:b/>
          <w:sz w:val="24"/>
          <w:szCs w:val="24"/>
        </w:rPr>
        <w:t xml:space="preserve"> 15.5.2019</w:t>
      </w:r>
    </w:p>
    <w:p w14:paraId="42B05B22" w14:textId="77777777" w:rsidR="00302758" w:rsidRPr="007E5A26" w:rsidRDefault="00302758" w:rsidP="007E5A2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2B05B25" w14:textId="0399A3E3" w:rsidR="00CD2B9F" w:rsidRPr="007E5A26" w:rsidRDefault="007E5A26" w:rsidP="007E5A2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PËR </w:t>
      </w:r>
      <w:r w:rsidR="00CD2B9F" w:rsidRPr="007E5A26">
        <w:rPr>
          <w:rFonts w:ascii="Garamond" w:hAnsi="Garamond"/>
          <w:b/>
          <w:sz w:val="24"/>
          <w:szCs w:val="24"/>
        </w:rPr>
        <w:t>NJË NDRYSHIM NË VENDIMIN NR.</w:t>
      </w:r>
      <w:r w:rsidR="0054570B">
        <w:rPr>
          <w:rFonts w:ascii="Garamond" w:hAnsi="Garamond"/>
          <w:b/>
          <w:sz w:val="24"/>
          <w:szCs w:val="24"/>
        </w:rPr>
        <w:t xml:space="preserve"> </w:t>
      </w:r>
      <w:r w:rsidR="00CD2B9F" w:rsidRPr="007E5A26">
        <w:rPr>
          <w:rFonts w:ascii="Garamond" w:hAnsi="Garamond"/>
          <w:b/>
          <w:sz w:val="24"/>
          <w:szCs w:val="24"/>
        </w:rPr>
        <w:t>78, DATË 12.2.2014</w:t>
      </w:r>
      <w:r w:rsidR="00A45BDD" w:rsidRPr="007E5A26">
        <w:rPr>
          <w:rFonts w:ascii="Garamond" w:hAnsi="Garamond"/>
          <w:b/>
          <w:sz w:val="24"/>
          <w:szCs w:val="24"/>
        </w:rPr>
        <w:t xml:space="preserve">, TË KËSHILLIT TË MINISTRAVE, </w:t>
      </w:r>
      <w:r w:rsidR="00CD2B9F" w:rsidRPr="007E5A26">
        <w:rPr>
          <w:rFonts w:ascii="Garamond" w:hAnsi="Garamond"/>
          <w:b/>
          <w:sz w:val="24"/>
          <w:szCs w:val="24"/>
        </w:rPr>
        <w:t>“PËR PËRCAKTIMIN</w:t>
      </w:r>
      <w:r w:rsidR="000200F3" w:rsidRPr="007E5A26">
        <w:rPr>
          <w:rFonts w:ascii="Garamond" w:hAnsi="Garamond"/>
          <w:b/>
          <w:sz w:val="24"/>
          <w:szCs w:val="24"/>
        </w:rPr>
        <w:t xml:space="preserve"> E KRITEREVE,</w:t>
      </w:r>
      <w:r w:rsidR="00A45BDD" w:rsidRPr="007E5A26">
        <w:rPr>
          <w:rFonts w:ascii="Garamond" w:hAnsi="Garamond"/>
          <w:b/>
          <w:sz w:val="24"/>
          <w:szCs w:val="24"/>
        </w:rPr>
        <w:t xml:space="preserve"> </w:t>
      </w:r>
      <w:r w:rsidR="00CD2B9F" w:rsidRPr="007E5A26">
        <w:rPr>
          <w:rFonts w:ascii="Garamond" w:hAnsi="Garamond"/>
          <w:b/>
          <w:sz w:val="24"/>
          <w:szCs w:val="24"/>
        </w:rPr>
        <w:t xml:space="preserve">TË DOKUMENTACIONIT E TË PROCEDURËS PËR PAJISJEN, REFUZIMIN, RIPËRTËRITJEN DHE </w:t>
      </w:r>
      <w:r w:rsidR="000200F3" w:rsidRPr="007E5A26">
        <w:rPr>
          <w:rFonts w:ascii="Garamond" w:hAnsi="Garamond"/>
          <w:b/>
          <w:sz w:val="24"/>
          <w:szCs w:val="24"/>
        </w:rPr>
        <w:t>ANUL</w:t>
      </w:r>
      <w:r w:rsidR="00CD2B9F" w:rsidRPr="007E5A26">
        <w:rPr>
          <w:rFonts w:ascii="Garamond" w:hAnsi="Garamond"/>
          <w:b/>
          <w:sz w:val="24"/>
          <w:szCs w:val="24"/>
        </w:rPr>
        <w:t>IMIN E LEJES SË PUNËS TË TIPIT “C”</w:t>
      </w:r>
      <w:r w:rsidR="00A45BDD" w:rsidRPr="007E5A26">
        <w:rPr>
          <w:rFonts w:ascii="Garamond" w:hAnsi="Garamond"/>
          <w:b/>
          <w:sz w:val="24"/>
          <w:szCs w:val="24"/>
        </w:rPr>
        <w:t>”</w:t>
      </w:r>
    </w:p>
    <w:p w14:paraId="42B05B26" w14:textId="77777777" w:rsidR="00302758" w:rsidRPr="007E5A26" w:rsidRDefault="00302758" w:rsidP="007E5A26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2B05B27" w14:textId="4F9266DC" w:rsidR="00CD2B9F" w:rsidRPr="007E5A26" w:rsidRDefault="00CD2B9F" w:rsidP="007E5A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proofErr w:type="spellStart"/>
      <w:r w:rsidRPr="007E5A26">
        <w:rPr>
          <w:rFonts w:ascii="Garamond" w:hAnsi="Garamond"/>
          <w:sz w:val="24"/>
          <w:szCs w:val="24"/>
        </w:rPr>
        <w:t>Në</w:t>
      </w:r>
      <w:bookmarkEnd w:id="0"/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mbështetje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të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nenit</w:t>
      </w:r>
      <w:proofErr w:type="spellEnd"/>
      <w:r w:rsidRPr="007E5A26">
        <w:rPr>
          <w:rFonts w:ascii="Garamond" w:hAnsi="Garamond"/>
          <w:sz w:val="24"/>
          <w:szCs w:val="24"/>
        </w:rPr>
        <w:t xml:space="preserve"> 100 </w:t>
      </w:r>
      <w:proofErr w:type="spellStart"/>
      <w:r w:rsidRPr="007E5A26">
        <w:rPr>
          <w:rFonts w:ascii="Garamond" w:hAnsi="Garamond"/>
          <w:sz w:val="24"/>
          <w:szCs w:val="24"/>
        </w:rPr>
        <w:t>të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Kushtetutës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A45BDD" w:rsidRPr="007E5A26">
        <w:rPr>
          <w:rFonts w:ascii="Garamond" w:hAnsi="Garamond"/>
          <w:sz w:val="24"/>
          <w:szCs w:val="24"/>
        </w:rPr>
        <w:t>dhe</w:t>
      </w:r>
      <w:proofErr w:type="spellEnd"/>
      <w:r w:rsidR="00A45BDD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A45BDD" w:rsidRPr="007E5A26">
        <w:rPr>
          <w:rFonts w:ascii="Garamond" w:hAnsi="Garamond"/>
          <w:sz w:val="24"/>
          <w:szCs w:val="24"/>
        </w:rPr>
        <w:t>të</w:t>
      </w:r>
      <w:proofErr w:type="spellEnd"/>
      <w:r w:rsidR="00A45BDD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A45BDD" w:rsidRPr="007E5A26">
        <w:rPr>
          <w:rFonts w:ascii="Garamond" w:hAnsi="Garamond"/>
          <w:sz w:val="24"/>
          <w:szCs w:val="24"/>
        </w:rPr>
        <w:t>neneve</w:t>
      </w:r>
      <w:proofErr w:type="spellEnd"/>
      <w:r w:rsidR="00A45BDD" w:rsidRPr="007E5A26">
        <w:rPr>
          <w:rFonts w:ascii="Garamond" w:hAnsi="Garamond"/>
          <w:sz w:val="24"/>
          <w:szCs w:val="24"/>
        </w:rPr>
        <w:t xml:space="preserve"> </w:t>
      </w:r>
      <w:r w:rsidRPr="007E5A26">
        <w:rPr>
          <w:rFonts w:ascii="Garamond" w:hAnsi="Garamond"/>
          <w:sz w:val="24"/>
          <w:szCs w:val="24"/>
        </w:rPr>
        <w:t xml:space="preserve">71, </w:t>
      </w:r>
      <w:proofErr w:type="spellStart"/>
      <w:r w:rsidRPr="007E5A26">
        <w:rPr>
          <w:rFonts w:ascii="Garamond" w:hAnsi="Garamond"/>
          <w:sz w:val="24"/>
          <w:szCs w:val="24"/>
        </w:rPr>
        <w:t>pika</w:t>
      </w:r>
      <w:proofErr w:type="spellEnd"/>
      <w:r w:rsidRPr="007E5A26">
        <w:rPr>
          <w:rFonts w:ascii="Garamond" w:hAnsi="Garamond"/>
          <w:sz w:val="24"/>
          <w:szCs w:val="24"/>
        </w:rPr>
        <w:t xml:space="preserve"> 8, 86, </w:t>
      </w:r>
      <w:proofErr w:type="spellStart"/>
      <w:r w:rsidRPr="007E5A26">
        <w:rPr>
          <w:rFonts w:ascii="Garamond" w:hAnsi="Garamond"/>
          <w:sz w:val="24"/>
          <w:szCs w:val="24"/>
        </w:rPr>
        <w:t>pika</w:t>
      </w:r>
      <w:proofErr w:type="spellEnd"/>
      <w:r w:rsidRPr="007E5A26">
        <w:rPr>
          <w:rFonts w:ascii="Garamond" w:hAnsi="Garamond"/>
          <w:sz w:val="24"/>
          <w:szCs w:val="24"/>
        </w:rPr>
        <w:t xml:space="preserve"> 2</w:t>
      </w:r>
      <w:r w:rsidR="0054570B">
        <w:rPr>
          <w:rFonts w:ascii="Garamond" w:hAnsi="Garamond"/>
          <w:sz w:val="24"/>
          <w:szCs w:val="24"/>
        </w:rPr>
        <w:t xml:space="preserve">, </w:t>
      </w:r>
      <w:proofErr w:type="spellStart"/>
      <w:r w:rsidR="0054570B">
        <w:rPr>
          <w:rFonts w:ascii="Garamond" w:hAnsi="Garamond"/>
          <w:sz w:val="24"/>
          <w:szCs w:val="24"/>
        </w:rPr>
        <w:t>dhe</w:t>
      </w:r>
      <w:proofErr w:type="spellEnd"/>
      <w:r w:rsidRPr="007E5A26">
        <w:rPr>
          <w:rFonts w:ascii="Garamond" w:hAnsi="Garamond"/>
          <w:sz w:val="24"/>
          <w:szCs w:val="24"/>
        </w:rPr>
        <w:t xml:space="preserve"> 132</w:t>
      </w:r>
      <w:r w:rsidR="00A45BDD" w:rsidRPr="007E5A26">
        <w:rPr>
          <w:rFonts w:ascii="Garamond" w:hAnsi="Garamond"/>
          <w:sz w:val="24"/>
          <w:szCs w:val="24"/>
        </w:rPr>
        <w:t>,</w:t>
      </w:r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të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ligjit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A45BDD" w:rsidRPr="007E5A26">
        <w:rPr>
          <w:rFonts w:ascii="Garamond" w:hAnsi="Garamond"/>
          <w:sz w:val="24"/>
          <w:szCs w:val="24"/>
        </w:rPr>
        <w:t>nr</w:t>
      </w:r>
      <w:proofErr w:type="spellEnd"/>
      <w:r w:rsidR="00A45BDD" w:rsidRPr="007E5A26">
        <w:rPr>
          <w:rFonts w:ascii="Garamond" w:hAnsi="Garamond"/>
          <w:sz w:val="24"/>
          <w:szCs w:val="24"/>
        </w:rPr>
        <w:t>.</w:t>
      </w:r>
      <w:r w:rsidR="0054570B">
        <w:rPr>
          <w:rFonts w:ascii="Garamond" w:hAnsi="Garamond"/>
          <w:sz w:val="24"/>
          <w:szCs w:val="24"/>
        </w:rPr>
        <w:t xml:space="preserve"> </w:t>
      </w:r>
      <w:r w:rsidRPr="007E5A26">
        <w:rPr>
          <w:rFonts w:ascii="Garamond" w:hAnsi="Garamond"/>
          <w:sz w:val="24"/>
          <w:szCs w:val="24"/>
        </w:rPr>
        <w:t>108/2013, “</w:t>
      </w:r>
      <w:proofErr w:type="spellStart"/>
      <w:r w:rsidRPr="007E5A26">
        <w:rPr>
          <w:rFonts w:ascii="Garamond" w:hAnsi="Garamond"/>
          <w:sz w:val="24"/>
          <w:szCs w:val="24"/>
        </w:rPr>
        <w:t>Për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të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huajt</w:t>
      </w:r>
      <w:proofErr w:type="spellEnd"/>
      <w:r w:rsidRPr="007E5A26">
        <w:rPr>
          <w:rFonts w:ascii="Garamond" w:hAnsi="Garamond"/>
          <w:sz w:val="24"/>
          <w:szCs w:val="24"/>
        </w:rPr>
        <w:t xml:space="preserve">”, </w:t>
      </w:r>
      <w:proofErr w:type="spellStart"/>
      <w:r w:rsidRPr="007E5A26">
        <w:rPr>
          <w:rFonts w:ascii="Garamond" w:hAnsi="Garamond"/>
          <w:sz w:val="24"/>
          <w:szCs w:val="24"/>
        </w:rPr>
        <w:t>të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ndryshuar</w:t>
      </w:r>
      <w:proofErr w:type="spellEnd"/>
      <w:r w:rsidRPr="007E5A26">
        <w:rPr>
          <w:rFonts w:ascii="Garamond" w:hAnsi="Garamond"/>
          <w:sz w:val="24"/>
          <w:szCs w:val="24"/>
        </w:rPr>
        <w:t xml:space="preserve">, me </w:t>
      </w:r>
      <w:proofErr w:type="spellStart"/>
      <w:r w:rsidRPr="007E5A26">
        <w:rPr>
          <w:rFonts w:ascii="Garamond" w:hAnsi="Garamond"/>
          <w:sz w:val="24"/>
          <w:szCs w:val="24"/>
        </w:rPr>
        <w:t>propozimin</w:t>
      </w:r>
      <w:proofErr w:type="spellEnd"/>
      <w:r w:rsidRPr="007E5A26">
        <w:rPr>
          <w:rFonts w:ascii="Garamond" w:hAnsi="Garamond"/>
          <w:sz w:val="24"/>
          <w:szCs w:val="24"/>
        </w:rPr>
        <w:t xml:space="preserve"> e </w:t>
      </w:r>
      <w:proofErr w:type="spellStart"/>
      <w:r w:rsidRPr="007E5A26">
        <w:rPr>
          <w:rFonts w:ascii="Garamond" w:hAnsi="Garamond"/>
          <w:sz w:val="24"/>
          <w:szCs w:val="24"/>
        </w:rPr>
        <w:t>ministrit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të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Financave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dhe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Ekonomisë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dhe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A45BDD" w:rsidRPr="007E5A26">
        <w:rPr>
          <w:rFonts w:ascii="Garamond" w:hAnsi="Garamond"/>
          <w:sz w:val="24"/>
          <w:szCs w:val="24"/>
        </w:rPr>
        <w:t>të</w:t>
      </w:r>
      <w:proofErr w:type="spellEnd"/>
      <w:r w:rsidR="00A45BDD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ministrit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të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Br</w:t>
      </w:r>
      <w:r w:rsidR="00A45BDD" w:rsidRPr="007E5A26">
        <w:rPr>
          <w:rFonts w:ascii="Garamond" w:hAnsi="Garamond"/>
          <w:sz w:val="24"/>
          <w:szCs w:val="24"/>
        </w:rPr>
        <w:t>endshëm</w:t>
      </w:r>
      <w:proofErr w:type="spellEnd"/>
      <w:r w:rsidR="00A45BDD" w:rsidRPr="007E5A26">
        <w:rPr>
          <w:rFonts w:ascii="Garamond" w:hAnsi="Garamond"/>
          <w:sz w:val="24"/>
          <w:szCs w:val="24"/>
        </w:rPr>
        <w:t xml:space="preserve">, </w:t>
      </w:r>
      <w:proofErr w:type="spellStart"/>
      <w:r w:rsidR="00A45BDD" w:rsidRPr="007E5A26">
        <w:rPr>
          <w:rFonts w:ascii="Garamond" w:hAnsi="Garamond"/>
          <w:sz w:val="24"/>
          <w:szCs w:val="24"/>
        </w:rPr>
        <w:t>Këshilli</w:t>
      </w:r>
      <w:proofErr w:type="spellEnd"/>
      <w:r w:rsidR="00A45BDD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A45BDD" w:rsidRPr="007E5A26">
        <w:rPr>
          <w:rFonts w:ascii="Garamond" w:hAnsi="Garamond"/>
          <w:sz w:val="24"/>
          <w:szCs w:val="24"/>
        </w:rPr>
        <w:t>i</w:t>
      </w:r>
      <w:proofErr w:type="spellEnd"/>
      <w:r w:rsidR="00A45BDD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A45BDD" w:rsidRPr="007E5A26">
        <w:rPr>
          <w:rFonts w:ascii="Garamond" w:hAnsi="Garamond"/>
          <w:sz w:val="24"/>
          <w:szCs w:val="24"/>
        </w:rPr>
        <w:t>Ministrave</w:t>
      </w:r>
      <w:proofErr w:type="spellEnd"/>
    </w:p>
    <w:p w14:paraId="542A2F21" w14:textId="77777777" w:rsidR="007E5A26" w:rsidRDefault="007E5A26" w:rsidP="007E5A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2B05B28" w14:textId="5721927D" w:rsidR="00CD2B9F" w:rsidRPr="007E5A26" w:rsidRDefault="00CD2B9F" w:rsidP="00F9675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7E5A26">
        <w:rPr>
          <w:rFonts w:ascii="Garamond" w:hAnsi="Garamond"/>
          <w:sz w:val="24"/>
          <w:szCs w:val="24"/>
        </w:rPr>
        <w:t>VENDOSI:</w:t>
      </w:r>
    </w:p>
    <w:p w14:paraId="42B05B29" w14:textId="77777777" w:rsidR="00302758" w:rsidRPr="007E5A26" w:rsidRDefault="00302758" w:rsidP="007E5A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2B05B2A" w14:textId="3E80D353" w:rsidR="00CD2B9F" w:rsidRPr="007E5A26" w:rsidRDefault="007E5A26" w:rsidP="007E5A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proofErr w:type="spellStart"/>
      <w:r w:rsidR="00CD2B9F" w:rsidRPr="007E5A26">
        <w:rPr>
          <w:rFonts w:ascii="Garamond" w:hAnsi="Garamond"/>
          <w:sz w:val="24"/>
          <w:szCs w:val="24"/>
        </w:rPr>
        <w:t>Shkronja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“c”, e </w:t>
      </w:r>
      <w:proofErr w:type="spellStart"/>
      <w:r w:rsidR="00CD2B9F" w:rsidRPr="007E5A26">
        <w:rPr>
          <w:rFonts w:ascii="Garamond" w:hAnsi="Garamond"/>
          <w:sz w:val="24"/>
          <w:szCs w:val="24"/>
        </w:rPr>
        <w:t>pikës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4, </w:t>
      </w:r>
      <w:proofErr w:type="spellStart"/>
      <w:r w:rsidR="00CD2B9F" w:rsidRPr="007E5A26">
        <w:rPr>
          <w:rFonts w:ascii="Garamond" w:hAnsi="Garamond"/>
          <w:sz w:val="24"/>
          <w:szCs w:val="24"/>
        </w:rPr>
        <w:t>të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vendimit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nr</w:t>
      </w:r>
      <w:proofErr w:type="spellEnd"/>
      <w:r w:rsidR="00CD2B9F" w:rsidRPr="007E5A26">
        <w:rPr>
          <w:rFonts w:ascii="Garamond" w:hAnsi="Garamond"/>
          <w:sz w:val="24"/>
          <w:szCs w:val="24"/>
        </w:rPr>
        <w:t>.</w:t>
      </w:r>
      <w:r w:rsidR="0054570B">
        <w:rPr>
          <w:rFonts w:ascii="Garamond" w:hAnsi="Garamond"/>
          <w:sz w:val="24"/>
          <w:szCs w:val="24"/>
        </w:rPr>
        <w:t xml:space="preserve"> </w:t>
      </w:r>
      <w:r w:rsidR="00CD2B9F" w:rsidRPr="007E5A26">
        <w:rPr>
          <w:rFonts w:ascii="Garamond" w:hAnsi="Garamond"/>
          <w:sz w:val="24"/>
          <w:szCs w:val="24"/>
        </w:rPr>
        <w:t>78</w:t>
      </w:r>
      <w:r w:rsidR="00A45BDD" w:rsidRPr="007E5A26">
        <w:rPr>
          <w:rFonts w:ascii="Garamond" w:hAnsi="Garamond"/>
          <w:sz w:val="24"/>
          <w:szCs w:val="24"/>
        </w:rPr>
        <w:t>,</w:t>
      </w:r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datë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12.2.2014, </w:t>
      </w:r>
      <w:proofErr w:type="spellStart"/>
      <w:r w:rsidR="00CD2B9F" w:rsidRPr="007E5A26">
        <w:rPr>
          <w:rFonts w:ascii="Garamond" w:hAnsi="Garamond"/>
          <w:sz w:val="24"/>
          <w:szCs w:val="24"/>
        </w:rPr>
        <w:t>të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Këshillit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të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Ministrave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, </w:t>
      </w:r>
      <w:proofErr w:type="spellStart"/>
      <w:r w:rsidR="00CD2B9F" w:rsidRPr="007E5A26">
        <w:rPr>
          <w:rFonts w:ascii="Garamond" w:hAnsi="Garamond"/>
          <w:sz w:val="24"/>
          <w:szCs w:val="24"/>
        </w:rPr>
        <w:t>ndryshohet</w:t>
      </w:r>
      <w:proofErr w:type="spellEnd"/>
      <w:r w:rsidR="00A45BDD" w:rsidRPr="007E5A26">
        <w:rPr>
          <w:rFonts w:ascii="Garamond" w:hAnsi="Garamond"/>
          <w:sz w:val="24"/>
          <w:szCs w:val="24"/>
        </w:rPr>
        <w:t>,</w:t>
      </w:r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0D371E" w:rsidRPr="007E5A26">
        <w:rPr>
          <w:rFonts w:ascii="Garamond" w:hAnsi="Garamond"/>
          <w:sz w:val="24"/>
          <w:szCs w:val="24"/>
        </w:rPr>
        <w:t>si</w:t>
      </w:r>
      <w:proofErr w:type="spellEnd"/>
      <w:r w:rsidR="00A45BDD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A45BDD" w:rsidRPr="007E5A26">
        <w:rPr>
          <w:rFonts w:ascii="Garamond" w:hAnsi="Garamond"/>
          <w:sz w:val="24"/>
          <w:szCs w:val="24"/>
        </w:rPr>
        <w:t>më</w:t>
      </w:r>
      <w:proofErr w:type="spellEnd"/>
      <w:r w:rsidR="00A45BDD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A45BDD" w:rsidRPr="007E5A26">
        <w:rPr>
          <w:rFonts w:ascii="Garamond" w:hAnsi="Garamond"/>
          <w:sz w:val="24"/>
          <w:szCs w:val="24"/>
        </w:rPr>
        <w:t>poshtë</w:t>
      </w:r>
      <w:proofErr w:type="spellEnd"/>
      <w:r w:rsidR="000D371E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0D371E" w:rsidRPr="007E5A26">
        <w:rPr>
          <w:rFonts w:ascii="Garamond" w:hAnsi="Garamond"/>
          <w:sz w:val="24"/>
          <w:szCs w:val="24"/>
        </w:rPr>
        <w:t>vijon</w:t>
      </w:r>
      <w:proofErr w:type="spellEnd"/>
      <w:r w:rsidR="00CD2B9F" w:rsidRPr="007E5A26">
        <w:rPr>
          <w:rFonts w:ascii="Garamond" w:hAnsi="Garamond"/>
          <w:sz w:val="24"/>
          <w:szCs w:val="24"/>
        </w:rPr>
        <w:t>:</w:t>
      </w:r>
    </w:p>
    <w:p w14:paraId="42B05B2C" w14:textId="2BBEF0D3" w:rsidR="00CD2B9F" w:rsidRPr="007E5A26" w:rsidRDefault="00CD2B9F" w:rsidP="007E5A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E5A26">
        <w:rPr>
          <w:rFonts w:ascii="Garamond" w:hAnsi="Garamond"/>
          <w:sz w:val="24"/>
          <w:szCs w:val="24"/>
        </w:rPr>
        <w:t xml:space="preserve">“c) </w:t>
      </w:r>
      <w:proofErr w:type="spellStart"/>
      <w:r w:rsidRPr="007E5A26">
        <w:rPr>
          <w:rFonts w:ascii="Garamond" w:hAnsi="Garamond"/>
          <w:sz w:val="24"/>
          <w:szCs w:val="24"/>
        </w:rPr>
        <w:t>kopjen</w:t>
      </w:r>
      <w:proofErr w:type="spellEnd"/>
      <w:r w:rsidRPr="007E5A26">
        <w:rPr>
          <w:rFonts w:ascii="Garamond" w:hAnsi="Garamond"/>
          <w:sz w:val="24"/>
          <w:szCs w:val="24"/>
        </w:rPr>
        <w:t xml:space="preserve"> e </w:t>
      </w:r>
      <w:proofErr w:type="spellStart"/>
      <w:r w:rsidRPr="007E5A26">
        <w:rPr>
          <w:rFonts w:ascii="Garamond" w:hAnsi="Garamond"/>
          <w:sz w:val="24"/>
          <w:szCs w:val="24"/>
        </w:rPr>
        <w:t>pasaportës</w:t>
      </w:r>
      <w:proofErr w:type="spellEnd"/>
      <w:r w:rsidRPr="007E5A26">
        <w:rPr>
          <w:rFonts w:ascii="Garamond" w:hAnsi="Garamond"/>
          <w:sz w:val="24"/>
          <w:szCs w:val="24"/>
        </w:rPr>
        <w:t xml:space="preserve">, </w:t>
      </w:r>
      <w:proofErr w:type="spellStart"/>
      <w:r w:rsidRPr="007E5A26">
        <w:rPr>
          <w:rFonts w:ascii="Garamond" w:hAnsi="Garamond"/>
          <w:sz w:val="24"/>
          <w:szCs w:val="24"/>
        </w:rPr>
        <w:t>për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kategoritë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e </w:t>
      </w:r>
      <w:proofErr w:type="spellStart"/>
      <w:r w:rsidRPr="007E5A26">
        <w:rPr>
          <w:rFonts w:ascii="Garamond" w:hAnsi="Garamond"/>
          <w:sz w:val="24"/>
          <w:szCs w:val="24"/>
        </w:rPr>
        <w:t>përcaktuara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në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shkronjat</w:t>
      </w:r>
      <w:proofErr w:type="spellEnd"/>
      <w:r w:rsidRPr="007E5A26">
        <w:rPr>
          <w:rFonts w:ascii="Garamond" w:hAnsi="Garamond"/>
          <w:sz w:val="24"/>
          <w:szCs w:val="24"/>
        </w:rPr>
        <w:t xml:space="preserve"> “a”, “b”, “c” e “d”, </w:t>
      </w:r>
      <w:proofErr w:type="spellStart"/>
      <w:r w:rsidRPr="007E5A26">
        <w:rPr>
          <w:rFonts w:ascii="Garamond" w:hAnsi="Garamond"/>
          <w:sz w:val="24"/>
          <w:szCs w:val="24"/>
        </w:rPr>
        <w:t>të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nenit</w:t>
      </w:r>
      <w:proofErr w:type="spellEnd"/>
      <w:r w:rsidRPr="007E5A26">
        <w:rPr>
          <w:rFonts w:ascii="Garamond" w:hAnsi="Garamond"/>
          <w:sz w:val="24"/>
          <w:szCs w:val="24"/>
        </w:rPr>
        <w:t xml:space="preserve"> 101, </w:t>
      </w:r>
      <w:proofErr w:type="spellStart"/>
      <w:r w:rsidRPr="007E5A26">
        <w:rPr>
          <w:rFonts w:ascii="Garamond" w:hAnsi="Garamond"/>
          <w:sz w:val="24"/>
          <w:szCs w:val="24"/>
        </w:rPr>
        <w:t>të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ligjit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nr</w:t>
      </w:r>
      <w:proofErr w:type="spellEnd"/>
      <w:r w:rsidRPr="007E5A26">
        <w:rPr>
          <w:rFonts w:ascii="Garamond" w:hAnsi="Garamond"/>
          <w:sz w:val="24"/>
          <w:szCs w:val="24"/>
        </w:rPr>
        <w:t>.</w:t>
      </w:r>
      <w:r w:rsidR="0054570B">
        <w:rPr>
          <w:rFonts w:ascii="Garamond" w:hAnsi="Garamond"/>
          <w:sz w:val="24"/>
          <w:szCs w:val="24"/>
        </w:rPr>
        <w:t xml:space="preserve"> </w:t>
      </w:r>
      <w:r w:rsidRPr="007E5A26">
        <w:rPr>
          <w:rFonts w:ascii="Garamond" w:hAnsi="Garamond"/>
          <w:sz w:val="24"/>
          <w:szCs w:val="24"/>
        </w:rPr>
        <w:t>108/2013, “</w:t>
      </w:r>
      <w:proofErr w:type="spellStart"/>
      <w:r w:rsidRPr="007E5A26">
        <w:rPr>
          <w:rFonts w:ascii="Garamond" w:hAnsi="Garamond"/>
          <w:sz w:val="24"/>
          <w:szCs w:val="24"/>
        </w:rPr>
        <w:t>Për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të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huajt</w:t>
      </w:r>
      <w:proofErr w:type="spellEnd"/>
      <w:r w:rsidRPr="007E5A26">
        <w:rPr>
          <w:rFonts w:ascii="Garamond" w:hAnsi="Garamond"/>
          <w:sz w:val="24"/>
          <w:szCs w:val="24"/>
        </w:rPr>
        <w:t xml:space="preserve">”, </w:t>
      </w:r>
      <w:proofErr w:type="spellStart"/>
      <w:r w:rsidR="00A45BDD" w:rsidRPr="007E5A26">
        <w:rPr>
          <w:rFonts w:ascii="Garamond" w:hAnsi="Garamond"/>
          <w:sz w:val="24"/>
          <w:szCs w:val="24"/>
        </w:rPr>
        <w:t>të</w:t>
      </w:r>
      <w:proofErr w:type="spellEnd"/>
      <w:r w:rsidR="00A45BDD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A45BDD" w:rsidRPr="007E5A26">
        <w:rPr>
          <w:rFonts w:ascii="Garamond" w:hAnsi="Garamond"/>
          <w:sz w:val="24"/>
          <w:szCs w:val="24"/>
        </w:rPr>
        <w:t>ndryshuar</w:t>
      </w:r>
      <w:proofErr w:type="spellEnd"/>
      <w:r w:rsidR="00A45BDD" w:rsidRPr="007E5A26">
        <w:rPr>
          <w:rFonts w:ascii="Garamond" w:hAnsi="Garamond"/>
          <w:sz w:val="24"/>
          <w:szCs w:val="24"/>
        </w:rPr>
        <w:t xml:space="preserve">, </w:t>
      </w:r>
      <w:proofErr w:type="spellStart"/>
      <w:r w:rsidRPr="007E5A26">
        <w:rPr>
          <w:rFonts w:ascii="Garamond" w:hAnsi="Garamond"/>
          <w:sz w:val="24"/>
          <w:szCs w:val="24"/>
        </w:rPr>
        <w:t>ose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në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mungesë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të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saj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një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dokument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identifikimi</w:t>
      </w:r>
      <w:proofErr w:type="spellEnd"/>
      <w:r w:rsidRPr="007E5A26">
        <w:rPr>
          <w:rFonts w:ascii="Garamond" w:hAnsi="Garamond"/>
          <w:sz w:val="24"/>
          <w:szCs w:val="24"/>
        </w:rPr>
        <w:t xml:space="preserve">, </w:t>
      </w:r>
      <w:proofErr w:type="spellStart"/>
      <w:r w:rsidRPr="007E5A26">
        <w:rPr>
          <w:rFonts w:ascii="Garamond" w:hAnsi="Garamond"/>
          <w:sz w:val="24"/>
          <w:szCs w:val="24"/>
        </w:rPr>
        <w:t>të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verifikuar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dhe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A45BDD" w:rsidRPr="007E5A26">
        <w:rPr>
          <w:rFonts w:ascii="Garamond" w:hAnsi="Garamond"/>
          <w:sz w:val="24"/>
          <w:szCs w:val="24"/>
        </w:rPr>
        <w:t>të</w:t>
      </w:r>
      <w:proofErr w:type="spellEnd"/>
      <w:r w:rsidR="00A45BDD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konfirmuar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nga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Ministria</w:t>
      </w:r>
      <w:proofErr w:type="spellEnd"/>
      <w:r w:rsidRPr="007E5A26">
        <w:rPr>
          <w:rFonts w:ascii="Garamond" w:hAnsi="Garamond"/>
          <w:sz w:val="24"/>
          <w:szCs w:val="24"/>
        </w:rPr>
        <w:t xml:space="preserve"> e </w:t>
      </w:r>
      <w:proofErr w:type="spellStart"/>
      <w:r w:rsidRPr="007E5A26">
        <w:rPr>
          <w:rFonts w:ascii="Garamond" w:hAnsi="Garamond"/>
          <w:sz w:val="24"/>
          <w:szCs w:val="24"/>
        </w:rPr>
        <w:t>Brendshme</w:t>
      </w:r>
      <w:proofErr w:type="spellEnd"/>
      <w:r w:rsidR="0054570B">
        <w:rPr>
          <w:rFonts w:ascii="Garamond" w:hAnsi="Garamond"/>
          <w:sz w:val="24"/>
          <w:szCs w:val="24"/>
        </w:rPr>
        <w:t>.</w:t>
      </w:r>
      <w:proofErr w:type="gramStart"/>
      <w:r w:rsidR="00A45BDD" w:rsidRPr="007E5A26">
        <w:rPr>
          <w:rFonts w:ascii="Garamond" w:hAnsi="Garamond"/>
          <w:sz w:val="24"/>
          <w:szCs w:val="24"/>
        </w:rPr>
        <w:t>”</w:t>
      </w:r>
      <w:r w:rsidRPr="007E5A26">
        <w:rPr>
          <w:rFonts w:ascii="Garamond" w:hAnsi="Garamond"/>
          <w:sz w:val="24"/>
          <w:szCs w:val="24"/>
        </w:rPr>
        <w:t>.</w:t>
      </w:r>
      <w:proofErr w:type="gramEnd"/>
    </w:p>
    <w:p w14:paraId="42B05B2E" w14:textId="04693125" w:rsidR="00CD2B9F" w:rsidRPr="007E5A26" w:rsidRDefault="007E5A26" w:rsidP="007E5A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proofErr w:type="spellStart"/>
      <w:r w:rsidR="00CD2B9F" w:rsidRPr="007E5A26">
        <w:rPr>
          <w:rFonts w:ascii="Garamond" w:hAnsi="Garamond"/>
          <w:sz w:val="24"/>
          <w:szCs w:val="24"/>
        </w:rPr>
        <w:t>Ngarkohen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Ministria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e </w:t>
      </w:r>
      <w:proofErr w:type="spellStart"/>
      <w:r w:rsidR="00CD2B9F" w:rsidRPr="007E5A26">
        <w:rPr>
          <w:rFonts w:ascii="Garamond" w:hAnsi="Garamond"/>
          <w:sz w:val="24"/>
          <w:szCs w:val="24"/>
        </w:rPr>
        <w:t>Financave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dhe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Ekonomisë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, </w:t>
      </w:r>
      <w:proofErr w:type="spellStart"/>
      <w:r w:rsidR="00CD2B9F" w:rsidRPr="007E5A26">
        <w:rPr>
          <w:rFonts w:ascii="Garamond" w:hAnsi="Garamond"/>
          <w:sz w:val="24"/>
          <w:szCs w:val="24"/>
        </w:rPr>
        <w:t>Ministria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e </w:t>
      </w:r>
      <w:proofErr w:type="spellStart"/>
      <w:r w:rsidR="00CD2B9F" w:rsidRPr="007E5A26">
        <w:rPr>
          <w:rFonts w:ascii="Garamond" w:hAnsi="Garamond"/>
          <w:sz w:val="24"/>
          <w:szCs w:val="24"/>
        </w:rPr>
        <w:t>Brendshme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dhe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strukturat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në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varësi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të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tyre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për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zbatimin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e </w:t>
      </w:r>
      <w:proofErr w:type="spellStart"/>
      <w:r w:rsidR="00CD2B9F" w:rsidRPr="007E5A26">
        <w:rPr>
          <w:rFonts w:ascii="Garamond" w:hAnsi="Garamond"/>
          <w:sz w:val="24"/>
          <w:szCs w:val="24"/>
        </w:rPr>
        <w:t>këtij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CD2B9F" w:rsidRPr="007E5A26">
        <w:rPr>
          <w:rFonts w:ascii="Garamond" w:hAnsi="Garamond"/>
          <w:sz w:val="24"/>
          <w:szCs w:val="24"/>
        </w:rPr>
        <w:t>vendimi</w:t>
      </w:r>
      <w:proofErr w:type="spellEnd"/>
      <w:r w:rsidR="00CD2B9F" w:rsidRPr="007E5A26">
        <w:rPr>
          <w:rFonts w:ascii="Garamond" w:hAnsi="Garamond"/>
          <w:sz w:val="24"/>
          <w:szCs w:val="24"/>
        </w:rPr>
        <w:t xml:space="preserve">. </w:t>
      </w:r>
    </w:p>
    <w:p w14:paraId="42B05B30" w14:textId="0D1FA2ED" w:rsidR="00CD2B9F" w:rsidRPr="007E5A26" w:rsidRDefault="00CD2B9F" w:rsidP="007E5A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4570B">
        <w:rPr>
          <w:rFonts w:ascii="Garamond" w:hAnsi="Garamond"/>
          <w:sz w:val="24"/>
          <w:szCs w:val="24"/>
          <w:lang w:val="sq-AL"/>
        </w:rPr>
        <w:t>Ky</w:t>
      </w:r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vendim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hyn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në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fuqi</w:t>
      </w:r>
      <w:proofErr w:type="spellEnd"/>
      <w:r w:rsidRPr="007E5A26">
        <w:rPr>
          <w:rFonts w:ascii="Garamond" w:hAnsi="Garamond"/>
          <w:sz w:val="24"/>
          <w:szCs w:val="24"/>
        </w:rPr>
        <w:t xml:space="preserve"> pas </w:t>
      </w:r>
      <w:proofErr w:type="spellStart"/>
      <w:r w:rsidRPr="007E5A26">
        <w:rPr>
          <w:rFonts w:ascii="Garamond" w:hAnsi="Garamond"/>
          <w:sz w:val="24"/>
          <w:szCs w:val="24"/>
        </w:rPr>
        <w:t>botimit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në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sz w:val="24"/>
          <w:szCs w:val="24"/>
        </w:rPr>
        <w:t>Fletoren</w:t>
      </w:r>
      <w:proofErr w:type="spellEnd"/>
      <w:r w:rsidRPr="007E5A26">
        <w:rPr>
          <w:rFonts w:ascii="Garamond" w:hAnsi="Garamond"/>
          <w:sz w:val="24"/>
          <w:szCs w:val="24"/>
        </w:rPr>
        <w:t xml:space="preserve"> </w:t>
      </w:r>
      <w:proofErr w:type="spellStart"/>
      <w:r w:rsidR="007E5A26" w:rsidRPr="007E5A26">
        <w:rPr>
          <w:rFonts w:ascii="Garamond" w:hAnsi="Garamond"/>
          <w:sz w:val="24"/>
          <w:szCs w:val="24"/>
        </w:rPr>
        <w:t>Zyrtare</w:t>
      </w:r>
      <w:proofErr w:type="spellEnd"/>
      <w:r w:rsidRPr="007E5A26">
        <w:rPr>
          <w:rFonts w:ascii="Garamond" w:hAnsi="Garamond"/>
          <w:sz w:val="24"/>
          <w:szCs w:val="24"/>
        </w:rPr>
        <w:t xml:space="preserve">. </w:t>
      </w:r>
    </w:p>
    <w:p w14:paraId="42B05B31" w14:textId="77777777" w:rsidR="00302758" w:rsidRPr="007E5A26" w:rsidRDefault="00302758" w:rsidP="007E5A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2B05B37" w14:textId="747120B8" w:rsidR="00302758" w:rsidRPr="007E5A26" w:rsidRDefault="0054570B" w:rsidP="007E5A2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7E5A26">
        <w:rPr>
          <w:rFonts w:ascii="Garamond" w:hAnsi="Garamond"/>
          <w:sz w:val="24"/>
          <w:szCs w:val="24"/>
        </w:rPr>
        <w:t>ZËVENDËSKRYEMINIST</w:t>
      </w:r>
      <w:r>
        <w:rPr>
          <w:rFonts w:ascii="Garamond" w:hAnsi="Garamond"/>
          <w:sz w:val="24"/>
          <w:szCs w:val="24"/>
        </w:rPr>
        <w:t>ËR</w:t>
      </w:r>
    </w:p>
    <w:p w14:paraId="42B05B38" w14:textId="2A1CEF82" w:rsidR="00302758" w:rsidRPr="007E5A26" w:rsidRDefault="007E5A26" w:rsidP="007E5A2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7E5A26">
        <w:rPr>
          <w:rFonts w:ascii="Garamond" w:hAnsi="Garamond"/>
          <w:b/>
          <w:sz w:val="24"/>
          <w:szCs w:val="24"/>
        </w:rPr>
        <w:t>Erion</w:t>
      </w:r>
      <w:proofErr w:type="spellEnd"/>
      <w:r w:rsidRPr="007E5A2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E5A26">
        <w:rPr>
          <w:rFonts w:ascii="Garamond" w:hAnsi="Garamond"/>
          <w:b/>
          <w:sz w:val="24"/>
          <w:szCs w:val="24"/>
        </w:rPr>
        <w:t>Braçe</w:t>
      </w:r>
      <w:proofErr w:type="spellEnd"/>
    </w:p>
    <w:sectPr w:rsidR="00302758" w:rsidRPr="007E5A26" w:rsidSect="007E5A26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16B05"/>
    <w:multiLevelType w:val="hybridMultilevel"/>
    <w:tmpl w:val="E1E4A4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4E5722"/>
    <w:multiLevelType w:val="hybridMultilevel"/>
    <w:tmpl w:val="5606BCB8"/>
    <w:lvl w:ilvl="0" w:tplc="F7D2E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706"/>
    <w:rsid w:val="000200F3"/>
    <w:rsid w:val="00022140"/>
    <w:rsid w:val="00055D70"/>
    <w:rsid w:val="000B39D4"/>
    <w:rsid w:val="000D371E"/>
    <w:rsid w:val="001170B2"/>
    <w:rsid w:val="00184638"/>
    <w:rsid w:val="0027756C"/>
    <w:rsid w:val="00302758"/>
    <w:rsid w:val="00367EF6"/>
    <w:rsid w:val="003C1444"/>
    <w:rsid w:val="003E7CEA"/>
    <w:rsid w:val="00470E93"/>
    <w:rsid w:val="004A6926"/>
    <w:rsid w:val="004A6E16"/>
    <w:rsid w:val="004B0E70"/>
    <w:rsid w:val="004B6394"/>
    <w:rsid w:val="004B7207"/>
    <w:rsid w:val="004E604B"/>
    <w:rsid w:val="004F0337"/>
    <w:rsid w:val="00506014"/>
    <w:rsid w:val="0054570B"/>
    <w:rsid w:val="00563C23"/>
    <w:rsid w:val="0057125E"/>
    <w:rsid w:val="005C0141"/>
    <w:rsid w:val="005D3706"/>
    <w:rsid w:val="006351D5"/>
    <w:rsid w:val="00644F4F"/>
    <w:rsid w:val="00687C7F"/>
    <w:rsid w:val="006D75CC"/>
    <w:rsid w:val="0073357F"/>
    <w:rsid w:val="00785ECE"/>
    <w:rsid w:val="007B198C"/>
    <w:rsid w:val="007E5A26"/>
    <w:rsid w:val="007F2D41"/>
    <w:rsid w:val="0081467D"/>
    <w:rsid w:val="008D54FB"/>
    <w:rsid w:val="008E036D"/>
    <w:rsid w:val="008E5ACB"/>
    <w:rsid w:val="008F12BC"/>
    <w:rsid w:val="009231C4"/>
    <w:rsid w:val="00967B8B"/>
    <w:rsid w:val="009905D2"/>
    <w:rsid w:val="00A16121"/>
    <w:rsid w:val="00A45BDD"/>
    <w:rsid w:val="00B2596A"/>
    <w:rsid w:val="00B25DDB"/>
    <w:rsid w:val="00B6025E"/>
    <w:rsid w:val="00B748F4"/>
    <w:rsid w:val="00B81D22"/>
    <w:rsid w:val="00BA50DA"/>
    <w:rsid w:val="00C25CEF"/>
    <w:rsid w:val="00C90F0E"/>
    <w:rsid w:val="00CB707F"/>
    <w:rsid w:val="00CD2B9F"/>
    <w:rsid w:val="00D13EC0"/>
    <w:rsid w:val="00D51290"/>
    <w:rsid w:val="00D74209"/>
    <w:rsid w:val="00DA43A2"/>
    <w:rsid w:val="00DC7443"/>
    <w:rsid w:val="00E03C58"/>
    <w:rsid w:val="00E700E9"/>
    <w:rsid w:val="00E74A63"/>
    <w:rsid w:val="00EB1F6D"/>
    <w:rsid w:val="00EB2FD0"/>
    <w:rsid w:val="00EC1C9B"/>
    <w:rsid w:val="00ED0352"/>
    <w:rsid w:val="00EE1BD3"/>
    <w:rsid w:val="00F07650"/>
    <w:rsid w:val="00F14295"/>
    <w:rsid w:val="00F1454B"/>
    <w:rsid w:val="00F17D4F"/>
    <w:rsid w:val="00F96751"/>
    <w:rsid w:val="00FA7A4E"/>
    <w:rsid w:val="00FD22F1"/>
    <w:rsid w:val="00FD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05B1E"/>
  <w15:docId w15:val="{1A6CFC5B-A6EA-4BD6-A724-551B88CB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2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2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84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463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4B0189BE0F4478D921810202C7D717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310</Nr_x002e__x0020_akti>
    <Data_x0020_e_x0020_Krijimit xmlns="0e656187-b300-4fb0-8bf4-3a50f872073c">2019-05-16T14:00:50Z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2019-05-15T22:00:00Z</Date_x0020_protokolli>
    <Titulli xmlns="0e656187-b300-4fb0-8bf4-3a50f872073c">Për një ndryshim në vendimin nr. 78, datë 12.2.2014, të Këshillit të Ministrave "Për përcatimin e kritereve, të dokumentacionit e të procedurës për pajisjen, refuzimin, ripërtëritjen dhe anulimin e lejes së punës së tipit "C"" </Titulli>
    <Modifikuesi xmlns="0e656187-b300-4fb0-8bf4-3a50f872073c">gladiola.cicako</Modifikuesi>
    <Nr_x002e__x0020_prot_x0020_QBZ xmlns="0e656187-b300-4fb0-8bf4-3a50f872073c">752</Nr_x002e__x0020_prot_x0020_QBZ>
    <Data_x0020_e_x0020_Modifikimit xmlns="0e656187-b300-4fb0-8bf4-3a50f872073c">2019-05-17T08:13:11Z</Data_x0020_e_x0020_Modifikimit>
    <Dekretuar xmlns="0e656187-b300-4fb0-8bf4-3a50f872073c">false</Dekretuar>
    <Data xmlns="0e656187-b300-4fb0-8bf4-3a50f872073c">2019-05-14T22:00:00Z</Data>
    <Nr_x002e__x0020_protokolli_x0020_i_x0020_aktit xmlns="0e656187-b300-4fb0-8bf4-3a50f872073c">2305/1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4B0189BE0F4478D921810202C7D717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5BD3C73-02F4-4E6A-B5FF-B131E7CCF9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0328A3-8B3C-40C7-BC6D-88C7E73AB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054BF2D-E26E-424C-BC4F-76BE5E6C92EF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0e656187-b300-4fb0-8bf4-3a50f872073c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57748E8-FD52-495A-A9FD-9EC42EB0AA4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025E13-CC13-4FA1-80A2-0000A56B6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 78, datë 12.2.2014, të Këshillit të Ministrave "Për përcatimin e kritereve, të dokumentacionit e të procedurës për pajisjen, refuzimin, ripërtëritjen dhe anulimin e lejes së punës së tipit "C""</vt:lpstr>
    </vt:vector>
  </TitlesOfParts>
  <Company>MPCSSHB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 78, datë 12.2.2014, të Këshillit të Ministrave "Për përcatimin e kritereve, të dokumentacionit e të procedurës për pajisjen, refuzimin, ripërtëritjen dhe anulimin e lejes së punës së tipit "C""</dc:title>
  <dc:creator>Etleva.Dyrmyshi</dc:creator>
  <cp:lastModifiedBy>Fjora Cahani</cp:lastModifiedBy>
  <cp:revision>12</cp:revision>
  <cp:lastPrinted>2019-05-15T10:45:00Z</cp:lastPrinted>
  <dcterms:created xsi:type="dcterms:W3CDTF">2019-05-14T14:16:00Z</dcterms:created>
  <dcterms:modified xsi:type="dcterms:W3CDTF">2019-05-17T08:16:00Z</dcterms:modified>
</cp:coreProperties>
</file>