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91A32" w14:textId="3D03F609" w:rsidR="00692124" w:rsidRPr="00B23C85" w:rsidRDefault="00B23C85" w:rsidP="00B23C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23C85">
        <w:rPr>
          <w:rFonts w:ascii="Garamond" w:hAnsi="Garamond"/>
          <w:b/>
          <w:sz w:val="24"/>
          <w:szCs w:val="24"/>
        </w:rPr>
        <w:t>VENDI</w:t>
      </w:r>
      <w:r w:rsidR="00692124" w:rsidRPr="00B23C85">
        <w:rPr>
          <w:rFonts w:ascii="Garamond" w:hAnsi="Garamond"/>
          <w:b/>
          <w:sz w:val="24"/>
          <w:szCs w:val="24"/>
        </w:rPr>
        <w:t>M</w:t>
      </w:r>
    </w:p>
    <w:p w14:paraId="14591A34" w14:textId="0F5113D3" w:rsidR="00692124" w:rsidRPr="00B23C85" w:rsidRDefault="00245FCF" w:rsidP="00B23C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23C85">
        <w:rPr>
          <w:rFonts w:ascii="Garamond" w:hAnsi="Garamond"/>
          <w:b/>
          <w:sz w:val="24"/>
          <w:szCs w:val="24"/>
        </w:rPr>
        <w:t>Nr.</w:t>
      </w:r>
      <w:r w:rsidR="003967C1">
        <w:rPr>
          <w:rFonts w:ascii="Garamond" w:hAnsi="Garamond"/>
          <w:b/>
          <w:sz w:val="24"/>
          <w:szCs w:val="24"/>
        </w:rPr>
        <w:t xml:space="preserve"> </w:t>
      </w:r>
      <w:r w:rsidRPr="00B23C85">
        <w:rPr>
          <w:rFonts w:ascii="Garamond" w:hAnsi="Garamond"/>
          <w:b/>
          <w:sz w:val="24"/>
          <w:szCs w:val="24"/>
        </w:rPr>
        <w:t>312, datë 15.5.2019</w:t>
      </w:r>
    </w:p>
    <w:p w14:paraId="14591A35" w14:textId="77777777" w:rsidR="00692124" w:rsidRPr="00B23C85" w:rsidRDefault="00692124" w:rsidP="00B23C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591A3A" w14:textId="5C0292C1" w:rsidR="00F30F30" w:rsidRPr="00B23C85" w:rsidRDefault="008520B0" w:rsidP="00B23C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23C85">
        <w:rPr>
          <w:rFonts w:ascii="Garamond" w:hAnsi="Garamond"/>
          <w:b/>
          <w:sz w:val="24"/>
          <w:szCs w:val="24"/>
        </w:rPr>
        <w:t xml:space="preserve">PËR </w:t>
      </w:r>
      <w:r w:rsidR="00F30F30" w:rsidRPr="00B23C85">
        <w:rPr>
          <w:rFonts w:ascii="Garamond" w:hAnsi="Garamond"/>
          <w:b/>
          <w:sz w:val="24"/>
          <w:szCs w:val="24"/>
        </w:rPr>
        <w:t>DHËNIEN E MIRATIMIT PËR FILLIMIN E PROCEDURAVE</w:t>
      </w:r>
      <w:r w:rsidR="007705AD" w:rsidRPr="00B23C85">
        <w:rPr>
          <w:rFonts w:ascii="Garamond" w:hAnsi="Garamond"/>
          <w:b/>
          <w:sz w:val="24"/>
          <w:szCs w:val="24"/>
        </w:rPr>
        <w:t xml:space="preserve"> </w:t>
      </w:r>
      <w:r w:rsidR="00F30F30" w:rsidRPr="00B23C85">
        <w:rPr>
          <w:rFonts w:ascii="Garamond" w:hAnsi="Garamond"/>
          <w:b/>
          <w:sz w:val="24"/>
          <w:szCs w:val="24"/>
        </w:rPr>
        <w:t>T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PRIVATIZIMIT T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PASURIVE “OBJEKTE DHE TRUALL T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AGJENCIS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S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REZERVAVE MATERIALE T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SHTETIT LABINOT, ELBASAN”</w:t>
      </w:r>
      <w:r w:rsidR="00250C60" w:rsidRPr="00B23C85">
        <w:rPr>
          <w:rFonts w:ascii="Garamond" w:hAnsi="Garamond"/>
          <w:b/>
          <w:sz w:val="24"/>
          <w:szCs w:val="24"/>
        </w:rPr>
        <w:t>,</w:t>
      </w:r>
      <w:r w:rsidR="00F30F30" w:rsidRPr="00B23C85">
        <w:rPr>
          <w:rFonts w:ascii="Garamond" w:hAnsi="Garamond"/>
          <w:b/>
          <w:sz w:val="24"/>
          <w:szCs w:val="24"/>
        </w:rPr>
        <w:t xml:space="preserve"> DH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>N</w:t>
      </w:r>
      <w:r w:rsidR="000910EC" w:rsidRPr="00B23C85">
        <w:rPr>
          <w:rFonts w:ascii="Garamond" w:hAnsi="Garamond"/>
          <w:b/>
          <w:sz w:val="24"/>
          <w:szCs w:val="24"/>
        </w:rPr>
        <w:t>Ë</w:t>
      </w:r>
      <w:r w:rsidR="00F30F30" w:rsidRPr="00B23C85">
        <w:rPr>
          <w:rFonts w:ascii="Garamond" w:hAnsi="Garamond"/>
          <w:b/>
          <w:sz w:val="24"/>
          <w:szCs w:val="24"/>
        </w:rPr>
        <w:t xml:space="preserve"> ME KONTRAT</w:t>
      </w:r>
      <w:r w:rsidR="0079503D" w:rsidRPr="00B23C85">
        <w:rPr>
          <w:rFonts w:ascii="Garamond" w:hAnsi="Garamond"/>
          <w:b/>
          <w:sz w:val="24"/>
          <w:szCs w:val="24"/>
        </w:rPr>
        <w:t>A</w:t>
      </w:r>
      <w:r w:rsidR="00250C60" w:rsidRPr="00B23C85">
        <w:rPr>
          <w:rFonts w:ascii="Garamond" w:hAnsi="Garamond"/>
          <w:b/>
          <w:sz w:val="24"/>
          <w:szCs w:val="24"/>
        </w:rPr>
        <w:t xml:space="preserve"> </w:t>
      </w:r>
      <w:r w:rsidR="00F30F30" w:rsidRPr="00B23C85">
        <w:rPr>
          <w:rFonts w:ascii="Garamond" w:hAnsi="Garamond"/>
          <w:b/>
          <w:sz w:val="24"/>
          <w:szCs w:val="24"/>
        </w:rPr>
        <w:t xml:space="preserve">ME </w:t>
      </w:r>
      <w:r w:rsidR="000910EC" w:rsidRPr="00B23C85">
        <w:rPr>
          <w:rFonts w:ascii="Garamond" w:hAnsi="Garamond"/>
          <w:b/>
          <w:sz w:val="24"/>
          <w:szCs w:val="24"/>
        </w:rPr>
        <w:t xml:space="preserve">ÇMIMIN </w:t>
      </w:r>
      <w:r w:rsidR="00F30F30" w:rsidRPr="00B23C85">
        <w:rPr>
          <w:rFonts w:ascii="Garamond" w:hAnsi="Garamond"/>
          <w:b/>
          <w:sz w:val="24"/>
          <w:szCs w:val="24"/>
        </w:rPr>
        <w:t>1 EURO/KONTRATA</w:t>
      </w:r>
      <w:r w:rsidR="00756D1A" w:rsidRPr="00B23C85">
        <w:rPr>
          <w:rFonts w:ascii="Garamond" w:hAnsi="Garamond"/>
          <w:b/>
          <w:sz w:val="24"/>
          <w:szCs w:val="24"/>
        </w:rPr>
        <w:t xml:space="preserve"> SHOQËRISË “ROZAFA”</w:t>
      </w:r>
      <w:r w:rsidR="00250C60" w:rsidRPr="00B23C85">
        <w:rPr>
          <w:rFonts w:ascii="Garamond" w:hAnsi="Garamond"/>
          <w:b/>
          <w:sz w:val="24"/>
          <w:szCs w:val="24"/>
        </w:rPr>
        <w:t>,</w:t>
      </w:r>
      <w:r w:rsidR="00756D1A" w:rsidRPr="00B23C85">
        <w:rPr>
          <w:rFonts w:ascii="Garamond" w:hAnsi="Garamond"/>
          <w:b/>
          <w:sz w:val="24"/>
          <w:szCs w:val="24"/>
        </w:rPr>
        <w:t xml:space="preserve"> SH.P.K</w:t>
      </w:r>
      <w:r w:rsidR="00250C60" w:rsidRPr="00B23C85">
        <w:rPr>
          <w:rFonts w:ascii="Garamond" w:hAnsi="Garamond"/>
          <w:b/>
          <w:sz w:val="24"/>
          <w:szCs w:val="24"/>
        </w:rPr>
        <w:t>.</w:t>
      </w:r>
    </w:p>
    <w:p w14:paraId="14591A3B" w14:textId="77777777" w:rsidR="00F30F30" w:rsidRPr="008520B0" w:rsidRDefault="00F30F3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91A3D" w14:textId="0C7D12BE" w:rsidR="00F30F30" w:rsidRPr="008520B0" w:rsidRDefault="00F30F3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20B0">
        <w:rPr>
          <w:rFonts w:ascii="Garamond" w:hAnsi="Garamond"/>
          <w:sz w:val="24"/>
          <w:szCs w:val="24"/>
        </w:rPr>
        <w:t>Në mbështetje të nenit 100 të Kushtetutës dhe të nenit 2, të aktit normativ</w:t>
      </w:r>
      <w:r w:rsidR="009A3707" w:rsidRPr="008520B0">
        <w:rPr>
          <w:rFonts w:ascii="Garamond" w:hAnsi="Garamond"/>
          <w:sz w:val="24"/>
          <w:szCs w:val="24"/>
        </w:rPr>
        <w:t>,</w:t>
      </w:r>
      <w:r w:rsidRPr="008520B0">
        <w:rPr>
          <w:rFonts w:ascii="Garamond" w:hAnsi="Garamond"/>
          <w:sz w:val="24"/>
          <w:szCs w:val="24"/>
        </w:rPr>
        <w:t xml:space="preserve"> </w:t>
      </w:r>
      <w:r w:rsidR="009A3707" w:rsidRPr="008520B0">
        <w:rPr>
          <w:rFonts w:ascii="Garamond" w:hAnsi="Garamond"/>
          <w:sz w:val="24"/>
          <w:szCs w:val="24"/>
        </w:rPr>
        <w:t xml:space="preserve">me fuqinë e ligjit, </w:t>
      </w:r>
      <w:r w:rsidRPr="008520B0">
        <w:rPr>
          <w:rFonts w:ascii="Garamond" w:hAnsi="Garamond"/>
          <w:sz w:val="24"/>
          <w:szCs w:val="24"/>
        </w:rPr>
        <w:t>nr.</w:t>
      </w:r>
      <w:r w:rsidR="003967C1">
        <w:rPr>
          <w:rFonts w:ascii="Garamond" w:hAnsi="Garamond"/>
          <w:sz w:val="24"/>
          <w:szCs w:val="24"/>
        </w:rPr>
        <w:t xml:space="preserve"> </w:t>
      </w:r>
      <w:r w:rsidR="007705AD" w:rsidRPr="008520B0">
        <w:rPr>
          <w:rFonts w:ascii="Garamond" w:hAnsi="Garamond"/>
          <w:sz w:val="24"/>
          <w:szCs w:val="24"/>
        </w:rPr>
        <w:t xml:space="preserve">4, datë </w:t>
      </w:r>
      <w:r w:rsidRPr="008520B0">
        <w:rPr>
          <w:rFonts w:ascii="Garamond" w:hAnsi="Garamond"/>
          <w:sz w:val="24"/>
          <w:szCs w:val="24"/>
        </w:rPr>
        <w:t>9.7.2008</w:t>
      </w:r>
      <w:r w:rsidR="007705AD" w:rsidRPr="008520B0">
        <w:rPr>
          <w:rFonts w:ascii="Garamond" w:hAnsi="Garamond"/>
          <w:sz w:val="24"/>
          <w:szCs w:val="24"/>
        </w:rPr>
        <w:t>,</w:t>
      </w:r>
      <w:r w:rsidRPr="008520B0">
        <w:rPr>
          <w:rFonts w:ascii="Garamond" w:hAnsi="Garamond"/>
          <w:sz w:val="24"/>
          <w:szCs w:val="24"/>
        </w:rPr>
        <w:t xml:space="preserve"> </w:t>
      </w:r>
      <w:r w:rsidR="009A3707" w:rsidRPr="008520B0">
        <w:rPr>
          <w:rFonts w:ascii="Garamond" w:hAnsi="Garamond"/>
          <w:sz w:val="24"/>
          <w:szCs w:val="24"/>
        </w:rPr>
        <w:t xml:space="preserve">të Këshillit të Ministrave, </w:t>
      </w:r>
      <w:r w:rsidRPr="008520B0">
        <w:rPr>
          <w:rFonts w:ascii="Garamond" w:hAnsi="Garamond"/>
          <w:sz w:val="24"/>
          <w:szCs w:val="24"/>
        </w:rPr>
        <w:t>“Për privatizimin dhe dhënien në përdorim të shoqërive tregtare dhe institucioneve shtetërore, të ndërmarrjeve apo objekteve të veçanta, mjeteve kryesore dhe mjeteve të xhiros të këtyre ndërmarrjeve”, miratuar me ligjin</w:t>
      </w:r>
      <w:r w:rsidR="009A3707" w:rsidRPr="008520B0">
        <w:rPr>
          <w:rFonts w:ascii="Garamond" w:hAnsi="Garamond"/>
          <w:sz w:val="24"/>
          <w:szCs w:val="24"/>
        </w:rPr>
        <w:t xml:space="preserve"> </w:t>
      </w:r>
      <w:r w:rsidR="007705AD" w:rsidRPr="008520B0">
        <w:rPr>
          <w:rFonts w:ascii="Garamond" w:hAnsi="Garamond"/>
          <w:sz w:val="24"/>
          <w:szCs w:val="24"/>
        </w:rPr>
        <w:t>nr.</w:t>
      </w:r>
      <w:r w:rsidR="003967C1">
        <w:rPr>
          <w:rFonts w:ascii="Garamond" w:hAnsi="Garamond"/>
          <w:sz w:val="24"/>
          <w:szCs w:val="24"/>
        </w:rPr>
        <w:t xml:space="preserve"> </w:t>
      </w:r>
      <w:r w:rsidRPr="008520B0">
        <w:rPr>
          <w:rFonts w:ascii="Garamond" w:hAnsi="Garamond"/>
          <w:sz w:val="24"/>
          <w:szCs w:val="24"/>
        </w:rPr>
        <w:t>9967, datë 24.7.2008</w:t>
      </w:r>
      <w:r w:rsidR="009A3707" w:rsidRPr="008520B0">
        <w:rPr>
          <w:rFonts w:ascii="Garamond" w:hAnsi="Garamond"/>
          <w:sz w:val="24"/>
          <w:szCs w:val="24"/>
        </w:rPr>
        <w:t>”</w:t>
      </w:r>
      <w:r w:rsidRPr="008520B0">
        <w:rPr>
          <w:rFonts w:ascii="Garamond" w:hAnsi="Garamond"/>
          <w:sz w:val="24"/>
          <w:szCs w:val="24"/>
        </w:rPr>
        <w:t>,</w:t>
      </w:r>
      <w:r w:rsidR="009A3707" w:rsidRPr="008520B0">
        <w:rPr>
          <w:rFonts w:ascii="Garamond" w:hAnsi="Garamond"/>
          <w:sz w:val="24"/>
          <w:szCs w:val="24"/>
        </w:rPr>
        <w:t xml:space="preserve"> të ndryshuar, </w:t>
      </w:r>
      <w:r w:rsidR="001915A5" w:rsidRPr="008520B0">
        <w:rPr>
          <w:rFonts w:ascii="Garamond" w:hAnsi="Garamond"/>
          <w:sz w:val="24"/>
          <w:szCs w:val="24"/>
        </w:rPr>
        <w:t xml:space="preserve">dhe në vijim </w:t>
      </w:r>
      <w:r w:rsidR="00125F8E" w:rsidRPr="008520B0">
        <w:rPr>
          <w:rFonts w:ascii="Garamond" w:hAnsi="Garamond"/>
          <w:sz w:val="24"/>
          <w:szCs w:val="24"/>
        </w:rPr>
        <w:t xml:space="preserve">të </w:t>
      </w:r>
      <w:r w:rsidR="005D607F" w:rsidRPr="008520B0">
        <w:rPr>
          <w:rFonts w:ascii="Garamond" w:hAnsi="Garamond"/>
          <w:sz w:val="24"/>
          <w:szCs w:val="24"/>
        </w:rPr>
        <w:t xml:space="preserve">pikës 32, </w:t>
      </w:r>
      <w:r w:rsidR="00CB72C8" w:rsidRPr="008520B0">
        <w:rPr>
          <w:rFonts w:ascii="Garamond" w:hAnsi="Garamond"/>
          <w:sz w:val="24"/>
          <w:szCs w:val="24"/>
        </w:rPr>
        <w:t xml:space="preserve">të </w:t>
      </w:r>
      <w:r w:rsidR="005D607F" w:rsidRPr="008520B0">
        <w:rPr>
          <w:rFonts w:ascii="Garamond" w:hAnsi="Garamond"/>
          <w:sz w:val="24"/>
          <w:szCs w:val="24"/>
        </w:rPr>
        <w:t>kreu</w:t>
      </w:r>
      <w:r w:rsidR="00CB72C8" w:rsidRPr="008520B0">
        <w:rPr>
          <w:rFonts w:ascii="Garamond" w:hAnsi="Garamond"/>
          <w:sz w:val="24"/>
          <w:szCs w:val="24"/>
        </w:rPr>
        <w:t>t</w:t>
      </w:r>
      <w:r w:rsidR="005D607F" w:rsidRPr="008520B0">
        <w:rPr>
          <w:rFonts w:ascii="Garamond" w:hAnsi="Garamond"/>
          <w:sz w:val="24"/>
          <w:szCs w:val="24"/>
        </w:rPr>
        <w:t xml:space="preserve"> III, të </w:t>
      </w:r>
      <w:r w:rsidR="007705AD" w:rsidRPr="008520B0">
        <w:rPr>
          <w:rFonts w:ascii="Garamond" w:hAnsi="Garamond"/>
          <w:sz w:val="24"/>
          <w:szCs w:val="24"/>
        </w:rPr>
        <w:t>vendimit</w:t>
      </w:r>
      <w:r w:rsidR="00125F8E" w:rsidRPr="008520B0">
        <w:rPr>
          <w:rFonts w:ascii="Garamond" w:hAnsi="Garamond"/>
          <w:sz w:val="24"/>
          <w:szCs w:val="24"/>
        </w:rPr>
        <w:t xml:space="preserve"> nr.</w:t>
      </w:r>
      <w:r w:rsidR="003967C1">
        <w:rPr>
          <w:rFonts w:ascii="Garamond" w:hAnsi="Garamond"/>
          <w:sz w:val="24"/>
          <w:szCs w:val="24"/>
        </w:rPr>
        <w:t xml:space="preserve"> </w:t>
      </w:r>
      <w:r w:rsidR="00125F8E" w:rsidRPr="008520B0">
        <w:rPr>
          <w:rFonts w:ascii="Garamond" w:hAnsi="Garamond"/>
          <w:sz w:val="24"/>
          <w:szCs w:val="24"/>
        </w:rPr>
        <w:t>926, datë 29.12.2014</w:t>
      </w:r>
      <w:r w:rsidR="007705AD" w:rsidRPr="008520B0">
        <w:rPr>
          <w:rFonts w:ascii="Garamond" w:hAnsi="Garamond"/>
          <w:sz w:val="24"/>
          <w:szCs w:val="24"/>
        </w:rPr>
        <w:t>, të Këshillit të Ministrave,</w:t>
      </w:r>
      <w:r w:rsidR="00125F8E" w:rsidRPr="008520B0">
        <w:rPr>
          <w:rFonts w:ascii="Garamond" w:hAnsi="Garamond"/>
          <w:sz w:val="24"/>
          <w:szCs w:val="24"/>
        </w:rPr>
        <w:t xml:space="preserve"> “Për kriteret e vlerësimit të pronës shtetërore që privatizohet apo transformohet dhe procedurën e shitjes”</w:t>
      </w:r>
      <w:r w:rsidR="00153F4F" w:rsidRPr="008520B0">
        <w:rPr>
          <w:rFonts w:ascii="Garamond" w:hAnsi="Garamond"/>
          <w:sz w:val="24"/>
          <w:szCs w:val="24"/>
        </w:rPr>
        <w:t>,</w:t>
      </w:r>
      <w:r w:rsidR="00125F8E" w:rsidRPr="008520B0">
        <w:rPr>
          <w:rFonts w:ascii="Garamond" w:hAnsi="Garamond"/>
          <w:sz w:val="24"/>
          <w:szCs w:val="24"/>
        </w:rPr>
        <w:t xml:space="preserve"> të ndryshuar</w:t>
      </w:r>
      <w:r w:rsidR="002219F6" w:rsidRPr="008520B0">
        <w:rPr>
          <w:rFonts w:ascii="Garamond" w:hAnsi="Garamond"/>
          <w:sz w:val="24"/>
          <w:szCs w:val="24"/>
        </w:rPr>
        <w:t xml:space="preserve">, </w:t>
      </w:r>
      <w:r w:rsidRPr="008520B0">
        <w:rPr>
          <w:rFonts w:ascii="Garamond" w:hAnsi="Garamond"/>
          <w:sz w:val="24"/>
          <w:szCs w:val="24"/>
        </w:rPr>
        <w:t>me propozimin e ministrit të Financave dhe Ekonomisë</w:t>
      </w:r>
      <w:r w:rsidR="006B7C9F" w:rsidRPr="008520B0">
        <w:rPr>
          <w:rFonts w:ascii="Garamond" w:hAnsi="Garamond"/>
          <w:sz w:val="24"/>
          <w:szCs w:val="24"/>
        </w:rPr>
        <w:t>, Këshilli i Ministrave</w:t>
      </w:r>
    </w:p>
    <w:p w14:paraId="14591A3F" w14:textId="77777777" w:rsidR="00125F8E" w:rsidRPr="008520B0" w:rsidRDefault="00125F8E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91A40" w14:textId="05BB6A20" w:rsidR="00125F8E" w:rsidRPr="008520B0" w:rsidRDefault="00125F8E" w:rsidP="00B23C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520B0">
        <w:rPr>
          <w:rFonts w:ascii="Garamond" w:hAnsi="Garamond"/>
          <w:sz w:val="24"/>
          <w:szCs w:val="24"/>
        </w:rPr>
        <w:t>VENDOSI</w:t>
      </w:r>
      <w:r w:rsidR="000910EC" w:rsidRPr="008520B0">
        <w:rPr>
          <w:rFonts w:ascii="Garamond" w:hAnsi="Garamond"/>
          <w:sz w:val="24"/>
          <w:szCs w:val="24"/>
        </w:rPr>
        <w:t>:</w:t>
      </w:r>
    </w:p>
    <w:p w14:paraId="14591A42" w14:textId="77777777" w:rsidR="008D2DA1" w:rsidRPr="008520B0" w:rsidRDefault="008D2DA1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91A43" w14:textId="235AD871" w:rsidR="008D2DA1" w:rsidRPr="008520B0" w:rsidRDefault="0015319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D2DA1" w:rsidRPr="008520B0">
        <w:rPr>
          <w:rFonts w:ascii="Garamond" w:hAnsi="Garamond"/>
          <w:sz w:val="24"/>
          <w:szCs w:val="24"/>
        </w:rPr>
        <w:t>Dh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nien e miratimit p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r fillimin e procedurave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privatizimit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pasurive shtet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rore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dh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na me qira me kontrat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n me çmimin 1 euro/kontrata, nj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si n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administrim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Agjencis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s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Rezervave Materiale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Shtetit, Labinot, Elbasan, </w:t>
      </w:r>
      <w:r w:rsidR="006B7C9F" w:rsidRPr="008520B0">
        <w:rPr>
          <w:rFonts w:ascii="Garamond" w:hAnsi="Garamond"/>
          <w:sz w:val="24"/>
          <w:szCs w:val="24"/>
        </w:rPr>
        <w:t>miratuar</w:t>
      </w:r>
      <w:r w:rsidR="008D2DA1" w:rsidRPr="008520B0">
        <w:rPr>
          <w:rFonts w:ascii="Garamond" w:hAnsi="Garamond"/>
          <w:sz w:val="24"/>
          <w:szCs w:val="24"/>
        </w:rPr>
        <w:t xml:space="preserve"> me </w:t>
      </w:r>
      <w:r w:rsidR="006B7C9F" w:rsidRPr="008520B0">
        <w:rPr>
          <w:rFonts w:ascii="Garamond" w:hAnsi="Garamond"/>
          <w:sz w:val="24"/>
          <w:szCs w:val="24"/>
        </w:rPr>
        <w:t>vendimin</w:t>
      </w:r>
      <w:r w:rsidR="008D2DA1" w:rsidRPr="008520B0">
        <w:rPr>
          <w:rFonts w:ascii="Garamond" w:hAnsi="Garamond"/>
          <w:sz w:val="24"/>
          <w:szCs w:val="24"/>
        </w:rPr>
        <w:t xml:space="preserve"> </w:t>
      </w:r>
      <w:r w:rsidR="006B7C9F" w:rsidRPr="008520B0">
        <w:rPr>
          <w:rFonts w:ascii="Garamond" w:hAnsi="Garamond"/>
          <w:sz w:val="24"/>
          <w:szCs w:val="24"/>
        </w:rPr>
        <w:t>nr.</w:t>
      </w:r>
      <w:r w:rsidR="008D2DA1" w:rsidRPr="008520B0">
        <w:rPr>
          <w:rFonts w:ascii="Garamond" w:hAnsi="Garamond"/>
          <w:sz w:val="24"/>
          <w:szCs w:val="24"/>
        </w:rPr>
        <w:t>873, dat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30.10.2015</w:t>
      </w:r>
      <w:r w:rsidR="006B7C9F" w:rsidRPr="008520B0">
        <w:rPr>
          <w:rFonts w:ascii="Garamond" w:hAnsi="Garamond"/>
          <w:sz w:val="24"/>
          <w:szCs w:val="24"/>
        </w:rPr>
        <w:t>,</w:t>
      </w:r>
      <w:r w:rsidR="008D2DA1" w:rsidRPr="008520B0">
        <w:rPr>
          <w:rFonts w:ascii="Garamond" w:hAnsi="Garamond"/>
          <w:sz w:val="24"/>
          <w:szCs w:val="24"/>
        </w:rPr>
        <w:t xml:space="preserve"> </w:t>
      </w:r>
      <w:r w:rsidR="006B7C9F" w:rsidRPr="008520B0">
        <w:rPr>
          <w:rFonts w:ascii="Garamond" w:hAnsi="Garamond"/>
          <w:sz w:val="24"/>
          <w:szCs w:val="24"/>
        </w:rPr>
        <w:t xml:space="preserve">të Këshillit të Ministrave, </w:t>
      </w:r>
      <w:r w:rsidR="008D2DA1" w:rsidRPr="008520B0">
        <w:rPr>
          <w:rFonts w:ascii="Garamond" w:hAnsi="Garamond"/>
          <w:sz w:val="24"/>
          <w:szCs w:val="24"/>
        </w:rPr>
        <w:t>“Për dhënien e miratimit për lidhjen e kontratës së qirasë me tarifën 1 euro/kontrata, ndërmjet Ministrisë së Zhvillimit Ekonomik, Turizmit, Tregtisë dhe Sipërmarrjes, si qiradhënës, dhe shoqërisë “Rozafa” sh</w:t>
      </w:r>
      <w:r w:rsidR="009A3707" w:rsidRPr="008520B0">
        <w:rPr>
          <w:rFonts w:ascii="Garamond" w:hAnsi="Garamond"/>
          <w:sz w:val="24"/>
          <w:szCs w:val="24"/>
        </w:rPr>
        <w:t>.</w:t>
      </w:r>
      <w:r w:rsidR="008D2DA1" w:rsidRPr="008520B0">
        <w:rPr>
          <w:rFonts w:ascii="Garamond" w:hAnsi="Garamond"/>
          <w:sz w:val="24"/>
          <w:szCs w:val="24"/>
        </w:rPr>
        <w:t>p</w:t>
      </w:r>
      <w:r w:rsidR="009A3707" w:rsidRPr="008520B0">
        <w:rPr>
          <w:rFonts w:ascii="Garamond" w:hAnsi="Garamond"/>
          <w:sz w:val="24"/>
          <w:szCs w:val="24"/>
        </w:rPr>
        <w:t>.</w:t>
      </w:r>
      <w:r w:rsidR="008D2DA1" w:rsidRPr="008520B0">
        <w:rPr>
          <w:rFonts w:ascii="Garamond" w:hAnsi="Garamond"/>
          <w:sz w:val="24"/>
          <w:szCs w:val="24"/>
        </w:rPr>
        <w:t>k</w:t>
      </w:r>
      <w:r w:rsidR="009A3707" w:rsidRPr="008520B0">
        <w:rPr>
          <w:rFonts w:ascii="Garamond" w:hAnsi="Garamond"/>
          <w:sz w:val="24"/>
          <w:szCs w:val="24"/>
        </w:rPr>
        <w:t>.</w:t>
      </w:r>
      <w:r w:rsidR="008D2DA1" w:rsidRPr="008520B0">
        <w:rPr>
          <w:rFonts w:ascii="Garamond" w:hAnsi="Garamond"/>
          <w:sz w:val="24"/>
          <w:szCs w:val="24"/>
        </w:rPr>
        <w:t xml:space="preserve">, si qiramarrës, për pasurinë “Objekte të </w:t>
      </w:r>
      <w:r w:rsidR="000910EC" w:rsidRPr="008520B0">
        <w:rPr>
          <w:rFonts w:ascii="Garamond" w:hAnsi="Garamond"/>
          <w:sz w:val="24"/>
          <w:szCs w:val="24"/>
        </w:rPr>
        <w:t>A</w:t>
      </w:r>
      <w:r w:rsidR="008D2DA1" w:rsidRPr="008520B0">
        <w:rPr>
          <w:rFonts w:ascii="Garamond" w:hAnsi="Garamond"/>
          <w:sz w:val="24"/>
          <w:szCs w:val="24"/>
        </w:rPr>
        <w:t xml:space="preserve">gjencisë së </w:t>
      </w:r>
      <w:r w:rsidR="000910EC" w:rsidRPr="008520B0">
        <w:rPr>
          <w:rFonts w:ascii="Garamond" w:hAnsi="Garamond"/>
          <w:sz w:val="24"/>
          <w:szCs w:val="24"/>
        </w:rPr>
        <w:t>R</w:t>
      </w:r>
      <w:r w:rsidR="008D2DA1" w:rsidRPr="008520B0">
        <w:rPr>
          <w:rFonts w:ascii="Garamond" w:hAnsi="Garamond"/>
          <w:sz w:val="24"/>
          <w:szCs w:val="24"/>
        </w:rPr>
        <w:t xml:space="preserve">ezervave të </w:t>
      </w:r>
      <w:r w:rsidR="000910EC" w:rsidRPr="008520B0">
        <w:rPr>
          <w:rFonts w:ascii="Garamond" w:hAnsi="Garamond"/>
          <w:sz w:val="24"/>
          <w:szCs w:val="24"/>
        </w:rPr>
        <w:t>S</w:t>
      </w:r>
      <w:r w:rsidR="008D2DA1" w:rsidRPr="008520B0">
        <w:rPr>
          <w:rFonts w:ascii="Garamond" w:hAnsi="Garamond"/>
          <w:sz w:val="24"/>
          <w:szCs w:val="24"/>
        </w:rPr>
        <w:t>htetit, Labinot, Elbasan”, të Drejtorisë së Përgjithshme të Rezervave të Shtetit”</w:t>
      </w:r>
      <w:r w:rsidR="0079503D" w:rsidRPr="008520B0">
        <w:rPr>
          <w:rFonts w:ascii="Garamond" w:hAnsi="Garamond"/>
          <w:sz w:val="24"/>
          <w:szCs w:val="24"/>
        </w:rPr>
        <w:t>.</w:t>
      </w:r>
    </w:p>
    <w:p w14:paraId="14591A45" w14:textId="7C4061D6" w:rsidR="000910EC" w:rsidRPr="008520B0" w:rsidRDefault="0015319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D2DA1" w:rsidRPr="008520B0">
        <w:rPr>
          <w:rFonts w:ascii="Garamond" w:hAnsi="Garamond"/>
          <w:sz w:val="24"/>
          <w:szCs w:val="24"/>
        </w:rPr>
        <w:t>Dh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nien e miratimit p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r fillimin e procedurave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privatizimit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pasurive shtet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rore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dh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na me qira me kontrat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n me çmimin 1 euro/kontrata, nj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>si n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administrim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Agjencis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s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Rezervave Materiale t</w:t>
      </w:r>
      <w:r w:rsidR="000910EC" w:rsidRPr="008520B0">
        <w:rPr>
          <w:rFonts w:ascii="Garamond" w:hAnsi="Garamond"/>
          <w:sz w:val="24"/>
          <w:szCs w:val="24"/>
        </w:rPr>
        <w:t>ë</w:t>
      </w:r>
      <w:r w:rsidR="008D2DA1" w:rsidRPr="008520B0">
        <w:rPr>
          <w:rFonts w:ascii="Garamond" w:hAnsi="Garamond"/>
          <w:sz w:val="24"/>
          <w:szCs w:val="24"/>
        </w:rPr>
        <w:t xml:space="preserve"> Shtetit, Labinot, Elbasan, miratuar me </w:t>
      </w:r>
      <w:r w:rsidR="006B7C9F" w:rsidRPr="008520B0">
        <w:rPr>
          <w:rFonts w:ascii="Garamond" w:hAnsi="Garamond"/>
          <w:sz w:val="24"/>
          <w:szCs w:val="24"/>
        </w:rPr>
        <w:t>vendimin</w:t>
      </w:r>
      <w:r w:rsidR="008D2DA1" w:rsidRPr="008520B0">
        <w:rPr>
          <w:rFonts w:ascii="Garamond" w:hAnsi="Garamond"/>
          <w:sz w:val="24"/>
          <w:szCs w:val="24"/>
        </w:rPr>
        <w:t xml:space="preserve"> nr.266, datë 29.3.2017</w:t>
      </w:r>
      <w:r w:rsidR="006B7C9F" w:rsidRPr="008520B0">
        <w:rPr>
          <w:rFonts w:ascii="Garamond" w:hAnsi="Garamond"/>
          <w:sz w:val="24"/>
          <w:szCs w:val="24"/>
        </w:rPr>
        <w:t xml:space="preserve">, të Këshillit të Ministrave, </w:t>
      </w:r>
      <w:r w:rsidR="008D2DA1" w:rsidRPr="008520B0">
        <w:rPr>
          <w:rFonts w:ascii="Garamond" w:hAnsi="Garamond"/>
          <w:sz w:val="24"/>
          <w:szCs w:val="24"/>
        </w:rPr>
        <w:t>“Për dhënien e miratimit për lidhjen e kontratës së qirasë me tarifën 1 euro/kontrata, ndërmjet Ministrisë së Zhvillimit Ekonomik, Turizmit, Tregtisë dhe Sipërmarrjes, si qiradhënës, dhe shoqërisë “Rozafa”</w:t>
      </w:r>
      <w:r w:rsidR="006B7C9F" w:rsidRPr="008520B0">
        <w:rPr>
          <w:rFonts w:ascii="Garamond" w:hAnsi="Garamond"/>
          <w:sz w:val="24"/>
          <w:szCs w:val="24"/>
        </w:rPr>
        <w:t>,</w:t>
      </w:r>
      <w:r w:rsidR="008D2DA1" w:rsidRPr="008520B0">
        <w:rPr>
          <w:rFonts w:ascii="Garamond" w:hAnsi="Garamond"/>
          <w:sz w:val="24"/>
          <w:szCs w:val="24"/>
        </w:rPr>
        <w:t xml:space="preserve"> sh.p.k,  si qiramarrës, për pasurinë “Objekte dhe truall, të Agjencisë së Rezervave Materiale të Shtetit Labinot, Elbasan (pjesa e mbetur)”, të </w:t>
      </w:r>
      <w:r w:rsidR="000910EC" w:rsidRPr="008520B0">
        <w:rPr>
          <w:rFonts w:ascii="Garamond" w:hAnsi="Garamond"/>
          <w:sz w:val="24"/>
          <w:szCs w:val="24"/>
        </w:rPr>
        <w:t>M</w:t>
      </w:r>
      <w:r w:rsidR="008D2DA1" w:rsidRPr="008520B0">
        <w:rPr>
          <w:rFonts w:ascii="Garamond" w:hAnsi="Garamond"/>
          <w:sz w:val="24"/>
          <w:szCs w:val="24"/>
        </w:rPr>
        <w:t xml:space="preserve">inistrisë së </w:t>
      </w:r>
      <w:r w:rsidR="000910EC" w:rsidRPr="008520B0">
        <w:rPr>
          <w:rFonts w:ascii="Garamond" w:hAnsi="Garamond"/>
          <w:sz w:val="24"/>
          <w:szCs w:val="24"/>
        </w:rPr>
        <w:t>P</w:t>
      </w:r>
      <w:r w:rsidR="008D2DA1" w:rsidRPr="008520B0">
        <w:rPr>
          <w:rFonts w:ascii="Garamond" w:hAnsi="Garamond"/>
          <w:sz w:val="24"/>
          <w:szCs w:val="24"/>
        </w:rPr>
        <w:t xml:space="preserve">unëve të </w:t>
      </w:r>
      <w:r w:rsidR="000910EC" w:rsidRPr="008520B0">
        <w:rPr>
          <w:rFonts w:ascii="Garamond" w:hAnsi="Garamond"/>
          <w:sz w:val="24"/>
          <w:szCs w:val="24"/>
        </w:rPr>
        <w:t>B</w:t>
      </w:r>
      <w:r w:rsidR="008D2DA1" w:rsidRPr="008520B0">
        <w:rPr>
          <w:rFonts w:ascii="Garamond" w:hAnsi="Garamond"/>
          <w:sz w:val="24"/>
          <w:szCs w:val="24"/>
        </w:rPr>
        <w:t>rendshme</w:t>
      </w:r>
      <w:r w:rsidR="0079503D" w:rsidRPr="008520B0">
        <w:rPr>
          <w:rFonts w:ascii="Garamond" w:hAnsi="Garamond"/>
          <w:sz w:val="24"/>
          <w:szCs w:val="24"/>
        </w:rPr>
        <w:t>”</w:t>
      </w:r>
      <w:r w:rsidR="000910EC" w:rsidRPr="008520B0">
        <w:rPr>
          <w:rFonts w:ascii="Garamond" w:hAnsi="Garamond"/>
          <w:sz w:val="24"/>
          <w:szCs w:val="24"/>
        </w:rPr>
        <w:t>.</w:t>
      </w:r>
      <w:r w:rsidR="008D2DA1" w:rsidRPr="008520B0">
        <w:rPr>
          <w:rFonts w:ascii="Garamond" w:hAnsi="Garamond"/>
          <w:sz w:val="24"/>
          <w:szCs w:val="24"/>
        </w:rPr>
        <w:t xml:space="preserve"> </w:t>
      </w:r>
    </w:p>
    <w:p w14:paraId="14591A47" w14:textId="28705A4B" w:rsidR="00756D1A" w:rsidRPr="008520B0" w:rsidRDefault="0015319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A3707" w:rsidRPr="008520B0">
        <w:rPr>
          <w:rFonts w:ascii="Garamond" w:hAnsi="Garamond"/>
          <w:sz w:val="24"/>
          <w:szCs w:val="24"/>
        </w:rPr>
        <w:t>V</w:t>
      </w:r>
      <w:r w:rsidR="006B7C9F" w:rsidRPr="008520B0">
        <w:rPr>
          <w:rFonts w:ascii="Garamond" w:hAnsi="Garamond"/>
          <w:sz w:val="24"/>
          <w:szCs w:val="24"/>
        </w:rPr>
        <w:t>endimet e Këshillit të Ministrave</w:t>
      </w:r>
      <w:r w:rsidR="005D607F" w:rsidRPr="008520B0">
        <w:rPr>
          <w:rFonts w:ascii="Garamond" w:hAnsi="Garamond"/>
          <w:sz w:val="24"/>
          <w:szCs w:val="24"/>
        </w:rPr>
        <w:t xml:space="preserve"> nr.</w:t>
      </w:r>
      <w:r w:rsidR="003967C1">
        <w:rPr>
          <w:rFonts w:ascii="Garamond" w:hAnsi="Garamond"/>
          <w:sz w:val="24"/>
          <w:szCs w:val="24"/>
        </w:rPr>
        <w:t xml:space="preserve"> </w:t>
      </w:r>
      <w:r w:rsidR="00756D1A" w:rsidRPr="008520B0">
        <w:rPr>
          <w:rFonts w:ascii="Garamond" w:hAnsi="Garamond"/>
          <w:sz w:val="24"/>
          <w:szCs w:val="24"/>
        </w:rPr>
        <w:t>873, datë 30.10.2015</w:t>
      </w:r>
      <w:r w:rsidR="006B7C9F" w:rsidRPr="008520B0">
        <w:rPr>
          <w:rFonts w:ascii="Garamond" w:hAnsi="Garamond"/>
          <w:sz w:val="24"/>
          <w:szCs w:val="24"/>
        </w:rPr>
        <w:t>,</w:t>
      </w:r>
      <w:r w:rsidR="00756D1A" w:rsidRPr="008520B0">
        <w:rPr>
          <w:rFonts w:ascii="Garamond" w:hAnsi="Garamond"/>
          <w:sz w:val="24"/>
          <w:szCs w:val="24"/>
        </w:rPr>
        <w:t xml:space="preserve"> dhe nr.</w:t>
      </w:r>
      <w:r w:rsidR="003967C1">
        <w:rPr>
          <w:rFonts w:ascii="Garamond" w:hAnsi="Garamond"/>
          <w:sz w:val="24"/>
          <w:szCs w:val="24"/>
        </w:rPr>
        <w:t xml:space="preserve"> </w:t>
      </w:r>
      <w:r w:rsidR="00756D1A" w:rsidRPr="008520B0">
        <w:rPr>
          <w:rFonts w:ascii="Garamond" w:hAnsi="Garamond"/>
          <w:sz w:val="24"/>
          <w:szCs w:val="24"/>
        </w:rPr>
        <w:t>266, datë 29.3.2017</w:t>
      </w:r>
      <w:r w:rsidR="006B7C9F" w:rsidRPr="008520B0">
        <w:rPr>
          <w:rFonts w:ascii="Garamond" w:hAnsi="Garamond"/>
          <w:sz w:val="24"/>
          <w:szCs w:val="24"/>
        </w:rPr>
        <w:t>,</w:t>
      </w:r>
      <w:r w:rsidR="009A3707" w:rsidRPr="008520B0">
        <w:rPr>
          <w:rFonts w:ascii="Garamond" w:hAnsi="Garamond"/>
          <w:sz w:val="24"/>
          <w:szCs w:val="24"/>
        </w:rPr>
        <w:t xml:space="preserve"> shfuqizohen në momentin e nënshkrimit të kontratës së shitjes së pasurive shtetërore të përmendura në këtë vendim.</w:t>
      </w:r>
    </w:p>
    <w:p w14:paraId="14591A49" w14:textId="1D0950A7" w:rsidR="000910EC" w:rsidRPr="008520B0" w:rsidRDefault="0015319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B7C9F" w:rsidRPr="008520B0">
        <w:rPr>
          <w:rFonts w:ascii="Garamond" w:hAnsi="Garamond"/>
          <w:sz w:val="24"/>
          <w:szCs w:val="24"/>
        </w:rPr>
        <w:t>Ngarkohen</w:t>
      </w:r>
      <w:r w:rsidR="000910EC" w:rsidRPr="008520B0">
        <w:rPr>
          <w:rFonts w:ascii="Garamond" w:hAnsi="Garamond"/>
          <w:sz w:val="24"/>
          <w:szCs w:val="24"/>
        </w:rPr>
        <w:t xml:space="preserve"> Ministria e Financave dhe Ekonomisë</w:t>
      </w:r>
      <w:r w:rsidR="0079503D" w:rsidRPr="008520B0">
        <w:rPr>
          <w:rFonts w:ascii="Garamond" w:hAnsi="Garamond"/>
          <w:sz w:val="24"/>
          <w:szCs w:val="24"/>
        </w:rPr>
        <w:t xml:space="preserve">, </w:t>
      </w:r>
      <w:r w:rsidR="000910EC" w:rsidRPr="008520B0">
        <w:rPr>
          <w:rFonts w:ascii="Garamond" w:hAnsi="Garamond"/>
          <w:sz w:val="24"/>
          <w:szCs w:val="24"/>
        </w:rPr>
        <w:t>Ministria e Mbrojtjes</w:t>
      </w:r>
      <w:r w:rsidR="0079503D" w:rsidRPr="008520B0">
        <w:rPr>
          <w:rFonts w:ascii="Garamond" w:hAnsi="Garamond"/>
          <w:sz w:val="24"/>
          <w:szCs w:val="24"/>
        </w:rPr>
        <w:t xml:space="preserve"> dhe Drejtoria e P</w:t>
      </w:r>
      <w:r w:rsidR="00756D1A" w:rsidRPr="008520B0">
        <w:rPr>
          <w:rFonts w:ascii="Garamond" w:hAnsi="Garamond"/>
          <w:sz w:val="24"/>
          <w:szCs w:val="24"/>
        </w:rPr>
        <w:t>ë</w:t>
      </w:r>
      <w:r w:rsidR="0079503D" w:rsidRPr="008520B0">
        <w:rPr>
          <w:rFonts w:ascii="Garamond" w:hAnsi="Garamond"/>
          <w:sz w:val="24"/>
          <w:szCs w:val="24"/>
        </w:rPr>
        <w:t>rgjithshme e Rezervave Materiale t</w:t>
      </w:r>
      <w:r w:rsidR="00756D1A" w:rsidRPr="008520B0">
        <w:rPr>
          <w:rFonts w:ascii="Garamond" w:hAnsi="Garamond"/>
          <w:sz w:val="24"/>
          <w:szCs w:val="24"/>
        </w:rPr>
        <w:t>ë</w:t>
      </w:r>
      <w:r w:rsidR="0079503D" w:rsidRPr="008520B0">
        <w:rPr>
          <w:rFonts w:ascii="Garamond" w:hAnsi="Garamond"/>
          <w:sz w:val="24"/>
          <w:szCs w:val="24"/>
        </w:rPr>
        <w:t xml:space="preserve"> Shtetit</w:t>
      </w:r>
      <w:r w:rsidR="000910EC" w:rsidRPr="008520B0">
        <w:rPr>
          <w:rFonts w:ascii="Garamond" w:hAnsi="Garamond"/>
          <w:sz w:val="24"/>
          <w:szCs w:val="24"/>
        </w:rPr>
        <w:t xml:space="preserve"> për zbatimin e këtij vendimi.</w:t>
      </w:r>
    </w:p>
    <w:p w14:paraId="14591A4B" w14:textId="7AE07189" w:rsidR="000910EC" w:rsidRPr="008520B0" w:rsidRDefault="000910EC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20B0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B23C85" w:rsidRPr="008520B0">
        <w:rPr>
          <w:rFonts w:ascii="Garamond" w:hAnsi="Garamond"/>
          <w:sz w:val="24"/>
          <w:szCs w:val="24"/>
        </w:rPr>
        <w:t>Zyrtare</w:t>
      </w:r>
      <w:r w:rsidRPr="008520B0">
        <w:rPr>
          <w:rFonts w:ascii="Garamond" w:hAnsi="Garamond"/>
          <w:sz w:val="24"/>
          <w:szCs w:val="24"/>
        </w:rPr>
        <w:t>.</w:t>
      </w:r>
    </w:p>
    <w:p w14:paraId="3B5EBAE6" w14:textId="77777777" w:rsidR="00250C60" w:rsidRPr="008520B0" w:rsidRDefault="00250C60" w:rsidP="00B23C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2836D4" w14:textId="2B008071" w:rsidR="004E2A64" w:rsidRPr="003967C1" w:rsidRDefault="004E2A64" w:rsidP="00B23C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967C1">
        <w:rPr>
          <w:rFonts w:ascii="Garamond" w:hAnsi="Garamond"/>
          <w:sz w:val="24"/>
          <w:szCs w:val="24"/>
        </w:rPr>
        <w:t>ZËVENDËSKRYEMINIST</w:t>
      </w:r>
      <w:r w:rsidR="003967C1" w:rsidRPr="003967C1">
        <w:rPr>
          <w:rFonts w:ascii="Garamond" w:hAnsi="Garamond"/>
          <w:sz w:val="24"/>
          <w:szCs w:val="24"/>
        </w:rPr>
        <w:t>Ë</w:t>
      </w:r>
      <w:r w:rsidRPr="003967C1">
        <w:rPr>
          <w:rFonts w:ascii="Garamond" w:hAnsi="Garamond"/>
          <w:sz w:val="24"/>
          <w:szCs w:val="24"/>
        </w:rPr>
        <w:t>R</w:t>
      </w:r>
    </w:p>
    <w:p w14:paraId="2BCC0EDA" w14:textId="65BAB277" w:rsidR="004E2A64" w:rsidRPr="00153190" w:rsidRDefault="00B23C85" w:rsidP="00B23C8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53190">
        <w:rPr>
          <w:rFonts w:ascii="Garamond" w:hAnsi="Garamond"/>
          <w:b/>
          <w:sz w:val="24"/>
          <w:szCs w:val="24"/>
        </w:rPr>
        <w:t>Erion Braçe</w:t>
      </w:r>
    </w:p>
    <w:p w14:paraId="3C4D557C" w14:textId="77777777" w:rsidR="004E2A64" w:rsidRPr="004E2A64" w:rsidRDefault="004E2A64" w:rsidP="004E2A64">
      <w:pPr>
        <w:jc w:val="center"/>
        <w:rPr>
          <w:rFonts w:ascii="Times New Roman" w:hAnsi="Times New Roman"/>
          <w:b/>
          <w:bCs/>
          <w:sz w:val="28"/>
          <w:szCs w:val="28"/>
          <w:lang w:val="it-IT" w:bidi="en-US"/>
        </w:rPr>
      </w:pPr>
    </w:p>
    <w:p w14:paraId="5881A155" w14:textId="77777777" w:rsidR="004E2A64" w:rsidRPr="00F15CF6" w:rsidRDefault="004E2A64" w:rsidP="007705A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14591A52" w14:textId="77777777" w:rsidR="000910EC" w:rsidRPr="00F15CF6" w:rsidRDefault="000910EC" w:rsidP="007705AD">
      <w:pPr>
        <w:shd w:val="clear" w:color="auto" w:fill="FFFFFF"/>
        <w:spacing w:after="0" w:line="240" w:lineRule="auto"/>
        <w:jc w:val="both"/>
        <w:rPr>
          <w:sz w:val="28"/>
          <w:szCs w:val="28"/>
          <w:lang w:val="it-IT"/>
        </w:rPr>
      </w:pPr>
    </w:p>
    <w:p w14:paraId="14591A53" w14:textId="77777777" w:rsidR="008D2DA1" w:rsidRPr="007705AD" w:rsidRDefault="008D2DA1" w:rsidP="007705A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sq-AL"/>
        </w:rPr>
      </w:pPr>
    </w:p>
    <w:p w14:paraId="14591A54" w14:textId="77777777" w:rsidR="00125F8E" w:rsidRPr="007705AD" w:rsidRDefault="00125F8E" w:rsidP="007705A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sq-AL"/>
        </w:rPr>
      </w:pPr>
      <w:bookmarkStart w:id="0" w:name="_GoBack"/>
      <w:bookmarkEnd w:id="0"/>
    </w:p>
    <w:sectPr w:rsidR="00125F8E" w:rsidRPr="007705AD" w:rsidSect="007705AD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D5D1A" w14:textId="77777777" w:rsidR="003967C1" w:rsidRDefault="003967C1" w:rsidP="00E16CCE">
      <w:pPr>
        <w:spacing w:after="0" w:line="240" w:lineRule="auto"/>
      </w:pPr>
      <w:r>
        <w:separator/>
      </w:r>
    </w:p>
  </w:endnote>
  <w:endnote w:type="continuationSeparator" w:id="0">
    <w:p w14:paraId="4507F439" w14:textId="77777777" w:rsidR="003967C1" w:rsidRDefault="003967C1" w:rsidP="00E16CCE">
      <w:pPr>
        <w:spacing w:after="0" w:line="240" w:lineRule="auto"/>
      </w:pPr>
      <w:r>
        <w:continuationSeparator/>
      </w:r>
    </w:p>
  </w:endnote>
  <w:endnote w:type="continuationNotice" w:id="1">
    <w:p w14:paraId="3C8F1B21" w14:textId="77777777" w:rsidR="003967C1" w:rsidRDefault="003967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2169698"/>
      <w:docPartObj>
        <w:docPartGallery w:val="Page Numbers (Bottom of Page)"/>
        <w:docPartUnique/>
      </w:docPartObj>
    </w:sdtPr>
    <w:sdtContent>
      <w:p w14:paraId="595F6DF8" w14:textId="5DC2B102" w:rsidR="003967C1" w:rsidRDefault="003967C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916">
          <w:rPr>
            <w:noProof/>
          </w:rPr>
          <w:t>1</w:t>
        </w:r>
        <w:r>
          <w:fldChar w:fldCharType="end"/>
        </w:r>
      </w:p>
    </w:sdtContent>
  </w:sdt>
  <w:p w14:paraId="3865C806" w14:textId="77777777" w:rsidR="003967C1" w:rsidRDefault="003967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E4F0A" w14:textId="77777777" w:rsidR="003967C1" w:rsidRDefault="003967C1" w:rsidP="00E16CCE">
      <w:pPr>
        <w:spacing w:after="0" w:line="240" w:lineRule="auto"/>
      </w:pPr>
      <w:r>
        <w:separator/>
      </w:r>
    </w:p>
  </w:footnote>
  <w:footnote w:type="continuationSeparator" w:id="0">
    <w:p w14:paraId="56FA4FA1" w14:textId="77777777" w:rsidR="003967C1" w:rsidRDefault="003967C1" w:rsidP="00E16CCE">
      <w:pPr>
        <w:spacing w:after="0" w:line="240" w:lineRule="auto"/>
      </w:pPr>
      <w:r>
        <w:continuationSeparator/>
      </w:r>
    </w:p>
  </w:footnote>
  <w:footnote w:type="continuationNotice" w:id="1">
    <w:p w14:paraId="7C6E01F6" w14:textId="77777777" w:rsidR="003967C1" w:rsidRDefault="003967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6E60"/>
    <w:multiLevelType w:val="hybridMultilevel"/>
    <w:tmpl w:val="CADCF234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6031E"/>
    <w:multiLevelType w:val="hybridMultilevel"/>
    <w:tmpl w:val="402ADFFE"/>
    <w:lvl w:ilvl="0" w:tplc="041C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5146785"/>
    <w:multiLevelType w:val="hybridMultilevel"/>
    <w:tmpl w:val="90DA7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67673"/>
    <w:multiLevelType w:val="hybridMultilevel"/>
    <w:tmpl w:val="156AD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07A6B"/>
    <w:multiLevelType w:val="hybridMultilevel"/>
    <w:tmpl w:val="47BED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4399C"/>
    <w:multiLevelType w:val="hybridMultilevel"/>
    <w:tmpl w:val="4E0CA2F4"/>
    <w:lvl w:ilvl="0" w:tplc="DDB048A2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82B3F"/>
    <w:multiLevelType w:val="hybridMultilevel"/>
    <w:tmpl w:val="4BC07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56FC1"/>
    <w:multiLevelType w:val="hybridMultilevel"/>
    <w:tmpl w:val="A4CCA85C"/>
    <w:lvl w:ilvl="0" w:tplc="53BA6EA8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293"/>
    <w:rsid w:val="00033360"/>
    <w:rsid w:val="00081232"/>
    <w:rsid w:val="000910EC"/>
    <w:rsid w:val="000C2A24"/>
    <w:rsid w:val="000E33D9"/>
    <w:rsid w:val="000E591B"/>
    <w:rsid w:val="000F1531"/>
    <w:rsid w:val="00105149"/>
    <w:rsid w:val="00125F8E"/>
    <w:rsid w:val="00153190"/>
    <w:rsid w:val="00153F4F"/>
    <w:rsid w:val="00165645"/>
    <w:rsid w:val="001915A5"/>
    <w:rsid w:val="001C7EFD"/>
    <w:rsid w:val="001D15EC"/>
    <w:rsid w:val="002219F6"/>
    <w:rsid w:val="00245FCF"/>
    <w:rsid w:val="00250C60"/>
    <w:rsid w:val="00260694"/>
    <w:rsid w:val="0033205F"/>
    <w:rsid w:val="00386F71"/>
    <w:rsid w:val="003967C1"/>
    <w:rsid w:val="003B3505"/>
    <w:rsid w:val="00425C90"/>
    <w:rsid w:val="00446A36"/>
    <w:rsid w:val="004979CC"/>
    <w:rsid w:val="004A10EA"/>
    <w:rsid w:val="004A48A0"/>
    <w:rsid w:val="004A7DEE"/>
    <w:rsid w:val="004C12E4"/>
    <w:rsid w:val="004C3916"/>
    <w:rsid w:val="004E2A64"/>
    <w:rsid w:val="004E3651"/>
    <w:rsid w:val="004F5C8A"/>
    <w:rsid w:val="00527B3B"/>
    <w:rsid w:val="00557F69"/>
    <w:rsid w:val="005D607F"/>
    <w:rsid w:val="005E0060"/>
    <w:rsid w:val="006761EB"/>
    <w:rsid w:val="00692124"/>
    <w:rsid w:val="006B7C9F"/>
    <w:rsid w:val="006C0C77"/>
    <w:rsid w:val="006F3C2F"/>
    <w:rsid w:val="00756D1A"/>
    <w:rsid w:val="007705AD"/>
    <w:rsid w:val="0079503D"/>
    <w:rsid w:val="008520B0"/>
    <w:rsid w:val="0086304B"/>
    <w:rsid w:val="0087209A"/>
    <w:rsid w:val="00883E31"/>
    <w:rsid w:val="008D2DA1"/>
    <w:rsid w:val="00925B36"/>
    <w:rsid w:val="00970CA2"/>
    <w:rsid w:val="009A3707"/>
    <w:rsid w:val="00AD04BC"/>
    <w:rsid w:val="00B23C85"/>
    <w:rsid w:val="00B75227"/>
    <w:rsid w:val="00B7595F"/>
    <w:rsid w:val="00BB05E7"/>
    <w:rsid w:val="00BD25A3"/>
    <w:rsid w:val="00C56720"/>
    <w:rsid w:val="00CB72C8"/>
    <w:rsid w:val="00CD72F1"/>
    <w:rsid w:val="00CE6ABF"/>
    <w:rsid w:val="00D10293"/>
    <w:rsid w:val="00D1461B"/>
    <w:rsid w:val="00D32F53"/>
    <w:rsid w:val="00DA2301"/>
    <w:rsid w:val="00DF2A01"/>
    <w:rsid w:val="00E16CCE"/>
    <w:rsid w:val="00E55588"/>
    <w:rsid w:val="00EB02EE"/>
    <w:rsid w:val="00EB4F58"/>
    <w:rsid w:val="00EE2731"/>
    <w:rsid w:val="00EE6B4D"/>
    <w:rsid w:val="00F15CF6"/>
    <w:rsid w:val="00F30F30"/>
    <w:rsid w:val="00F43725"/>
    <w:rsid w:val="00F446B4"/>
    <w:rsid w:val="00FC1120"/>
    <w:rsid w:val="00FC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91A2B"/>
  <w15:docId w15:val="{F2D7A8D1-8BDD-4223-892F-83252B9E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293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081232"/>
    <w:pPr>
      <w:keepNext/>
      <w:spacing w:after="0" w:line="240" w:lineRule="auto"/>
      <w:jc w:val="center"/>
      <w:outlineLvl w:val="0"/>
    </w:pPr>
    <w:rPr>
      <w:rFonts w:ascii="Arial" w:eastAsia="MS Mincho" w:hAnsi="Arial" w:cs="Arial"/>
      <w:b/>
      <w:sz w:val="24"/>
      <w:szCs w:val="26"/>
      <w:u w:val="single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1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81232"/>
    <w:rPr>
      <w:rFonts w:ascii="Arial" w:eastAsia="MS Mincho" w:hAnsi="Arial" w:cs="Arial"/>
      <w:b/>
      <w:sz w:val="24"/>
      <w:szCs w:val="26"/>
      <w:u w:val="single"/>
    </w:rPr>
  </w:style>
  <w:style w:type="paragraph" w:customStyle="1" w:styleId="Paragrafi">
    <w:name w:val="Paragrafi"/>
    <w:uiPriority w:val="99"/>
    <w:rsid w:val="0008123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1232"/>
    <w:pPr>
      <w:tabs>
        <w:tab w:val="center" w:pos="4680"/>
        <w:tab w:val="right" w:pos="9360"/>
      </w:tabs>
    </w:pPr>
    <w:rPr>
      <w:rFonts w:eastAsia="Times New Roman"/>
      <w:lang w:val="sq-AL" w:eastAsia="sq-AL"/>
    </w:rPr>
  </w:style>
  <w:style w:type="character" w:customStyle="1" w:styleId="FooterChar">
    <w:name w:val="Footer Char"/>
    <w:basedOn w:val="DefaultParagraphFont"/>
    <w:link w:val="Footer"/>
    <w:uiPriority w:val="99"/>
    <w:rsid w:val="00081232"/>
    <w:rPr>
      <w:rFonts w:ascii="Calibri" w:eastAsia="Times New Roman" w:hAnsi="Calibri" w:cs="Times New Roman"/>
      <w:lang w:eastAsia="sq-AL"/>
    </w:rPr>
  </w:style>
  <w:style w:type="paragraph" w:customStyle="1" w:styleId="Default">
    <w:name w:val="Default"/>
    <w:rsid w:val="00081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F5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16C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CCE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4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2019-05-16T14:00:50Z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dhënien e miratimit për fillimin e procedurave të privatizimit të pasurive "Objekte dhe truall të Agjencisë së Rezervave Materiale të Shtetit Labinot, Elbasan", dhënë me kontrata me çmimin 1 euro/ kontrata shoqërisë "Rozafa", sh.p.k.</Titulli>
    <Modifikuesi xmlns="0e656187-b300-4fb0-8bf4-3a50f872073c">gladiola.cicako</Modifikuesi>
    <Nr_x002e__x0020_prot_x0020_QBZ xmlns="0e656187-b300-4fb0-8bf4-3a50f872073c">754</Nr_x002e__x0020_prot_x0020_QBZ>
    <Data_x0020_e_x0020_Modifikimit xmlns="0e656187-b300-4fb0-8bf4-3a50f872073c">2019-05-17T07:23:52Z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2653/1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8ABB87CD5400FB1B40C33DDEF18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8ABB87CD5400FB1B40C33DDEF18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D4335C-BF1A-414D-B38F-4535EC0C2B3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33716D-B6A3-4B8D-BE62-D3ABB9980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A1B3B-011E-44F3-896C-63136CC69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2F2246-562C-48B4-842D-BCC4218BEB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41E58F-9B24-4766-B4C6-4EF730A6F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fillimin e procedurave të privatizimit të pasurive "Objekte dhe truall të Agjencisë së Rezervave Materiale të Shtetit Labinot, Elbasan", dhënë me kontrata me çmimin 1 euro/ kontrata shoqërisë "Rozafa", sh.p.k.</vt:lpstr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fillimin e procedurave të privatizimit të pasurive "Objekte dhe truall të Agjencisë së Rezervave Materiale të Shtetit Labinot, Elbasan", dhënë me kontrata me çmimin 1 euro/ kontrata shoqërisë "Rozafa", sh.p.k.</dc:title>
  <dc:creator>Klodiana Muca</dc:creator>
  <cp:lastModifiedBy>Amarilda Halilaj</cp:lastModifiedBy>
  <cp:revision>10</cp:revision>
  <cp:lastPrinted>2019-05-15T10:59:00Z</cp:lastPrinted>
  <dcterms:created xsi:type="dcterms:W3CDTF">2019-05-15T10:57:00Z</dcterms:created>
  <dcterms:modified xsi:type="dcterms:W3CDTF">2019-05-17T08:02:00Z</dcterms:modified>
</cp:coreProperties>
</file>