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67EEB5" w14:textId="7ADF52B3" w:rsidR="00B5128A" w:rsidRPr="00192DCD" w:rsidRDefault="00192DCD" w:rsidP="00EF0F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92DCD">
        <w:rPr>
          <w:rFonts w:ascii="Garamond" w:hAnsi="Garamond"/>
          <w:b/>
          <w:sz w:val="24"/>
          <w:szCs w:val="24"/>
        </w:rPr>
        <w:t>VENDIM</w:t>
      </w:r>
    </w:p>
    <w:p w14:paraId="6067EEB9" w14:textId="3704B10D" w:rsidR="00B5128A" w:rsidRPr="00192DCD" w:rsidRDefault="00D92755" w:rsidP="00EF0F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92DCD">
        <w:rPr>
          <w:rFonts w:ascii="Garamond" w:hAnsi="Garamond"/>
          <w:b/>
          <w:sz w:val="24"/>
          <w:szCs w:val="24"/>
        </w:rPr>
        <w:t>Nr.</w:t>
      </w:r>
      <w:r w:rsidR="008C62F9">
        <w:rPr>
          <w:rFonts w:ascii="Garamond" w:hAnsi="Garamond"/>
          <w:b/>
          <w:sz w:val="24"/>
          <w:szCs w:val="24"/>
        </w:rPr>
        <w:t xml:space="preserve"> </w:t>
      </w:r>
      <w:r w:rsidRPr="00192DCD">
        <w:rPr>
          <w:rFonts w:ascii="Garamond" w:hAnsi="Garamond"/>
          <w:b/>
          <w:sz w:val="24"/>
          <w:szCs w:val="24"/>
        </w:rPr>
        <w:t>377, datë 5.6.2019</w:t>
      </w:r>
    </w:p>
    <w:p w14:paraId="6067EEBA" w14:textId="77777777" w:rsidR="006E1DA0" w:rsidRPr="00192DCD" w:rsidRDefault="006E1DA0" w:rsidP="00EF0F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067EEBF" w14:textId="730651A9" w:rsidR="00552664" w:rsidRPr="00192DCD" w:rsidRDefault="00192DCD" w:rsidP="00EF0F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92DCD">
        <w:rPr>
          <w:rFonts w:ascii="Garamond" w:hAnsi="Garamond"/>
          <w:b/>
          <w:sz w:val="24"/>
          <w:szCs w:val="24"/>
        </w:rPr>
        <w:t xml:space="preserve">PËR </w:t>
      </w:r>
      <w:r w:rsidR="00AB60E7" w:rsidRPr="00192DCD">
        <w:rPr>
          <w:rFonts w:ascii="Garamond" w:hAnsi="Garamond"/>
          <w:b/>
          <w:sz w:val="24"/>
          <w:szCs w:val="24"/>
        </w:rPr>
        <w:t xml:space="preserve"> NJË SHTESË</w:t>
      </w:r>
      <w:r w:rsidR="00C06E82">
        <w:rPr>
          <w:rFonts w:ascii="Garamond" w:hAnsi="Garamond"/>
          <w:b/>
          <w:sz w:val="24"/>
          <w:szCs w:val="24"/>
        </w:rPr>
        <w:t xml:space="preserve"> FONDI NË PROGRAMIN “MBËSHTETJE</w:t>
      </w:r>
      <w:bookmarkStart w:id="0" w:name="_GoBack"/>
      <w:bookmarkEnd w:id="0"/>
      <w:r w:rsidR="00AB60E7" w:rsidRPr="00192DCD">
        <w:rPr>
          <w:rFonts w:ascii="Garamond" w:hAnsi="Garamond"/>
          <w:b/>
          <w:sz w:val="24"/>
          <w:szCs w:val="24"/>
        </w:rPr>
        <w:t xml:space="preserve"> PËR PARTITË POLITIKE”, PËR FINANCIMIN E FU</w:t>
      </w:r>
      <w:r w:rsidR="00174152" w:rsidRPr="00192DCD">
        <w:rPr>
          <w:rFonts w:ascii="Garamond" w:hAnsi="Garamond"/>
          <w:b/>
          <w:sz w:val="24"/>
          <w:szCs w:val="24"/>
        </w:rPr>
        <w:t>SHATËS ZGJEDHORE, TË SUBJEKTEVE</w:t>
      </w:r>
      <w:r w:rsidR="00AB60E7" w:rsidRPr="00192DCD">
        <w:rPr>
          <w:rFonts w:ascii="Garamond" w:hAnsi="Garamond"/>
          <w:b/>
          <w:sz w:val="24"/>
          <w:szCs w:val="24"/>
        </w:rPr>
        <w:t xml:space="preserve"> PJESËMARRËSE NË ZGJEDHJET PËR ORGANET E VETËQEVERISJES VENDORE, TË VITIT 2019</w:t>
      </w:r>
    </w:p>
    <w:p w14:paraId="6067EEC0" w14:textId="77777777" w:rsidR="00424F6E" w:rsidRPr="00192DCD" w:rsidRDefault="00424F6E" w:rsidP="00192DC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067EEC1" w14:textId="0B861818" w:rsidR="00552664" w:rsidRPr="00192DCD" w:rsidRDefault="00552664" w:rsidP="00192D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2DCD">
        <w:rPr>
          <w:rFonts w:ascii="Garamond" w:hAnsi="Garamond"/>
          <w:sz w:val="24"/>
          <w:szCs w:val="24"/>
        </w:rPr>
        <w:t xml:space="preserve">Në mbështetje të nenit 100 të Kushtetutës, </w:t>
      </w:r>
      <w:r w:rsidR="00440335" w:rsidRPr="00192DCD">
        <w:rPr>
          <w:rFonts w:ascii="Garamond" w:hAnsi="Garamond"/>
          <w:sz w:val="24"/>
          <w:szCs w:val="24"/>
        </w:rPr>
        <w:t>të pikës</w:t>
      </w:r>
      <w:r w:rsidR="00BB4455" w:rsidRPr="00192DCD">
        <w:rPr>
          <w:rFonts w:ascii="Garamond" w:hAnsi="Garamond"/>
          <w:sz w:val="24"/>
          <w:szCs w:val="24"/>
        </w:rPr>
        <w:t xml:space="preserve"> 1</w:t>
      </w:r>
      <w:r w:rsidR="00440335" w:rsidRPr="00192DCD">
        <w:rPr>
          <w:rFonts w:ascii="Garamond" w:hAnsi="Garamond"/>
          <w:sz w:val="24"/>
          <w:szCs w:val="24"/>
        </w:rPr>
        <w:t>,</w:t>
      </w:r>
      <w:r w:rsidR="00BB4455" w:rsidRPr="00192DCD">
        <w:rPr>
          <w:rFonts w:ascii="Garamond" w:hAnsi="Garamond"/>
          <w:sz w:val="24"/>
          <w:szCs w:val="24"/>
        </w:rPr>
        <w:t xml:space="preserve"> </w:t>
      </w:r>
      <w:r w:rsidR="00440335" w:rsidRPr="00192DCD">
        <w:rPr>
          <w:rFonts w:ascii="Garamond" w:hAnsi="Garamond"/>
          <w:sz w:val="24"/>
          <w:szCs w:val="24"/>
        </w:rPr>
        <w:t>të</w:t>
      </w:r>
      <w:r w:rsidRPr="00192DCD">
        <w:rPr>
          <w:rFonts w:ascii="Garamond" w:hAnsi="Garamond"/>
          <w:sz w:val="24"/>
          <w:szCs w:val="24"/>
        </w:rPr>
        <w:t xml:space="preserve"> </w:t>
      </w:r>
      <w:r w:rsidR="00BB4455" w:rsidRPr="00192DCD">
        <w:rPr>
          <w:rFonts w:ascii="Garamond" w:hAnsi="Garamond"/>
          <w:sz w:val="24"/>
          <w:szCs w:val="24"/>
        </w:rPr>
        <w:t xml:space="preserve">nenit </w:t>
      </w:r>
      <w:r w:rsidRPr="00192DCD">
        <w:rPr>
          <w:rFonts w:ascii="Garamond" w:hAnsi="Garamond"/>
          <w:sz w:val="24"/>
          <w:szCs w:val="24"/>
        </w:rPr>
        <w:t>87</w:t>
      </w:r>
      <w:r w:rsidR="00440335" w:rsidRPr="00192DCD">
        <w:rPr>
          <w:rFonts w:ascii="Garamond" w:hAnsi="Garamond"/>
          <w:sz w:val="24"/>
          <w:szCs w:val="24"/>
        </w:rPr>
        <w:t>,</w:t>
      </w:r>
      <w:r w:rsidR="00BB4455" w:rsidRPr="00192DCD">
        <w:rPr>
          <w:rFonts w:ascii="Garamond" w:hAnsi="Garamond"/>
          <w:sz w:val="24"/>
          <w:szCs w:val="24"/>
        </w:rPr>
        <w:t xml:space="preserve"> të ligjit nr.</w:t>
      </w:r>
      <w:r w:rsidR="005A431C">
        <w:rPr>
          <w:rFonts w:ascii="Garamond" w:hAnsi="Garamond"/>
          <w:sz w:val="24"/>
          <w:szCs w:val="24"/>
        </w:rPr>
        <w:t xml:space="preserve"> </w:t>
      </w:r>
      <w:r w:rsidRPr="00192DCD">
        <w:rPr>
          <w:rFonts w:ascii="Garamond" w:hAnsi="Garamond"/>
          <w:sz w:val="24"/>
          <w:szCs w:val="24"/>
        </w:rPr>
        <w:t>10019</w:t>
      </w:r>
      <w:r w:rsidR="001F5375" w:rsidRPr="00192DCD">
        <w:rPr>
          <w:rFonts w:ascii="Garamond" w:hAnsi="Garamond"/>
          <w:sz w:val="24"/>
          <w:szCs w:val="24"/>
        </w:rPr>
        <w:t>,</w:t>
      </w:r>
      <w:r w:rsidRPr="00192DCD">
        <w:rPr>
          <w:rFonts w:ascii="Garamond" w:hAnsi="Garamond"/>
          <w:sz w:val="24"/>
          <w:szCs w:val="24"/>
        </w:rPr>
        <w:t xml:space="preserve"> datë 29.12.2008</w:t>
      </w:r>
      <w:r w:rsidR="00440335" w:rsidRPr="00192DCD">
        <w:rPr>
          <w:rFonts w:ascii="Garamond" w:hAnsi="Garamond"/>
          <w:sz w:val="24"/>
          <w:szCs w:val="24"/>
        </w:rPr>
        <w:t>,</w:t>
      </w:r>
      <w:r w:rsidRPr="00192DCD">
        <w:rPr>
          <w:rFonts w:ascii="Garamond" w:hAnsi="Garamond"/>
          <w:sz w:val="24"/>
          <w:szCs w:val="24"/>
        </w:rPr>
        <w:t xml:space="preserve"> </w:t>
      </w:r>
      <w:r w:rsidR="00440335" w:rsidRPr="00192DCD">
        <w:rPr>
          <w:rFonts w:ascii="Garamond" w:hAnsi="Garamond"/>
          <w:sz w:val="24"/>
          <w:szCs w:val="24"/>
        </w:rPr>
        <w:t>“</w:t>
      </w:r>
      <w:r w:rsidRPr="00192DCD">
        <w:rPr>
          <w:rFonts w:ascii="Garamond" w:hAnsi="Garamond"/>
          <w:sz w:val="24"/>
          <w:szCs w:val="24"/>
        </w:rPr>
        <w:t>Kodi Zgje</w:t>
      </w:r>
      <w:r w:rsidR="00440335" w:rsidRPr="00192DCD">
        <w:rPr>
          <w:rFonts w:ascii="Garamond" w:hAnsi="Garamond"/>
          <w:sz w:val="24"/>
          <w:szCs w:val="24"/>
        </w:rPr>
        <w:t>dhor në Republikën e Shqipërisë”</w:t>
      </w:r>
      <w:r w:rsidRPr="00192DCD">
        <w:rPr>
          <w:rFonts w:ascii="Garamond" w:hAnsi="Garamond"/>
          <w:sz w:val="24"/>
          <w:szCs w:val="24"/>
        </w:rPr>
        <w:t>, të ndryshuar, të neneve 5 e 45, të ligjit nr.</w:t>
      </w:r>
      <w:r w:rsidR="005A431C">
        <w:rPr>
          <w:rFonts w:ascii="Garamond" w:hAnsi="Garamond"/>
          <w:sz w:val="24"/>
          <w:szCs w:val="24"/>
        </w:rPr>
        <w:t xml:space="preserve"> </w:t>
      </w:r>
      <w:r w:rsidRPr="00192DCD">
        <w:rPr>
          <w:rFonts w:ascii="Garamond" w:hAnsi="Garamond"/>
          <w:sz w:val="24"/>
          <w:szCs w:val="24"/>
        </w:rPr>
        <w:t>9936</w:t>
      </w:r>
      <w:r w:rsidR="00440335" w:rsidRPr="00192DCD">
        <w:rPr>
          <w:rFonts w:ascii="Garamond" w:hAnsi="Garamond"/>
          <w:sz w:val="24"/>
          <w:szCs w:val="24"/>
        </w:rPr>
        <w:t>,</w:t>
      </w:r>
      <w:r w:rsidRPr="00192DCD">
        <w:rPr>
          <w:rFonts w:ascii="Garamond" w:hAnsi="Garamond"/>
          <w:sz w:val="24"/>
          <w:szCs w:val="24"/>
        </w:rPr>
        <w:t xml:space="preserve"> datë 26.6.2008</w:t>
      </w:r>
      <w:r w:rsidR="00440335" w:rsidRPr="00192DCD">
        <w:rPr>
          <w:rFonts w:ascii="Garamond" w:hAnsi="Garamond"/>
          <w:sz w:val="24"/>
          <w:szCs w:val="24"/>
        </w:rPr>
        <w:t>,</w:t>
      </w:r>
      <w:r w:rsidRPr="00192DCD">
        <w:rPr>
          <w:rFonts w:ascii="Garamond" w:hAnsi="Garamond"/>
          <w:sz w:val="24"/>
          <w:szCs w:val="24"/>
        </w:rPr>
        <w:t xml:space="preserve"> </w:t>
      </w:r>
      <w:r w:rsidR="00440335" w:rsidRPr="00192DCD">
        <w:rPr>
          <w:rFonts w:ascii="Garamond" w:hAnsi="Garamond"/>
          <w:sz w:val="24"/>
          <w:szCs w:val="24"/>
        </w:rPr>
        <w:t>“</w:t>
      </w:r>
      <w:r w:rsidRPr="00192DCD">
        <w:rPr>
          <w:rFonts w:ascii="Garamond" w:hAnsi="Garamond"/>
          <w:sz w:val="24"/>
          <w:szCs w:val="24"/>
        </w:rPr>
        <w:t xml:space="preserve">Për menaxhimin e sistemit buxhetor </w:t>
      </w:r>
      <w:r w:rsidR="00440335" w:rsidRPr="00192DCD">
        <w:rPr>
          <w:rFonts w:ascii="Garamond" w:hAnsi="Garamond"/>
          <w:sz w:val="24"/>
          <w:szCs w:val="24"/>
        </w:rPr>
        <w:t>në Republikën e Shqipërisë”,</w:t>
      </w:r>
      <w:r w:rsidRPr="00192DCD">
        <w:rPr>
          <w:rFonts w:ascii="Garamond" w:hAnsi="Garamond"/>
          <w:sz w:val="24"/>
          <w:szCs w:val="24"/>
        </w:rPr>
        <w:t xml:space="preserve"> të ndryshuar</w:t>
      </w:r>
      <w:r w:rsidR="00DB431B" w:rsidRPr="00192DCD">
        <w:rPr>
          <w:rFonts w:ascii="Garamond" w:hAnsi="Garamond"/>
          <w:sz w:val="24"/>
          <w:szCs w:val="24"/>
        </w:rPr>
        <w:t>,</w:t>
      </w:r>
      <w:r w:rsidRPr="00192DCD">
        <w:rPr>
          <w:rFonts w:ascii="Garamond" w:hAnsi="Garamond"/>
          <w:sz w:val="24"/>
          <w:szCs w:val="24"/>
        </w:rPr>
        <w:t xml:space="preserve"> </w:t>
      </w:r>
      <w:r w:rsidR="006A5362" w:rsidRPr="00192DCD">
        <w:rPr>
          <w:rFonts w:ascii="Garamond" w:hAnsi="Garamond"/>
          <w:sz w:val="24"/>
          <w:szCs w:val="24"/>
        </w:rPr>
        <w:t>të nenit 13</w:t>
      </w:r>
      <w:r w:rsidR="00440335" w:rsidRPr="00192DCD">
        <w:rPr>
          <w:rFonts w:ascii="Garamond" w:hAnsi="Garamond"/>
          <w:sz w:val="24"/>
          <w:szCs w:val="24"/>
        </w:rPr>
        <w:t>,</w:t>
      </w:r>
      <w:r w:rsidR="006A5362" w:rsidRPr="00192DCD">
        <w:rPr>
          <w:rFonts w:ascii="Garamond" w:hAnsi="Garamond"/>
          <w:sz w:val="24"/>
          <w:szCs w:val="24"/>
        </w:rPr>
        <w:t xml:space="preserve"> </w:t>
      </w:r>
      <w:r w:rsidR="00053A74" w:rsidRPr="00192DCD">
        <w:rPr>
          <w:rFonts w:ascii="Garamond" w:hAnsi="Garamond"/>
          <w:sz w:val="24"/>
          <w:szCs w:val="24"/>
        </w:rPr>
        <w:t xml:space="preserve">të </w:t>
      </w:r>
      <w:r w:rsidR="006A5362" w:rsidRPr="00192DCD">
        <w:rPr>
          <w:rFonts w:ascii="Garamond" w:hAnsi="Garamond"/>
          <w:sz w:val="24"/>
          <w:szCs w:val="24"/>
        </w:rPr>
        <w:t>ligjit nr.</w:t>
      </w:r>
      <w:r w:rsidR="005A431C">
        <w:rPr>
          <w:rFonts w:ascii="Garamond" w:hAnsi="Garamond"/>
          <w:sz w:val="24"/>
          <w:szCs w:val="24"/>
        </w:rPr>
        <w:t xml:space="preserve"> </w:t>
      </w:r>
      <w:r w:rsidR="006A5362" w:rsidRPr="00192DCD">
        <w:rPr>
          <w:rFonts w:ascii="Garamond" w:hAnsi="Garamond"/>
          <w:sz w:val="24"/>
          <w:szCs w:val="24"/>
        </w:rPr>
        <w:t>99/2018</w:t>
      </w:r>
      <w:r w:rsidR="00440335" w:rsidRPr="00192DCD">
        <w:rPr>
          <w:rFonts w:ascii="Garamond" w:hAnsi="Garamond"/>
          <w:sz w:val="24"/>
          <w:szCs w:val="24"/>
        </w:rPr>
        <w:t>,</w:t>
      </w:r>
      <w:r w:rsidR="006A5362" w:rsidRPr="00192DCD">
        <w:rPr>
          <w:rFonts w:ascii="Garamond" w:hAnsi="Garamond"/>
          <w:sz w:val="24"/>
          <w:szCs w:val="24"/>
        </w:rPr>
        <w:t xml:space="preserve"> “Për buxhetin e vitit 2019”</w:t>
      </w:r>
      <w:r w:rsidR="00202AAB" w:rsidRPr="00192DCD">
        <w:rPr>
          <w:rFonts w:ascii="Garamond" w:hAnsi="Garamond"/>
          <w:sz w:val="24"/>
          <w:szCs w:val="24"/>
        </w:rPr>
        <w:t xml:space="preserve">, </w:t>
      </w:r>
      <w:r w:rsidR="00B1318F" w:rsidRPr="00192DCD">
        <w:rPr>
          <w:rFonts w:ascii="Garamond" w:hAnsi="Garamond"/>
          <w:sz w:val="24"/>
          <w:szCs w:val="24"/>
        </w:rPr>
        <w:t xml:space="preserve">si edhe të </w:t>
      </w:r>
      <w:r w:rsidR="00440335" w:rsidRPr="00192DCD">
        <w:rPr>
          <w:rFonts w:ascii="Garamond" w:hAnsi="Garamond"/>
          <w:sz w:val="24"/>
          <w:szCs w:val="24"/>
        </w:rPr>
        <w:t>v</w:t>
      </w:r>
      <w:r w:rsidR="00B1318F" w:rsidRPr="00192DCD">
        <w:rPr>
          <w:rFonts w:ascii="Garamond" w:hAnsi="Garamond"/>
          <w:sz w:val="24"/>
          <w:szCs w:val="24"/>
        </w:rPr>
        <w:t xml:space="preserve">endimit </w:t>
      </w:r>
      <w:r w:rsidR="00202AAB" w:rsidRPr="00192DCD">
        <w:rPr>
          <w:rFonts w:ascii="Garamond" w:hAnsi="Garamond"/>
          <w:sz w:val="24"/>
          <w:szCs w:val="24"/>
        </w:rPr>
        <w:t>t</w:t>
      </w:r>
      <w:r w:rsidR="00AD4180" w:rsidRPr="00192DCD">
        <w:rPr>
          <w:rFonts w:ascii="Garamond" w:hAnsi="Garamond"/>
          <w:sz w:val="24"/>
          <w:szCs w:val="24"/>
        </w:rPr>
        <w:t>ë</w:t>
      </w:r>
      <w:r w:rsidR="00202AAB" w:rsidRPr="00192DCD">
        <w:rPr>
          <w:rFonts w:ascii="Garamond" w:hAnsi="Garamond"/>
          <w:sz w:val="24"/>
          <w:szCs w:val="24"/>
        </w:rPr>
        <w:t xml:space="preserve"> </w:t>
      </w:r>
      <w:r w:rsidR="00B1318F" w:rsidRPr="00192DCD">
        <w:rPr>
          <w:rFonts w:ascii="Garamond" w:hAnsi="Garamond"/>
          <w:sz w:val="24"/>
          <w:szCs w:val="24"/>
        </w:rPr>
        <w:t>Kuvendit të Shqipërisë</w:t>
      </w:r>
      <w:r w:rsidR="00053A74" w:rsidRPr="00192DCD">
        <w:rPr>
          <w:rFonts w:ascii="Garamond" w:hAnsi="Garamond"/>
          <w:sz w:val="24"/>
          <w:szCs w:val="24"/>
        </w:rPr>
        <w:t xml:space="preserve"> </w:t>
      </w:r>
      <w:r w:rsidR="00440335" w:rsidRPr="00192DCD">
        <w:rPr>
          <w:rFonts w:ascii="Garamond" w:hAnsi="Garamond"/>
          <w:sz w:val="24"/>
          <w:szCs w:val="24"/>
        </w:rPr>
        <w:t>nr.</w:t>
      </w:r>
      <w:r w:rsidR="005A431C">
        <w:rPr>
          <w:rFonts w:ascii="Garamond" w:hAnsi="Garamond"/>
          <w:sz w:val="24"/>
          <w:szCs w:val="24"/>
        </w:rPr>
        <w:t xml:space="preserve"> </w:t>
      </w:r>
      <w:r w:rsidR="001D41F5" w:rsidRPr="00192DCD">
        <w:rPr>
          <w:rFonts w:ascii="Garamond" w:hAnsi="Garamond"/>
          <w:sz w:val="24"/>
          <w:szCs w:val="24"/>
        </w:rPr>
        <w:t>59/2019</w:t>
      </w:r>
      <w:r w:rsidR="00440335" w:rsidRPr="00192DCD">
        <w:rPr>
          <w:rFonts w:ascii="Garamond" w:hAnsi="Garamond"/>
          <w:sz w:val="24"/>
          <w:szCs w:val="24"/>
        </w:rPr>
        <w:t>,</w:t>
      </w:r>
      <w:r w:rsidR="001D41F5" w:rsidRPr="00192DCD">
        <w:rPr>
          <w:rFonts w:ascii="Garamond" w:hAnsi="Garamond"/>
          <w:sz w:val="24"/>
          <w:szCs w:val="24"/>
        </w:rPr>
        <w:t xml:space="preserve"> “P</w:t>
      </w:r>
      <w:r w:rsidR="00EE130C" w:rsidRPr="00192DCD">
        <w:rPr>
          <w:rFonts w:ascii="Garamond" w:hAnsi="Garamond"/>
          <w:sz w:val="24"/>
          <w:szCs w:val="24"/>
        </w:rPr>
        <w:t>ë</w:t>
      </w:r>
      <w:r w:rsidR="001D41F5" w:rsidRPr="00192DCD">
        <w:rPr>
          <w:rFonts w:ascii="Garamond" w:hAnsi="Garamond"/>
          <w:sz w:val="24"/>
          <w:szCs w:val="24"/>
        </w:rPr>
        <w:t>r miratimin e fondit p</w:t>
      </w:r>
      <w:r w:rsidR="00EE130C" w:rsidRPr="00192DCD">
        <w:rPr>
          <w:rFonts w:ascii="Garamond" w:hAnsi="Garamond"/>
          <w:sz w:val="24"/>
          <w:szCs w:val="24"/>
        </w:rPr>
        <w:t>ë</w:t>
      </w:r>
      <w:r w:rsidR="001D41F5" w:rsidRPr="00192DCD">
        <w:rPr>
          <w:rFonts w:ascii="Garamond" w:hAnsi="Garamond"/>
          <w:sz w:val="24"/>
          <w:szCs w:val="24"/>
        </w:rPr>
        <w:t>r financimin e partive pjes</w:t>
      </w:r>
      <w:r w:rsidR="00EE130C" w:rsidRPr="00192DCD">
        <w:rPr>
          <w:rFonts w:ascii="Garamond" w:hAnsi="Garamond"/>
          <w:sz w:val="24"/>
          <w:szCs w:val="24"/>
        </w:rPr>
        <w:t>ë</w:t>
      </w:r>
      <w:r w:rsidR="001D41F5" w:rsidRPr="00192DCD">
        <w:rPr>
          <w:rFonts w:ascii="Garamond" w:hAnsi="Garamond"/>
          <w:sz w:val="24"/>
          <w:szCs w:val="24"/>
        </w:rPr>
        <w:t>marr</w:t>
      </w:r>
      <w:r w:rsidR="00EE130C" w:rsidRPr="00192DCD">
        <w:rPr>
          <w:rFonts w:ascii="Garamond" w:hAnsi="Garamond"/>
          <w:sz w:val="24"/>
          <w:szCs w:val="24"/>
        </w:rPr>
        <w:t>ë</w:t>
      </w:r>
      <w:r w:rsidR="001D41F5" w:rsidRPr="00192DCD">
        <w:rPr>
          <w:rFonts w:ascii="Garamond" w:hAnsi="Garamond"/>
          <w:sz w:val="24"/>
          <w:szCs w:val="24"/>
        </w:rPr>
        <w:t>se n</w:t>
      </w:r>
      <w:r w:rsidR="00EE130C" w:rsidRPr="00192DCD">
        <w:rPr>
          <w:rFonts w:ascii="Garamond" w:hAnsi="Garamond"/>
          <w:sz w:val="24"/>
          <w:szCs w:val="24"/>
        </w:rPr>
        <w:t>ë</w:t>
      </w:r>
      <w:r w:rsidR="001D41F5" w:rsidRPr="00192DCD">
        <w:rPr>
          <w:rFonts w:ascii="Garamond" w:hAnsi="Garamond"/>
          <w:sz w:val="24"/>
          <w:szCs w:val="24"/>
        </w:rPr>
        <w:t xml:space="preserve"> zgjedhjet e organeve t</w:t>
      </w:r>
      <w:r w:rsidR="00EE130C" w:rsidRPr="00192DCD">
        <w:rPr>
          <w:rFonts w:ascii="Garamond" w:hAnsi="Garamond"/>
          <w:sz w:val="24"/>
          <w:szCs w:val="24"/>
        </w:rPr>
        <w:t>ë</w:t>
      </w:r>
      <w:r w:rsidR="00440335" w:rsidRPr="00192DCD">
        <w:rPr>
          <w:rFonts w:ascii="Garamond" w:hAnsi="Garamond"/>
          <w:sz w:val="24"/>
          <w:szCs w:val="24"/>
        </w:rPr>
        <w:t xml:space="preserve"> qeverisjes v</w:t>
      </w:r>
      <w:r w:rsidR="001D41F5" w:rsidRPr="00192DCD">
        <w:rPr>
          <w:rFonts w:ascii="Garamond" w:hAnsi="Garamond"/>
          <w:sz w:val="24"/>
          <w:szCs w:val="24"/>
        </w:rPr>
        <w:t>endore t</w:t>
      </w:r>
      <w:r w:rsidR="00EE130C" w:rsidRPr="00192DCD">
        <w:rPr>
          <w:rFonts w:ascii="Garamond" w:hAnsi="Garamond"/>
          <w:sz w:val="24"/>
          <w:szCs w:val="24"/>
        </w:rPr>
        <w:t>ë</w:t>
      </w:r>
      <w:r w:rsidR="001D41F5" w:rsidRPr="00192DCD">
        <w:rPr>
          <w:rFonts w:ascii="Garamond" w:hAnsi="Garamond"/>
          <w:sz w:val="24"/>
          <w:szCs w:val="24"/>
        </w:rPr>
        <w:t xml:space="preserve"> vitit 2019”</w:t>
      </w:r>
      <w:r w:rsidR="00B1318F" w:rsidRPr="00192DCD">
        <w:rPr>
          <w:rFonts w:ascii="Garamond" w:hAnsi="Garamond"/>
          <w:sz w:val="24"/>
          <w:szCs w:val="24"/>
        </w:rPr>
        <w:t xml:space="preserve">, </w:t>
      </w:r>
      <w:r w:rsidRPr="00192DCD">
        <w:rPr>
          <w:rFonts w:ascii="Garamond" w:hAnsi="Garamond"/>
          <w:sz w:val="24"/>
          <w:szCs w:val="24"/>
        </w:rPr>
        <w:t>me propozimin e ministrit të Financave</w:t>
      </w:r>
      <w:r w:rsidR="00202AAB" w:rsidRPr="00192DCD">
        <w:rPr>
          <w:rFonts w:ascii="Garamond" w:hAnsi="Garamond"/>
          <w:sz w:val="24"/>
          <w:szCs w:val="24"/>
        </w:rPr>
        <w:t xml:space="preserve"> dhe Ekonomis</w:t>
      </w:r>
      <w:r w:rsidR="00AD4180" w:rsidRPr="00192DCD">
        <w:rPr>
          <w:rFonts w:ascii="Garamond" w:hAnsi="Garamond"/>
          <w:sz w:val="24"/>
          <w:szCs w:val="24"/>
        </w:rPr>
        <w:t>ë</w:t>
      </w:r>
      <w:r w:rsidRPr="00192DCD">
        <w:rPr>
          <w:rFonts w:ascii="Garamond" w:hAnsi="Garamond"/>
          <w:sz w:val="24"/>
          <w:szCs w:val="24"/>
        </w:rPr>
        <w:t>, Këshilli i Ministrave</w:t>
      </w:r>
    </w:p>
    <w:p w14:paraId="6067EEC4" w14:textId="77777777" w:rsidR="002B2BF5" w:rsidRPr="00192DCD" w:rsidRDefault="002B2BF5" w:rsidP="00192D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67EEC5" w14:textId="7750C87F" w:rsidR="00C2438E" w:rsidRPr="00192DCD" w:rsidRDefault="00EF0F21" w:rsidP="00EF0F2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B5128A" w:rsidRPr="00192DCD">
        <w:rPr>
          <w:rFonts w:ascii="Garamond" w:hAnsi="Garamond"/>
          <w:sz w:val="24"/>
          <w:szCs w:val="24"/>
        </w:rPr>
        <w:t>I:</w:t>
      </w:r>
    </w:p>
    <w:p w14:paraId="6067EEC8" w14:textId="77777777" w:rsidR="002B2BF5" w:rsidRPr="00192DCD" w:rsidRDefault="002B2BF5" w:rsidP="00192D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67EEC9" w14:textId="7128A5D9" w:rsidR="00552664" w:rsidRPr="00192DCD" w:rsidRDefault="00EF0F21" w:rsidP="00192D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8901A4" w:rsidRPr="00192DCD">
        <w:rPr>
          <w:rFonts w:ascii="Garamond" w:hAnsi="Garamond"/>
          <w:sz w:val="24"/>
          <w:szCs w:val="24"/>
        </w:rPr>
        <w:t>P</w:t>
      </w:r>
      <w:r w:rsidR="001F0311" w:rsidRPr="00192DCD">
        <w:rPr>
          <w:rFonts w:ascii="Garamond" w:hAnsi="Garamond"/>
          <w:sz w:val="24"/>
          <w:szCs w:val="24"/>
        </w:rPr>
        <w:t xml:space="preserve">ër financimin e fushatës zgjedhore </w:t>
      </w:r>
      <w:r w:rsidR="00962987" w:rsidRPr="00192DCD">
        <w:rPr>
          <w:rFonts w:ascii="Garamond" w:hAnsi="Garamond"/>
          <w:sz w:val="24"/>
          <w:szCs w:val="24"/>
        </w:rPr>
        <w:t>p</w:t>
      </w:r>
      <w:r w:rsidR="00AD4180" w:rsidRPr="00192DCD">
        <w:rPr>
          <w:rFonts w:ascii="Garamond" w:hAnsi="Garamond"/>
          <w:sz w:val="24"/>
          <w:szCs w:val="24"/>
        </w:rPr>
        <w:t>ë</w:t>
      </w:r>
      <w:r w:rsidR="00440335" w:rsidRPr="00192DCD">
        <w:rPr>
          <w:rFonts w:ascii="Garamond" w:hAnsi="Garamond"/>
          <w:sz w:val="24"/>
          <w:szCs w:val="24"/>
        </w:rPr>
        <w:t>r o</w:t>
      </w:r>
      <w:r w:rsidR="00962987" w:rsidRPr="00192DCD">
        <w:rPr>
          <w:rFonts w:ascii="Garamond" w:hAnsi="Garamond"/>
          <w:sz w:val="24"/>
          <w:szCs w:val="24"/>
        </w:rPr>
        <w:t xml:space="preserve">rganet e </w:t>
      </w:r>
      <w:r w:rsidR="00440335" w:rsidRPr="00192DCD">
        <w:rPr>
          <w:rFonts w:ascii="Garamond" w:hAnsi="Garamond"/>
          <w:sz w:val="24"/>
          <w:szCs w:val="24"/>
        </w:rPr>
        <w:t>v</w:t>
      </w:r>
      <w:r w:rsidR="00962987" w:rsidRPr="00192DCD">
        <w:rPr>
          <w:rFonts w:ascii="Garamond" w:hAnsi="Garamond"/>
          <w:sz w:val="24"/>
          <w:szCs w:val="24"/>
        </w:rPr>
        <w:t xml:space="preserve">etëqeverisjes </w:t>
      </w:r>
      <w:r w:rsidR="00440335" w:rsidRPr="00192DCD">
        <w:rPr>
          <w:rFonts w:ascii="Garamond" w:hAnsi="Garamond"/>
          <w:sz w:val="24"/>
          <w:szCs w:val="24"/>
        </w:rPr>
        <w:t>v</w:t>
      </w:r>
      <w:r w:rsidR="00962987" w:rsidRPr="00192DCD">
        <w:rPr>
          <w:rFonts w:ascii="Garamond" w:hAnsi="Garamond"/>
          <w:sz w:val="24"/>
          <w:szCs w:val="24"/>
        </w:rPr>
        <w:t xml:space="preserve">endore </w:t>
      </w:r>
      <w:r w:rsidR="001F0311" w:rsidRPr="00192DCD">
        <w:rPr>
          <w:rFonts w:ascii="Garamond" w:hAnsi="Garamond"/>
          <w:sz w:val="24"/>
          <w:szCs w:val="24"/>
        </w:rPr>
        <w:t xml:space="preserve">të datës </w:t>
      </w:r>
      <w:r w:rsidR="00962987" w:rsidRPr="00192DCD">
        <w:rPr>
          <w:rFonts w:ascii="Garamond" w:hAnsi="Garamond"/>
          <w:sz w:val="24"/>
          <w:szCs w:val="24"/>
        </w:rPr>
        <w:t>30</w:t>
      </w:r>
      <w:r w:rsidR="008901A4" w:rsidRPr="00192DCD">
        <w:rPr>
          <w:rFonts w:ascii="Garamond" w:hAnsi="Garamond"/>
          <w:sz w:val="24"/>
          <w:szCs w:val="24"/>
        </w:rPr>
        <w:t xml:space="preserve"> </w:t>
      </w:r>
      <w:r w:rsidR="00440335" w:rsidRPr="00192DCD">
        <w:rPr>
          <w:rFonts w:ascii="Garamond" w:hAnsi="Garamond"/>
          <w:sz w:val="24"/>
          <w:szCs w:val="24"/>
        </w:rPr>
        <w:t>q</w:t>
      </w:r>
      <w:r w:rsidR="001F0311" w:rsidRPr="00192DCD">
        <w:rPr>
          <w:rFonts w:ascii="Garamond" w:hAnsi="Garamond"/>
          <w:sz w:val="24"/>
          <w:szCs w:val="24"/>
        </w:rPr>
        <w:t>ershor 201</w:t>
      </w:r>
      <w:r w:rsidR="00962987" w:rsidRPr="00192DCD">
        <w:rPr>
          <w:rFonts w:ascii="Garamond" w:hAnsi="Garamond"/>
          <w:sz w:val="24"/>
          <w:szCs w:val="24"/>
        </w:rPr>
        <w:t>9</w:t>
      </w:r>
      <w:r w:rsidR="001F0311" w:rsidRPr="00192DCD">
        <w:rPr>
          <w:rFonts w:ascii="Garamond" w:hAnsi="Garamond"/>
          <w:sz w:val="24"/>
          <w:szCs w:val="24"/>
        </w:rPr>
        <w:t>,</w:t>
      </w:r>
      <w:r w:rsidR="00440335" w:rsidRPr="00192DCD">
        <w:rPr>
          <w:rFonts w:ascii="Garamond" w:hAnsi="Garamond"/>
          <w:sz w:val="24"/>
          <w:szCs w:val="24"/>
        </w:rPr>
        <w:t xml:space="preserve"> në programin “Mbështetje për partitë politike”</w:t>
      </w:r>
      <w:r w:rsidR="008901A4" w:rsidRPr="00192DCD">
        <w:rPr>
          <w:rFonts w:ascii="Garamond" w:hAnsi="Garamond"/>
          <w:sz w:val="24"/>
          <w:szCs w:val="24"/>
        </w:rPr>
        <w:t xml:space="preserve"> </w:t>
      </w:r>
      <w:r w:rsidR="00B94154" w:rsidRPr="00192DCD">
        <w:rPr>
          <w:rFonts w:ascii="Garamond" w:hAnsi="Garamond"/>
          <w:sz w:val="24"/>
          <w:szCs w:val="24"/>
        </w:rPr>
        <w:t>shtohet fondi</w:t>
      </w:r>
      <w:r w:rsidR="00EC157F" w:rsidRPr="00192DCD">
        <w:rPr>
          <w:rFonts w:ascii="Garamond" w:hAnsi="Garamond"/>
          <w:sz w:val="24"/>
          <w:szCs w:val="24"/>
        </w:rPr>
        <w:t xml:space="preserve"> prej </w:t>
      </w:r>
      <w:r w:rsidR="00274387" w:rsidRPr="00192DCD">
        <w:rPr>
          <w:rFonts w:ascii="Garamond" w:hAnsi="Garamond"/>
          <w:sz w:val="24"/>
          <w:szCs w:val="24"/>
        </w:rPr>
        <w:t xml:space="preserve">65 </w:t>
      </w:r>
      <w:r w:rsidR="00EC157F" w:rsidRPr="00192DCD">
        <w:rPr>
          <w:rFonts w:ascii="Garamond" w:hAnsi="Garamond"/>
          <w:sz w:val="24"/>
          <w:szCs w:val="24"/>
        </w:rPr>
        <w:t>000 000 (gjashtëdhjetë e pesë milionë) lekë</w:t>
      </w:r>
      <w:r w:rsidR="00440335" w:rsidRPr="00192DCD">
        <w:rPr>
          <w:rFonts w:ascii="Garamond" w:hAnsi="Garamond"/>
          <w:sz w:val="24"/>
          <w:szCs w:val="24"/>
        </w:rPr>
        <w:t>sh</w:t>
      </w:r>
      <w:r w:rsidR="00EC157F" w:rsidRPr="00192DCD">
        <w:rPr>
          <w:rFonts w:ascii="Garamond" w:hAnsi="Garamond"/>
          <w:sz w:val="24"/>
          <w:szCs w:val="24"/>
        </w:rPr>
        <w:t>,</w:t>
      </w:r>
      <w:r w:rsidR="001F0311" w:rsidRPr="00192DCD">
        <w:rPr>
          <w:rFonts w:ascii="Garamond" w:hAnsi="Garamond"/>
          <w:sz w:val="24"/>
          <w:szCs w:val="24"/>
        </w:rPr>
        <w:t xml:space="preserve"> </w:t>
      </w:r>
      <w:r w:rsidR="008901A4" w:rsidRPr="00192DCD">
        <w:rPr>
          <w:rFonts w:ascii="Garamond" w:hAnsi="Garamond"/>
          <w:sz w:val="24"/>
          <w:szCs w:val="24"/>
        </w:rPr>
        <w:t>i cili iu shpërndahet subjekteve zgjedhore pjesëmarrëse në këto zgjedhje, nga Komisioni Qendror i Zgjedhjeve.</w:t>
      </w:r>
    </w:p>
    <w:p w14:paraId="6067EECB" w14:textId="497118E6" w:rsidR="00552664" w:rsidRPr="00192DCD" w:rsidRDefault="00EF0F21" w:rsidP="00192D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552664" w:rsidRPr="00192DCD">
        <w:rPr>
          <w:rFonts w:ascii="Garamond" w:hAnsi="Garamond"/>
          <w:sz w:val="24"/>
          <w:szCs w:val="24"/>
        </w:rPr>
        <w:t xml:space="preserve">Efekti financiar </w:t>
      </w:r>
      <w:r w:rsidR="00AD4180" w:rsidRPr="00192DCD">
        <w:rPr>
          <w:rFonts w:ascii="Garamond" w:hAnsi="Garamond"/>
          <w:sz w:val="24"/>
          <w:szCs w:val="24"/>
        </w:rPr>
        <w:t>i parashikuar sipas pikës 1, të këtij vendimi</w:t>
      </w:r>
      <w:r w:rsidR="00552664" w:rsidRPr="00192DCD">
        <w:rPr>
          <w:rFonts w:ascii="Garamond" w:hAnsi="Garamond"/>
          <w:sz w:val="24"/>
          <w:szCs w:val="24"/>
        </w:rPr>
        <w:t>, përballohet nga fondi rezervë i buxhetit të shtetit, miratuar për vitin 201</w:t>
      </w:r>
      <w:r w:rsidR="00962987" w:rsidRPr="00192DCD">
        <w:rPr>
          <w:rFonts w:ascii="Garamond" w:hAnsi="Garamond"/>
          <w:sz w:val="24"/>
          <w:szCs w:val="24"/>
        </w:rPr>
        <w:t>9</w:t>
      </w:r>
      <w:r w:rsidR="00552664" w:rsidRPr="00192DCD">
        <w:rPr>
          <w:rFonts w:ascii="Garamond" w:hAnsi="Garamond"/>
          <w:sz w:val="24"/>
          <w:szCs w:val="24"/>
        </w:rPr>
        <w:t>.</w:t>
      </w:r>
    </w:p>
    <w:p w14:paraId="6067EECD" w14:textId="12D51BAE" w:rsidR="00552664" w:rsidRPr="00192DCD" w:rsidRDefault="00EF0F21" w:rsidP="00192D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552664" w:rsidRPr="00192DCD">
        <w:rPr>
          <w:rFonts w:ascii="Garamond" w:hAnsi="Garamond"/>
          <w:sz w:val="24"/>
          <w:szCs w:val="24"/>
        </w:rPr>
        <w:t>Ngarkohen Ministria e Financave</w:t>
      </w:r>
      <w:r w:rsidR="00AD4180" w:rsidRPr="00192DCD">
        <w:rPr>
          <w:rFonts w:ascii="Garamond" w:hAnsi="Garamond"/>
          <w:sz w:val="24"/>
          <w:szCs w:val="24"/>
        </w:rPr>
        <w:t xml:space="preserve"> dhe Ekonomisë</w:t>
      </w:r>
      <w:r w:rsidR="00552664" w:rsidRPr="00192DCD">
        <w:rPr>
          <w:rFonts w:ascii="Garamond" w:hAnsi="Garamond"/>
          <w:sz w:val="24"/>
          <w:szCs w:val="24"/>
        </w:rPr>
        <w:t xml:space="preserve"> dhe Komisioni Qendror i Zgjedhjeve për zbatimin e këtij vendimi.</w:t>
      </w:r>
    </w:p>
    <w:p w14:paraId="6067EECF" w14:textId="489998AE" w:rsidR="00D27B00" w:rsidRPr="00192DCD" w:rsidRDefault="00B5128A" w:rsidP="00192D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2DCD">
        <w:rPr>
          <w:rFonts w:ascii="Garamond" w:hAnsi="Garamond"/>
          <w:sz w:val="24"/>
          <w:szCs w:val="24"/>
        </w:rPr>
        <w:t xml:space="preserve">Ky vendim hyn në fuqi menjëherë dhe botohet në </w:t>
      </w:r>
      <w:r w:rsidR="00132A69" w:rsidRPr="00192DCD">
        <w:rPr>
          <w:rFonts w:ascii="Garamond" w:hAnsi="Garamond"/>
          <w:sz w:val="24"/>
          <w:szCs w:val="24"/>
        </w:rPr>
        <w:t>F</w:t>
      </w:r>
      <w:r w:rsidRPr="00192DCD">
        <w:rPr>
          <w:rFonts w:ascii="Garamond" w:hAnsi="Garamond"/>
          <w:sz w:val="24"/>
          <w:szCs w:val="24"/>
        </w:rPr>
        <w:t xml:space="preserve">letoren </w:t>
      </w:r>
      <w:r w:rsidR="00EF0F21" w:rsidRPr="00192DCD">
        <w:rPr>
          <w:rFonts w:ascii="Garamond" w:hAnsi="Garamond"/>
          <w:sz w:val="24"/>
          <w:szCs w:val="24"/>
        </w:rPr>
        <w:t>Zyrtare</w:t>
      </w:r>
      <w:r w:rsidR="00AD4180" w:rsidRPr="00192DCD">
        <w:rPr>
          <w:rFonts w:ascii="Garamond" w:hAnsi="Garamond"/>
          <w:sz w:val="24"/>
          <w:szCs w:val="24"/>
        </w:rPr>
        <w:t>.</w:t>
      </w:r>
    </w:p>
    <w:p w14:paraId="6067EED0" w14:textId="77777777" w:rsidR="00D763F8" w:rsidRPr="00192DCD" w:rsidRDefault="00D763F8" w:rsidP="00192D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67EED8" w14:textId="342F5FA1" w:rsidR="00053A74" w:rsidRPr="00192DCD" w:rsidRDefault="00053A74" w:rsidP="00EF0F21">
      <w:pPr>
        <w:spacing w:after="0" w:line="240" w:lineRule="auto"/>
        <w:ind w:firstLine="284"/>
        <w:jc w:val="right"/>
        <w:rPr>
          <w:rFonts w:ascii="Garamond" w:eastAsia="Calibri" w:hAnsi="Garamond"/>
          <w:sz w:val="24"/>
          <w:szCs w:val="24"/>
        </w:rPr>
      </w:pPr>
      <w:r w:rsidRPr="00192DCD">
        <w:rPr>
          <w:rFonts w:ascii="Garamond" w:eastAsia="Calibri" w:hAnsi="Garamond"/>
          <w:sz w:val="24"/>
          <w:szCs w:val="24"/>
        </w:rPr>
        <w:t>ZËVENDËSKRYEMINIS</w:t>
      </w:r>
      <w:r w:rsidR="005A431C" w:rsidRPr="00192DCD">
        <w:rPr>
          <w:rFonts w:ascii="Garamond" w:eastAsia="Calibri" w:hAnsi="Garamond"/>
          <w:sz w:val="24"/>
          <w:szCs w:val="24"/>
        </w:rPr>
        <w:t>T</w:t>
      </w:r>
      <w:r w:rsidR="005A431C">
        <w:rPr>
          <w:rFonts w:ascii="Garamond" w:eastAsia="Calibri" w:hAnsi="Garamond"/>
          <w:sz w:val="24"/>
          <w:szCs w:val="24"/>
        </w:rPr>
        <w:t>ËR</w:t>
      </w:r>
    </w:p>
    <w:p w14:paraId="6067EED9" w14:textId="7B4DC6FD" w:rsidR="00053A74" w:rsidRPr="00EF0F21" w:rsidRDefault="00EF0F21" w:rsidP="00EF0F21">
      <w:pPr>
        <w:spacing w:after="0" w:line="240" w:lineRule="auto"/>
        <w:ind w:firstLine="284"/>
        <w:jc w:val="right"/>
        <w:rPr>
          <w:rFonts w:ascii="Garamond" w:eastAsia="Calibri" w:hAnsi="Garamond"/>
          <w:b/>
          <w:sz w:val="24"/>
          <w:szCs w:val="24"/>
        </w:rPr>
      </w:pPr>
      <w:r w:rsidRPr="00EF0F21">
        <w:rPr>
          <w:rFonts w:ascii="Garamond" w:eastAsia="Calibri" w:hAnsi="Garamond"/>
          <w:b/>
          <w:sz w:val="24"/>
          <w:szCs w:val="24"/>
        </w:rPr>
        <w:t>Erion Braçe</w:t>
      </w:r>
    </w:p>
    <w:p w14:paraId="6067EEDF" w14:textId="77777777" w:rsidR="00053A74" w:rsidRPr="00192DCD" w:rsidRDefault="00053A74" w:rsidP="00192DC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053A74" w:rsidRPr="00192DCD" w:rsidSect="00440335">
      <w:headerReference w:type="default" r:id="rId13"/>
      <w:footerReference w:type="default" r:id="rId14"/>
      <w:pgSz w:w="11907" w:h="16839" w:code="9"/>
      <w:pgMar w:top="1440" w:right="1440" w:bottom="9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2AFEB6" w14:textId="77777777" w:rsidR="005A431C" w:rsidRDefault="005A431C" w:rsidP="00AD4180">
      <w:pPr>
        <w:spacing w:after="0" w:line="240" w:lineRule="auto"/>
      </w:pPr>
      <w:r>
        <w:separator/>
      </w:r>
    </w:p>
  </w:endnote>
  <w:endnote w:type="continuationSeparator" w:id="0">
    <w:p w14:paraId="69B3941E" w14:textId="77777777" w:rsidR="005A431C" w:rsidRDefault="005A431C" w:rsidP="00AD4180">
      <w:pPr>
        <w:spacing w:after="0" w:line="240" w:lineRule="auto"/>
      </w:pPr>
      <w:r>
        <w:continuationSeparator/>
      </w:r>
    </w:p>
  </w:endnote>
  <w:endnote w:type="continuationNotice" w:id="1">
    <w:p w14:paraId="04615276" w14:textId="77777777" w:rsidR="005A431C" w:rsidRDefault="005A43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0773903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6067EEE6" w14:textId="77777777" w:rsidR="005A431C" w:rsidRPr="002B2BF5" w:rsidRDefault="005A431C">
        <w:pPr>
          <w:pStyle w:val="Footer"/>
          <w:jc w:val="right"/>
          <w:rPr>
            <w:rFonts w:ascii="Times New Roman" w:hAnsi="Times New Roman"/>
            <w:sz w:val="24"/>
          </w:rPr>
        </w:pPr>
        <w:r w:rsidRPr="002B2BF5">
          <w:rPr>
            <w:rFonts w:ascii="Times New Roman" w:hAnsi="Times New Roman"/>
            <w:sz w:val="24"/>
          </w:rPr>
          <w:fldChar w:fldCharType="begin"/>
        </w:r>
        <w:r w:rsidRPr="002B2BF5">
          <w:rPr>
            <w:rFonts w:ascii="Times New Roman" w:hAnsi="Times New Roman"/>
            <w:sz w:val="24"/>
          </w:rPr>
          <w:instrText xml:space="preserve"> PAGE   \* MERGEFORMAT </w:instrText>
        </w:r>
        <w:r w:rsidRPr="002B2BF5">
          <w:rPr>
            <w:rFonts w:ascii="Times New Roman" w:hAnsi="Times New Roman"/>
            <w:sz w:val="24"/>
          </w:rPr>
          <w:fldChar w:fldCharType="separate"/>
        </w:r>
        <w:r w:rsidR="00C06E82">
          <w:rPr>
            <w:rFonts w:ascii="Times New Roman" w:hAnsi="Times New Roman"/>
            <w:noProof/>
            <w:sz w:val="24"/>
          </w:rPr>
          <w:t>1</w:t>
        </w:r>
        <w:r w:rsidRPr="002B2BF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6067EEE7" w14:textId="77777777" w:rsidR="005A431C" w:rsidRDefault="005A43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7FE229" w14:textId="77777777" w:rsidR="005A431C" w:rsidRDefault="005A431C" w:rsidP="00AD4180">
      <w:pPr>
        <w:spacing w:after="0" w:line="240" w:lineRule="auto"/>
      </w:pPr>
      <w:r>
        <w:separator/>
      </w:r>
    </w:p>
  </w:footnote>
  <w:footnote w:type="continuationSeparator" w:id="0">
    <w:p w14:paraId="723A21AE" w14:textId="77777777" w:rsidR="005A431C" w:rsidRDefault="005A431C" w:rsidP="00AD4180">
      <w:pPr>
        <w:spacing w:after="0" w:line="240" w:lineRule="auto"/>
      </w:pPr>
      <w:r>
        <w:continuationSeparator/>
      </w:r>
    </w:p>
  </w:footnote>
  <w:footnote w:type="continuationNotice" w:id="1">
    <w:p w14:paraId="7A16B2CF" w14:textId="77777777" w:rsidR="005A431C" w:rsidRDefault="005A431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6D8CD3" w14:textId="77777777" w:rsidR="005A431C" w:rsidRDefault="005A431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01824"/>
    <w:multiLevelType w:val="hybridMultilevel"/>
    <w:tmpl w:val="EE3857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864EB"/>
    <w:multiLevelType w:val="hybridMultilevel"/>
    <w:tmpl w:val="D8CE0A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F1773"/>
    <w:multiLevelType w:val="hybridMultilevel"/>
    <w:tmpl w:val="EB42F9F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1972B4"/>
    <w:multiLevelType w:val="hybridMultilevel"/>
    <w:tmpl w:val="24B46604"/>
    <w:lvl w:ilvl="0" w:tplc="D16A6C54">
      <w:start w:val="1"/>
      <w:numFmt w:val="lowerLetter"/>
      <w:lvlText w:val="%1)"/>
      <w:lvlJc w:val="left"/>
      <w:pPr>
        <w:ind w:left="9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4" w15:restartNumberingAfterBreak="0">
    <w:nsid w:val="66C5576A"/>
    <w:multiLevelType w:val="hybridMultilevel"/>
    <w:tmpl w:val="F13623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8C7FED"/>
    <w:multiLevelType w:val="hybridMultilevel"/>
    <w:tmpl w:val="CE227C4C"/>
    <w:lvl w:ilvl="0" w:tplc="D5465BD8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D35267D"/>
    <w:multiLevelType w:val="hybridMultilevel"/>
    <w:tmpl w:val="81344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28A"/>
    <w:rsid w:val="00011C43"/>
    <w:rsid w:val="00032C26"/>
    <w:rsid w:val="00050102"/>
    <w:rsid w:val="00053A74"/>
    <w:rsid w:val="000909E4"/>
    <w:rsid w:val="000B2FD2"/>
    <w:rsid w:val="00132A69"/>
    <w:rsid w:val="00133DAF"/>
    <w:rsid w:val="00170056"/>
    <w:rsid w:val="00173A25"/>
    <w:rsid w:val="00174152"/>
    <w:rsid w:val="00192DCD"/>
    <w:rsid w:val="001A0174"/>
    <w:rsid w:val="001A0709"/>
    <w:rsid w:val="001D41F5"/>
    <w:rsid w:val="001E02B3"/>
    <w:rsid w:val="001F0311"/>
    <w:rsid w:val="001F0413"/>
    <w:rsid w:val="001F5375"/>
    <w:rsid w:val="00202AAB"/>
    <w:rsid w:val="002168B0"/>
    <w:rsid w:val="00252F90"/>
    <w:rsid w:val="00270D2E"/>
    <w:rsid w:val="00274387"/>
    <w:rsid w:val="002B2BF5"/>
    <w:rsid w:val="00310564"/>
    <w:rsid w:val="00365FDA"/>
    <w:rsid w:val="003B2BF7"/>
    <w:rsid w:val="003B45CA"/>
    <w:rsid w:val="00424F6E"/>
    <w:rsid w:val="00440335"/>
    <w:rsid w:val="00487B11"/>
    <w:rsid w:val="004B47D7"/>
    <w:rsid w:val="00550828"/>
    <w:rsid w:val="00552664"/>
    <w:rsid w:val="00591C40"/>
    <w:rsid w:val="005A431C"/>
    <w:rsid w:val="005C4115"/>
    <w:rsid w:val="005F1B46"/>
    <w:rsid w:val="00642F3B"/>
    <w:rsid w:val="00647FF1"/>
    <w:rsid w:val="006A5362"/>
    <w:rsid w:val="006E1DA0"/>
    <w:rsid w:val="006E1E1C"/>
    <w:rsid w:val="00710603"/>
    <w:rsid w:val="007265A3"/>
    <w:rsid w:val="007C4144"/>
    <w:rsid w:val="007E6B41"/>
    <w:rsid w:val="00807B50"/>
    <w:rsid w:val="008308CE"/>
    <w:rsid w:val="00865D5A"/>
    <w:rsid w:val="00871456"/>
    <w:rsid w:val="008901A4"/>
    <w:rsid w:val="008B6F2E"/>
    <w:rsid w:val="008C62F9"/>
    <w:rsid w:val="00924BB4"/>
    <w:rsid w:val="00962987"/>
    <w:rsid w:val="00971846"/>
    <w:rsid w:val="00973DEC"/>
    <w:rsid w:val="009A1418"/>
    <w:rsid w:val="00A072BB"/>
    <w:rsid w:val="00A96A25"/>
    <w:rsid w:val="00AA53F8"/>
    <w:rsid w:val="00AB60E7"/>
    <w:rsid w:val="00AD4180"/>
    <w:rsid w:val="00B04826"/>
    <w:rsid w:val="00B1318F"/>
    <w:rsid w:val="00B20759"/>
    <w:rsid w:val="00B5128A"/>
    <w:rsid w:val="00B526C4"/>
    <w:rsid w:val="00B53F65"/>
    <w:rsid w:val="00B94154"/>
    <w:rsid w:val="00BB15BD"/>
    <w:rsid w:val="00BB205C"/>
    <w:rsid w:val="00BB4455"/>
    <w:rsid w:val="00C06E82"/>
    <w:rsid w:val="00C2438E"/>
    <w:rsid w:val="00C900F5"/>
    <w:rsid w:val="00CC7950"/>
    <w:rsid w:val="00D27B00"/>
    <w:rsid w:val="00D71430"/>
    <w:rsid w:val="00D763F8"/>
    <w:rsid w:val="00D92755"/>
    <w:rsid w:val="00DA31D2"/>
    <w:rsid w:val="00DB431B"/>
    <w:rsid w:val="00DC1649"/>
    <w:rsid w:val="00DC5C4C"/>
    <w:rsid w:val="00DE4265"/>
    <w:rsid w:val="00DF1DB2"/>
    <w:rsid w:val="00E00FFA"/>
    <w:rsid w:val="00E606AA"/>
    <w:rsid w:val="00EB67F5"/>
    <w:rsid w:val="00EC157F"/>
    <w:rsid w:val="00EC52D0"/>
    <w:rsid w:val="00EE130C"/>
    <w:rsid w:val="00EE7C2C"/>
    <w:rsid w:val="00EF0618"/>
    <w:rsid w:val="00EF0F21"/>
    <w:rsid w:val="00EF688F"/>
    <w:rsid w:val="00F04A11"/>
    <w:rsid w:val="00F37599"/>
    <w:rsid w:val="00F46666"/>
    <w:rsid w:val="00F83034"/>
    <w:rsid w:val="00FA720B"/>
    <w:rsid w:val="00FB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7EEB2"/>
  <w15:docId w15:val="{81B6E972-50AE-4809-83A2-7454BE6F3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28A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128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5128A"/>
    <w:rPr>
      <w:rFonts w:ascii="Tahoma" w:eastAsia="Times New Roman" w:hAnsi="Tahoma" w:cs="Tahoma"/>
      <w:sz w:val="16"/>
      <w:szCs w:val="16"/>
    </w:rPr>
  </w:style>
  <w:style w:type="paragraph" w:customStyle="1" w:styleId="p2">
    <w:name w:val="p2"/>
    <w:basedOn w:val="Normal"/>
    <w:rsid w:val="00BB205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s3">
    <w:name w:val="s3"/>
    <w:basedOn w:val="DefaultParagraphFont"/>
    <w:rsid w:val="00BB205C"/>
  </w:style>
  <w:style w:type="character" w:customStyle="1" w:styleId="s1">
    <w:name w:val="s1"/>
    <w:basedOn w:val="DefaultParagraphFont"/>
    <w:rsid w:val="00BB205C"/>
  </w:style>
  <w:style w:type="paragraph" w:styleId="Header">
    <w:name w:val="header"/>
    <w:basedOn w:val="Normal"/>
    <w:link w:val="HeaderChar"/>
    <w:uiPriority w:val="99"/>
    <w:unhideWhenUsed/>
    <w:rsid w:val="00AD418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D4180"/>
    <w:rPr>
      <w:rFonts w:eastAsia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D418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D4180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2E00F2294A4583AB669C99D103EE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377</Nr_x002e__x0020_akti>
    <Data_x0020_e_x0020_Krijimit xmlns="0e656187-b300-4fb0-8bf4-3a50f872073c">2019-06-07T11:09:56Z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2019-06-05T22:00:00Z</Date_x0020_protokolli>
    <Titulli xmlns="0e656187-b300-4fb0-8bf4-3a50f872073c">Për  një shtesë fondi në programin “Mbështetje për partitë politike”, për financimin e fushatës zgjedhore, të subjekteve pjesëmarrëse në zgjedhjet për organet e vetëqeverisjes vendore, të vitit 2019</Titulli>
    <Modifikuesi xmlns="0e656187-b300-4fb0-8bf4-3a50f872073c">ermira.bukaci</Modifikuesi>
    <Nr_x002e__x0020_prot_x0020_QBZ xmlns="0e656187-b300-4fb0-8bf4-3a50f872073c">885</Nr_x002e__x0020_prot_x0020_QBZ>
    <Data_x0020_e_x0020_Modifikimit xmlns="0e656187-b300-4fb0-8bf4-3a50f872073c">2019-06-07T11:16:13Z</Data_x0020_e_x0020_Modifikimit>
    <Dekretuar xmlns="0e656187-b300-4fb0-8bf4-3a50f872073c">false</Dekretuar>
    <Data xmlns="0e656187-b300-4fb0-8bf4-3a50f872073c">2019-06-04T22:00:00Z</Data>
    <Nr_x002e__x0020_protokolli_x0020_i_x0020_aktit xmlns="0e656187-b300-4fb0-8bf4-3a50f872073c">2888/1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2E00F2294A4583AB669C99D103EE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4EC61-3244-4C40-A5B2-B223054B17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931C322-8689-430F-9FDD-85D99B50C809}">
  <ds:schemaRefs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0E08A12-0D1B-4463-A87F-31809F3BCA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98AC3F-195C-4F6E-B92E-D9380CFDE7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D0104D-C0C7-49D3-A0DB-A4DA47DE8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A1A4E8D-9227-488A-A989-897F28248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programin “Mbështetje për partitë politike”, për financimin e fushatës zgjedhore, të subjekteve pjesëmarrëse në zgjedhjet për organet e vetëqeverisjes vendore, të vitit 2019</vt:lpstr>
    </vt:vector>
  </TitlesOfParts>
  <Company/>
  <LinksUpToDate>false</LinksUpToDate>
  <CharactersWithSpaces>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programin “Mbështetje për partitë politike”, për financimin e fushatës zgjedhore, të subjekteve pjesëmarrëse në zgjedhjet për organet e vetëqeverisjes vendore, të vitit 2019</dc:title>
  <dc:creator>User</dc:creator>
  <cp:lastModifiedBy>Fjora Cahani</cp:lastModifiedBy>
  <cp:revision>15</cp:revision>
  <cp:lastPrinted>2019-06-05T09:38:00Z</cp:lastPrinted>
  <dcterms:created xsi:type="dcterms:W3CDTF">2019-06-05T09:16:00Z</dcterms:created>
  <dcterms:modified xsi:type="dcterms:W3CDTF">2019-06-10T06:45:00Z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0x00E2BA23746056F14C8855A2F2A740B9A7</vt:lpwstr>
  </property>
</Properties>
</file>