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AE1EEF" w14:textId="3E637A96" w:rsidR="00F43F6A" w:rsidRPr="00CC693E" w:rsidRDefault="003555E0" w:rsidP="00CC693E">
      <w:pPr>
        <w:ind w:firstLine="284"/>
        <w:jc w:val="center"/>
        <w:rPr>
          <w:rFonts w:ascii="Garamond" w:hAnsi="Garamond"/>
          <w:b/>
        </w:rPr>
      </w:pPr>
      <w:r w:rsidRPr="00CC693E">
        <w:rPr>
          <w:rFonts w:ascii="Garamond" w:hAnsi="Garamond"/>
          <w:b/>
        </w:rPr>
        <w:t>VENDI</w:t>
      </w:r>
      <w:r w:rsidR="00F43F6A" w:rsidRPr="00CC693E">
        <w:rPr>
          <w:rFonts w:ascii="Garamond" w:hAnsi="Garamond"/>
          <w:b/>
        </w:rPr>
        <w:t>M</w:t>
      </w:r>
    </w:p>
    <w:p w14:paraId="475167FC" w14:textId="3AC64C03" w:rsidR="003555E0" w:rsidRPr="00CC693E" w:rsidRDefault="00A644B1" w:rsidP="00CC693E">
      <w:pPr>
        <w:ind w:firstLine="284"/>
        <w:jc w:val="center"/>
        <w:rPr>
          <w:rFonts w:ascii="Garamond" w:hAnsi="Garamond"/>
          <w:b/>
        </w:rPr>
      </w:pPr>
      <w:r w:rsidRPr="00CC693E">
        <w:rPr>
          <w:rFonts w:ascii="Garamond" w:hAnsi="Garamond"/>
          <w:b/>
        </w:rPr>
        <w:t>Nr.</w:t>
      </w:r>
      <w:r w:rsidR="005C6F35">
        <w:rPr>
          <w:rFonts w:ascii="Garamond" w:hAnsi="Garamond"/>
          <w:b/>
        </w:rPr>
        <w:t xml:space="preserve"> </w:t>
      </w:r>
      <w:r w:rsidRPr="00CC693E">
        <w:rPr>
          <w:rFonts w:ascii="Garamond" w:hAnsi="Garamond"/>
          <w:b/>
        </w:rPr>
        <w:t>389</w:t>
      </w:r>
      <w:r w:rsidR="00FD3DA1" w:rsidRPr="00CC693E">
        <w:rPr>
          <w:rFonts w:ascii="Garamond" w:hAnsi="Garamond"/>
          <w:b/>
        </w:rPr>
        <w:t>, dat</w:t>
      </w:r>
      <w:r w:rsidR="00C00F66" w:rsidRPr="00CC693E">
        <w:rPr>
          <w:rFonts w:ascii="Garamond" w:hAnsi="Garamond"/>
          <w:b/>
        </w:rPr>
        <w:t>ë</w:t>
      </w:r>
      <w:r w:rsidRPr="00CC693E">
        <w:rPr>
          <w:rFonts w:ascii="Garamond" w:hAnsi="Garamond"/>
          <w:b/>
        </w:rPr>
        <w:t xml:space="preserve"> 12.6.2019</w:t>
      </w:r>
    </w:p>
    <w:p w14:paraId="6EBC26EA" w14:textId="77777777" w:rsidR="003555E0" w:rsidRPr="00CC693E" w:rsidRDefault="003555E0" w:rsidP="00CC693E">
      <w:pPr>
        <w:ind w:firstLine="284"/>
        <w:jc w:val="center"/>
        <w:rPr>
          <w:rFonts w:ascii="Garamond" w:hAnsi="Garamond"/>
          <w:b/>
        </w:rPr>
      </w:pPr>
    </w:p>
    <w:p w14:paraId="01AE1EF5" w14:textId="190EFAE7" w:rsidR="00F43F6A" w:rsidRDefault="00532CD6" w:rsidP="00CC693E">
      <w:pPr>
        <w:ind w:firstLine="284"/>
        <w:jc w:val="center"/>
        <w:rPr>
          <w:rFonts w:ascii="Garamond" w:hAnsi="Garamond"/>
          <w:b/>
        </w:rPr>
      </w:pPr>
      <w:r w:rsidRPr="00CC693E">
        <w:rPr>
          <w:rFonts w:ascii="Garamond" w:hAnsi="Garamond"/>
          <w:b/>
        </w:rPr>
        <w:t>PËR</w:t>
      </w:r>
      <w:r w:rsidR="003555E0" w:rsidRPr="00CC693E">
        <w:rPr>
          <w:rFonts w:ascii="Garamond" w:hAnsi="Garamond"/>
          <w:b/>
        </w:rPr>
        <w:t xml:space="preserve"> </w:t>
      </w:r>
      <w:r w:rsidR="00F43F6A" w:rsidRPr="00CC693E">
        <w:rPr>
          <w:rFonts w:ascii="Garamond" w:hAnsi="Garamond"/>
          <w:b/>
        </w:rPr>
        <w:t>KRITERET PËR LËSHIMIN E PASAPORTËS DI</w:t>
      </w:r>
      <w:r w:rsidR="00FD3DA1" w:rsidRPr="00CC693E">
        <w:rPr>
          <w:rFonts w:ascii="Garamond" w:hAnsi="Garamond"/>
          <w:b/>
        </w:rPr>
        <w:t>PLOMATIKE DHE ASAJ TË SHËRBIMIT</w:t>
      </w:r>
    </w:p>
    <w:p w14:paraId="06951792" w14:textId="79D9F00E" w:rsidR="00804484" w:rsidRDefault="00804484" w:rsidP="00CC693E">
      <w:pPr>
        <w:ind w:firstLine="284"/>
        <w:jc w:val="center"/>
        <w:rPr>
          <w:rFonts w:ascii="Garamond" w:hAnsi="Garamond"/>
          <w:i/>
        </w:rPr>
      </w:pPr>
      <w:r w:rsidRPr="00712889">
        <w:rPr>
          <w:rFonts w:ascii="Garamond" w:hAnsi="Garamond"/>
          <w:i/>
        </w:rPr>
        <w:t>(ndryshuar me vendimin e Këshillit të Ministrave nr. 873, datë 24.12.2019</w:t>
      </w:r>
      <w:r w:rsidR="00DF1B30">
        <w:rPr>
          <w:rFonts w:ascii="Garamond" w:hAnsi="Garamond"/>
          <w:i/>
        </w:rPr>
        <w:t>, n</w:t>
      </w:r>
      <w:r w:rsidR="00DF1B30" w:rsidRPr="00DF1B30">
        <w:rPr>
          <w:rFonts w:ascii="Garamond" w:hAnsi="Garamond"/>
          <w:i/>
        </w:rPr>
        <w:t>r. 510, datë 1.7.2020</w:t>
      </w:r>
      <w:r w:rsidR="00AB7CFD">
        <w:rPr>
          <w:rFonts w:ascii="Garamond" w:hAnsi="Garamond"/>
          <w:i/>
        </w:rPr>
        <w:t>,</w:t>
      </w:r>
      <w:r w:rsidR="00AB7CFD" w:rsidRPr="00AB7CFD">
        <w:t xml:space="preserve"> </w:t>
      </w:r>
      <w:r w:rsidR="00AB7CFD">
        <w:rPr>
          <w:rFonts w:ascii="Garamond" w:hAnsi="Garamond"/>
          <w:i/>
        </w:rPr>
        <w:t>n</w:t>
      </w:r>
      <w:r w:rsidR="00AB7CFD" w:rsidRPr="00AB7CFD">
        <w:rPr>
          <w:rFonts w:ascii="Garamond" w:hAnsi="Garamond"/>
          <w:i/>
        </w:rPr>
        <w:t>r. 1078, datë 24.12.2020</w:t>
      </w:r>
      <w:r w:rsidR="00B9269C">
        <w:rPr>
          <w:rFonts w:ascii="Garamond" w:hAnsi="Garamond"/>
          <w:i/>
        </w:rPr>
        <w:t xml:space="preserve">; nr. </w:t>
      </w:r>
      <w:r w:rsidR="00B9269C" w:rsidRPr="00B9269C">
        <w:rPr>
          <w:rFonts w:ascii="Garamond" w:hAnsi="Garamond"/>
          <w:i/>
        </w:rPr>
        <w:t>54, datë 1.2.2021</w:t>
      </w:r>
      <w:r w:rsidR="00014AFF">
        <w:rPr>
          <w:rFonts w:ascii="Garamond" w:hAnsi="Garamond"/>
          <w:i/>
        </w:rPr>
        <w:t>, n</w:t>
      </w:r>
      <w:r w:rsidR="00014AFF" w:rsidRPr="00014AFF">
        <w:rPr>
          <w:rFonts w:ascii="Garamond" w:hAnsi="Garamond"/>
          <w:i/>
        </w:rPr>
        <w:t>r. 389, datë 30.6.2021</w:t>
      </w:r>
      <w:r w:rsidR="00231AA3">
        <w:rPr>
          <w:rFonts w:ascii="Garamond" w:hAnsi="Garamond"/>
          <w:i/>
        </w:rPr>
        <w:t>, n</w:t>
      </w:r>
      <w:r w:rsidR="00231AA3" w:rsidRPr="00231AA3">
        <w:rPr>
          <w:rFonts w:ascii="Garamond" w:hAnsi="Garamond"/>
          <w:i/>
        </w:rPr>
        <w:t>r. 69, datë 8.2.2023</w:t>
      </w:r>
      <w:r w:rsidR="00231AA3" w:rsidRPr="00B9269C">
        <w:rPr>
          <w:rFonts w:ascii="Garamond" w:hAnsi="Garamond"/>
          <w:i/>
        </w:rPr>
        <w:t>)</w:t>
      </w:r>
    </w:p>
    <w:p w14:paraId="202EDDDC" w14:textId="77777777" w:rsidR="00A17AA3" w:rsidRPr="00712889" w:rsidRDefault="00A17AA3" w:rsidP="00CC693E">
      <w:pPr>
        <w:ind w:firstLine="284"/>
        <w:jc w:val="center"/>
        <w:rPr>
          <w:rFonts w:ascii="Garamond" w:hAnsi="Garamond"/>
          <w:i/>
        </w:rPr>
      </w:pPr>
    </w:p>
    <w:p w14:paraId="01AE1EF6" w14:textId="0DCA2D0C" w:rsidR="00F43F6A" w:rsidRPr="00A17AA3" w:rsidRDefault="00A17AA3" w:rsidP="00A17AA3">
      <w:pPr>
        <w:ind w:firstLine="284"/>
        <w:jc w:val="right"/>
        <w:rPr>
          <w:rFonts w:ascii="Garamond" w:hAnsi="Garamond"/>
          <w:i/>
        </w:rPr>
      </w:pPr>
      <w:r w:rsidRPr="00A17AA3">
        <w:rPr>
          <w:rFonts w:ascii="Garamond" w:hAnsi="Garamond"/>
          <w:i/>
        </w:rPr>
        <w:t>(i përditësuar)</w:t>
      </w:r>
    </w:p>
    <w:p w14:paraId="01AE1EF7" w14:textId="516E56A4" w:rsidR="00F43F6A" w:rsidRPr="003555E0" w:rsidRDefault="00F43F6A" w:rsidP="003555E0">
      <w:pPr>
        <w:ind w:firstLine="284"/>
        <w:jc w:val="both"/>
        <w:rPr>
          <w:rFonts w:ascii="Garamond" w:hAnsi="Garamond"/>
        </w:rPr>
      </w:pPr>
      <w:r w:rsidRPr="003555E0">
        <w:rPr>
          <w:rFonts w:ascii="Garamond" w:hAnsi="Garamond"/>
        </w:rPr>
        <w:t>Në mbështe</w:t>
      </w:r>
      <w:r w:rsidR="00FD3DA1" w:rsidRPr="003555E0">
        <w:rPr>
          <w:rFonts w:ascii="Garamond" w:hAnsi="Garamond"/>
        </w:rPr>
        <w:t>tje të nenit 100 të Kushtetutës dhe</w:t>
      </w:r>
      <w:r w:rsidRPr="003555E0">
        <w:rPr>
          <w:rFonts w:ascii="Garamond" w:hAnsi="Garamond"/>
        </w:rPr>
        <w:t xml:space="preserve"> të nenit 4</w:t>
      </w:r>
      <w:r w:rsidR="00FD3DA1" w:rsidRPr="003555E0">
        <w:rPr>
          <w:rFonts w:ascii="Garamond" w:hAnsi="Garamond"/>
        </w:rPr>
        <w:t>, të ligjit nr.</w:t>
      </w:r>
      <w:r w:rsidR="005C6F35">
        <w:rPr>
          <w:rFonts w:ascii="Garamond" w:hAnsi="Garamond"/>
        </w:rPr>
        <w:t xml:space="preserve"> </w:t>
      </w:r>
      <w:r w:rsidRPr="003555E0">
        <w:rPr>
          <w:rFonts w:ascii="Garamond" w:hAnsi="Garamond"/>
        </w:rPr>
        <w:t>8668, datë 23.11.2000</w:t>
      </w:r>
      <w:r w:rsidR="00FD3DA1" w:rsidRPr="003555E0">
        <w:rPr>
          <w:rFonts w:ascii="Garamond" w:hAnsi="Garamond"/>
        </w:rPr>
        <w:t>,</w:t>
      </w:r>
      <w:r w:rsidRPr="003555E0">
        <w:rPr>
          <w:rFonts w:ascii="Garamond" w:hAnsi="Garamond"/>
        </w:rPr>
        <w:t xml:space="preserve"> “Për pajisjen e shtetasve shqiptarë me</w:t>
      </w:r>
      <w:r w:rsidR="00FD3DA1" w:rsidRPr="003555E0">
        <w:rPr>
          <w:rFonts w:ascii="Garamond" w:hAnsi="Garamond"/>
        </w:rPr>
        <w:t xml:space="preserve"> pasaportë për jashtë shteti</w:t>
      </w:r>
      <w:r w:rsidR="005E43D7" w:rsidRPr="003555E0">
        <w:rPr>
          <w:rFonts w:ascii="Garamond" w:hAnsi="Garamond"/>
        </w:rPr>
        <w:t>t</w:t>
      </w:r>
      <w:r w:rsidR="00FD3DA1" w:rsidRPr="003555E0">
        <w:rPr>
          <w:rFonts w:ascii="Garamond" w:hAnsi="Garamond"/>
        </w:rPr>
        <w:t>”, t</w:t>
      </w:r>
      <w:r w:rsidR="00C00F66" w:rsidRPr="003555E0">
        <w:rPr>
          <w:rFonts w:ascii="Garamond" w:hAnsi="Garamond"/>
        </w:rPr>
        <w:t>ë</w:t>
      </w:r>
      <w:r w:rsidRPr="003555E0">
        <w:rPr>
          <w:rFonts w:ascii="Garamond" w:hAnsi="Garamond"/>
        </w:rPr>
        <w:t xml:space="preserve"> ndryshuar, me propozimin e </w:t>
      </w:r>
      <w:r w:rsidR="00FD3DA1" w:rsidRPr="003555E0">
        <w:rPr>
          <w:rFonts w:ascii="Garamond" w:hAnsi="Garamond"/>
        </w:rPr>
        <w:t>Kryeministrit dhe m</w:t>
      </w:r>
      <w:r w:rsidRPr="003555E0">
        <w:rPr>
          <w:rFonts w:ascii="Garamond" w:hAnsi="Garamond"/>
        </w:rPr>
        <w:t>inist</w:t>
      </w:r>
      <w:r w:rsidR="005C6F35">
        <w:rPr>
          <w:rFonts w:ascii="Garamond" w:hAnsi="Garamond"/>
        </w:rPr>
        <w:t>rit për Evropën dhe Punët e</w:t>
      </w:r>
      <w:r w:rsidRPr="003555E0">
        <w:rPr>
          <w:rFonts w:ascii="Garamond" w:hAnsi="Garamond"/>
        </w:rPr>
        <w:t xml:space="preserve"> Jashtme, Këshilli i Ministrave </w:t>
      </w:r>
    </w:p>
    <w:p w14:paraId="01AE1EF8" w14:textId="77777777" w:rsidR="00F43F6A" w:rsidRPr="003555E0" w:rsidRDefault="00F43F6A" w:rsidP="003555E0">
      <w:pPr>
        <w:ind w:firstLine="284"/>
        <w:jc w:val="both"/>
        <w:rPr>
          <w:rFonts w:ascii="Garamond" w:hAnsi="Garamond"/>
        </w:rPr>
      </w:pPr>
    </w:p>
    <w:p w14:paraId="01AE1EF9" w14:textId="769FA0E1" w:rsidR="00F43F6A" w:rsidRPr="003555E0" w:rsidRDefault="00CC693E" w:rsidP="00CC693E">
      <w:pPr>
        <w:ind w:firstLine="284"/>
        <w:jc w:val="center"/>
        <w:rPr>
          <w:rFonts w:ascii="Garamond" w:hAnsi="Garamond"/>
        </w:rPr>
      </w:pPr>
      <w:r>
        <w:rPr>
          <w:rFonts w:ascii="Garamond" w:hAnsi="Garamond"/>
        </w:rPr>
        <w:t>VENDOS</w:t>
      </w:r>
      <w:r w:rsidR="00F43F6A" w:rsidRPr="003555E0">
        <w:rPr>
          <w:rFonts w:ascii="Garamond" w:hAnsi="Garamond"/>
        </w:rPr>
        <w:t>I:</w:t>
      </w:r>
    </w:p>
    <w:p w14:paraId="01AE1EFA" w14:textId="77777777" w:rsidR="00F43F6A" w:rsidRPr="003555E0" w:rsidRDefault="00F43F6A" w:rsidP="003555E0">
      <w:pPr>
        <w:ind w:firstLine="284"/>
        <w:jc w:val="both"/>
        <w:rPr>
          <w:rFonts w:ascii="Garamond" w:hAnsi="Garamond"/>
        </w:rPr>
      </w:pPr>
    </w:p>
    <w:p w14:paraId="01AE1EFB" w14:textId="77777777" w:rsidR="00F43F6A" w:rsidRPr="003555E0" w:rsidRDefault="00F43F6A" w:rsidP="003555E0">
      <w:pPr>
        <w:ind w:firstLine="284"/>
        <w:jc w:val="both"/>
        <w:rPr>
          <w:rFonts w:ascii="Garamond" w:hAnsi="Garamond"/>
        </w:rPr>
      </w:pPr>
      <w:r w:rsidRPr="003555E0">
        <w:rPr>
          <w:rFonts w:ascii="Garamond" w:hAnsi="Garamond"/>
        </w:rPr>
        <w:t xml:space="preserve">1. Pasaportat diplomatike dhe të shërbimit u lëshohen personave që u lind kjo e drejtë sipas parashikimeve ligjore apo nga ky vendim. </w:t>
      </w:r>
    </w:p>
    <w:p w14:paraId="01AE1EFD" w14:textId="51032E34" w:rsidR="00F43F6A" w:rsidRPr="003555E0" w:rsidRDefault="005E43D7" w:rsidP="003555E0">
      <w:pPr>
        <w:ind w:firstLine="284"/>
        <w:jc w:val="both"/>
        <w:rPr>
          <w:rFonts w:ascii="Garamond" w:hAnsi="Garamond"/>
        </w:rPr>
      </w:pPr>
      <w:r w:rsidRPr="003555E0">
        <w:rPr>
          <w:rFonts w:ascii="Garamond" w:hAnsi="Garamond"/>
        </w:rPr>
        <w:t>2.</w:t>
      </w:r>
      <w:r w:rsidR="00CC693E">
        <w:rPr>
          <w:rFonts w:ascii="Garamond" w:hAnsi="Garamond"/>
        </w:rPr>
        <w:t xml:space="preserve"> </w:t>
      </w:r>
      <w:r w:rsidR="00FD3DA1" w:rsidRPr="003555E0">
        <w:rPr>
          <w:rFonts w:ascii="Garamond" w:hAnsi="Garamond"/>
        </w:rPr>
        <w:t>Për qëllime t</w:t>
      </w:r>
      <w:r w:rsidR="00C00F66" w:rsidRPr="003555E0">
        <w:rPr>
          <w:rFonts w:ascii="Garamond" w:hAnsi="Garamond"/>
        </w:rPr>
        <w:t>ë</w:t>
      </w:r>
      <w:r w:rsidR="00F43F6A" w:rsidRPr="003555E0">
        <w:rPr>
          <w:rFonts w:ascii="Garamond" w:hAnsi="Garamond"/>
        </w:rPr>
        <w:t xml:space="preserve"> këtij vendimi</w:t>
      </w:r>
      <w:r w:rsidR="00FD3DA1" w:rsidRPr="003555E0">
        <w:rPr>
          <w:rFonts w:ascii="Garamond" w:hAnsi="Garamond"/>
        </w:rPr>
        <w:t>,</w:t>
      </w:r>
      <w:r w:rsidR="00F43F6A" w:rsidRPr="003555E0">
        <w:rPr>
          <w:rFonts w:ascii="Garamond" w:hAnsi="Garamond"/>
        </w:rPr>
        <w:t xml:space="preserve"> </w:t>
      </w:r>
      <w:r w:rsidR="00FD3DA1" w:rsidRPr="003555E0">
        <w:rPr>
          <w:rFonts w:ascii="Garamond" w:hAnsi="Garamond"/>
        </w:rPr>
        <w:t>“</w:t>
      </w:r>
      <w:r w:rsidR="005C6F35" w:rsidRPr="003555E0">
        <w:rPr>
          <w:rFonts w:ascii="Garamond" w:hAnsi="Garamond"/>
        </w:rPr>
        <w:t>P</w:t>
      </w:r>
      <w:r w:rsidR="00F43F6A" w:rsidRPr="003555E0">
        <w:rPr>
          <w:rFonts w:ascii="Garamond" w:hAnsi="Garamond"/>
        </w:rPr>
        <w:t xml:space="preserve">asaportë </w:t>
      </w:r>
      <w:r w:rsidR="003E52CB" w:rsidRPr="003555E0">
        <w:rPr>
          <w:rFonts w:ascii="Garamond" w:hAnsi="Garamond"/>
        </w:rPr>
        <w:t>d</w:t>
      </w:r>
      <w:r w:rsidR="00F43F6A" w:rsidRPr="003555E0">
        <w:rPr>
          <w:rFonts w:ascii="Garamond" w:hAnsi="Garamond"/>
        </w:rPr>
        <w:t xml:space="preserve">iplomatike apo </w:t>
      </w:r>
      <w:r w:rsidR="003E52CB" w:rsidRPr="003555E0">
        <w:rPr>
          <w:rFonts w:ascii="Garamond" w:hAnsi="Garamond"/>
        </w:rPr>
        <w:t>s</w:t>
      </w:r>
      <w:r w:rsidR="00F43F6A" w:rsidRPr="003555E0">
        <w:rPr>
          <w:rFonts w:ascii="Garamond" w:hAnsi="Garamond"/>
        </w:rPr>
        <w:t>hërbimi</w:t>
      </w:r>
      <w:r w:rsidR="00FD3DA1" w:rsidRPr="003555E0">
        <w:rPr>
          <w:rFonts w:ascii="Garamond" w:hAnsi="Garamond"/>
        </w:rPr>
        <w:t>”</w:t>
      </w:r>
      <w:r w:rsidR="00F43F6A" w:rsidRPr="003555E0">
        <w:rPr>
          <w:rFonts w:ascii="Garamond" w:hAnsi="Garamond"/>
        </w:rPr>
        <w:t xml:space="preserve"> është dokumenti i udhëtimit që vërteton identitetin dhe shtetësin</w:t>
      </w:r>
      <w:r w:rsidR="00FD3DA1" w:rsidRPr="003555E0">
        <w:rPr>
          <w:rFonts w:ascii="Garamond" w:hAnsi="Garamond"/>
        </w:rPr>
        <w:t>ë shqiptare të mbajtësve të saj</w:t>
      </w:r>
      <w:r w:rsidR="00F43F6A" w:rsidRPr="003555E0">
        <w:rPr>
          <w:rFonts w:ascii="Garamond" w:hAnsi="Garamond"/>
        </w:rPr>
        <w:t xml:space="preserve"> d</w:t>
      </w:r>
      <w:r w:rsidR="00FD3DA1" w:rsidRPr="003555E0">
        <w:rPr>
          <w:rFonts w:ascii="Garamond" w:hAnsi="Garamond"/>
        </w:rPr>
        <w:t>he që lëshohet për kategoritë e përcaktuara në l</w:t>
      </w:r>
      <w:r w:rsidR="00F43F6A" w:rsidRPr="003555E0">
        <w:rPr>
          <w:rFonts w:ascii="Garamond" w:hAnsi="Garamond"/>
        </w:rPr>
        <w:t xml:space="preserve">idhjen </w:t>
      </w:r>
      <w:r w:rsidR="00FD3DA1" w:rsidRPr="003555E0">
        <w:rPr>
          <w:rFonts w:ascii="Garamond" w:hAnsi="Garamond"/>
        </w:rPr>
        <w:t xml:space="preserve">1 “Pasaportat </w:t>
      </w:r>
      <w:r w:rsidR="005C6F35" w:rsidRPr="003555E0">
        <w:rPr>
          <w:rFonts w:ascii="Garamond" w:hAnsi="Garamond"/>
        </w:rPr>
        <w:t>d</w:t>
      </w:r>
      <w:r w:rsidR="00FD3DA1" w:rsidRPr="003555E0">
        <w:rPr>
          <w:rFonts w:ascii="Garamond" w:hAnsi="Garamond"/>
        </w:rPr>
        <w:t>iplomatike” dhe lidhjen 2 “Pasaportat e shërbimit”, q</w:t>
      </w:r>
      <w:r w:rsidR="00C00F66" w:rsidRPr="003555E0">
        <w:rPr>
          <w:rFonts w:ascii="Garamond" w:hAnsi="Garamond"/>
        </w:rPr>
        <w:t>ë</w:t>
      </w:r>
      <w:r w:rsidR="00FD3DA1" w:rsidRPr="003555E0">
        <w:rPr>
          <w:rFonts w:ascii="Garamond" w:hAnsi="Garamond"/>
        </w:rPr>
        <w:t xml:space="preserve"> i bashkëlidhen</w:t>
      </w:r>
      <w:r w:rsidR="00F43F6A" w:rsidRPr="003555E0">
        <w:rPr>
          <w:rFonts w:ascii="Garamond" w:hAnsi="Garamond"/>
        </w:rPr>
        <w:t xml:space="preserve"> këtij vendimi.</w:t>
      </w:r>
    </w:p>
    <w:p w14:paraId="01AE1EFF" w14:textId="49ED806A" w:rsidR="00F43F6A" w:rsidRPr="003555E0" w:rsidRDefault="00477CBF" w:rsidP="003555E0">
      <w:pPr>
        <w:ind w:firstLine="284"/>
        <w:jc w:val="both"/>
        <w:rPr>
          <w:rFonts w:ascii="Garamond" w:hAnsi="Garamond"/>
        </w:rPr>
      </w:pPr>
      <w:r w:rsidRPr="003555E0">
        <w:rPr>
          <w:rFonts w:ascii="Garamond" w:hAnsi="Garamond"/>
        </w:rPr>
        <w:t xml:space="preserve">3. </w:t>
      </w:r>
      <w:r w:rsidR="00F43F6A" w:rsidRPr="003555E0">
        <w:rPr>
          <w:rFonts w:ascii="Garamond" w:hAnsi="Garamond"/>
        </w:rPr>
        <w:t xml:space="preserve">Në rastin kur mbajtësi i </w:t>
      </w:r>
      <w:r w:rsidR="005C6F35" w:rsidRPr="003555E0">
        <w:rPr>
          <w:rFonts w:ascii="Garamond" w:hAnsi="Garamond"/>
        </w:rPr>
        <w:t>p</w:t>
      </w:r>
      <w:r w:rsidR="00F43F6A" w:rsidRPr="003555E0">
        <w:rPr>
          <w:rFonts w:ascii="Garamond" w:hAnsi="Garamond"/>
        </w:rPr>
        <w:t xml:space="preserve">asaportës </w:t>
      </w:r>
      <w:r w:rsidR="005C6F35" w:rsidRPr="003555E0">
        <w:rPr>
          <w:rFonts w:ascii="Garamond" w:hAnsi="Garamond"/>
        </w:rPr>
        <w:t>d</w:t>
      </w:r>
      <w:r w:rsidR="00F43F6A" w:rsidRPr="003555E0">
        <w:rPr>
          <w:rFonts w:ascii="Garamond" w:hAnsi="Garamond"/>
        </w:rPr>
        <w:t xml:space="preserve">iplomatike apo </w:t>
      </w:r>
      <w:r w:rsidR="005C6F35" w:rsidRPr="003555E0">
        <w:rPr>
          <w:rFonts w:ascii="Garamond" w:hAnsi="Garamond"/>
        </w:rPr>
        <w:t>S</w:t>
      </w:r>
      <w:r w:rsidR="00F43F6A" w:rsidRPr="003555E0">
        <w:rPr>
          <w:rFonts w:ascii="Garamond" w:hAnsi="Garamond"/>
        </w:rPr>
        <w:t xml:space="preserve">hërbimit lë funksionin për të cilin është pajisur me këtë pasaportë, </w:t>
      </w:r>
      <w:r w:rsidR="00EE5583" w:rsidRPr="003555E0">
        <w:rPr>
          <w:rFonts w:ascii="Garamond" w:hAnsi="Garamond"/>
        </w:rPr>
        <w:t xml:space="preserve">ajo </w:t>
      </w:r>
      <w:r w:rsidR="00F43F6A" w:rsidRPr="003555E0">
        <w:rPr>
          <w:rFonts w:ascii="Garamond" w:hAnsi="Garamond"/>
        </w:rPr>
        <w:t xml:space="preserve">duhet të dorëzohet brenda 45 </w:t>
      </w:r>
      <w:r w:rsidR="00FD3DA1" w:rsidRPr="003555E0">
        <w:rPr>
          <w:rFonts w:ascii="Garamond" w:hAnsi="Garamond"/>
        </w:rPr>
        <w:t>(dyzet e pes</w:t>
      </w:r>
      <w:r w:rsidR="00C00F66" w:rsidRPr="003555E0">
        <w:rPr>
          <w:rFonts w:ascii="Garamond" w:hAnsi="Garamond"/>
        </w:rPr>
        <w:t>ë</w:t>
      </w:r>
      <w:r w:rsidR="00FD3DA1" w:rsidRPr="003555E0">
        <w:rPr>
          <w:rFonts w:ascii="Garamond" w:hAnsi="Garamond"/>
        </w:rPr>
        <w:t xml:space="preserve">) </w:t>
      </w:r>
      <w:r w:rsidR="00F43F6A" w:rsidRPr="003555E0">
        <w:rPr>
          <w:rFonts w:ascii="Garamond" w:hAnsi="Garamond"/>
        </w:rPr>
        <w:t xml:space="preserve">ditëve kalendarike pranë ministrisë përgjegjëse për </w:t>
      </w:r>
      <w:r w:rsidR="005C6F35" w:rsidRPr="003555E0">
        <w:rPr>
          <w:rFonts w:ascii="Garamond" w:hAnsi="Garamond"/>
        </w:rPr>
        <w:t>P</w:t>
      </w:r>
      <w:r w:rsidR="00F43F6A" w:rsidRPr="003555E0">
        <w:rPr>
          <w:rFonts w:ascii="Garamond" w:hAnsi="Garamond"/>
        </w:rPr>
        <w:t xml:space="preserve">unët e </w:t>
      </w:r>
      <w:r w:rsidR="005C6F35" w:rsidRPr="003555E0">
        <w:rPr>
          <w:rFonts w:ascii="Garamond" w:hAnsi="Garamond"/>
        </w:rPr>
        <w:t>J</w:t>
      </w:r>
      <w:r w:rsidR="00F43F6A" w:rsidRPr="003555E0">
        <w:rPr>
          <w:rFonts w:ascii="Garamond" w:hAnsi="Garamond"/>
        </w:rPr>
        <w:t>ashtme, me përjashtim të rasteve ku</w:t>
      </w:r>
      <w:r w:rsidR="00697F39" w:rsidRPr="003555E0">
        <w:rPr>
          <w:rFonts w:ascii="Garamond" w:hAnsi="Garamond"/>
        </w:rPr>
        <w:t>r me ligj parashikohet ndryshe.</w:t>
      </w:r>
    </w:p>
    <w:p w14:paraId="01AE1F01" w14:textId="77777777" w:rsidR="00F43F6A" w:rsidRPr="003555E0" w:rsidRDefault="00477CBF" w:rsidP="003555E0">
      <w:pPr>
        <w:ind w:firstLine="284"/>
        <w:jc w:val="both"/>
        <w:rPr>
          <w:rFonts w:ascii="Garamond" w:hAnsi="Garamond"/>
        </w:rPr>
      </w:pPr>
      <w:r w:rsidRPr="003555E0">
        <w:rPr>
          <w:rFonts w:ascii="Garamond" w:hAnsi="Garamond"/>
        </w:rPr>
        <w:t xml:space="preserve">4. </w:t>
      </w:r>
      <w:r w:rsidR="00F43F6A" w:rsidRPr="003555E0">
        <w:rPr>
          <w:rFonts w:ascii="Garamond" w:hAnsi="Garamond"/>
        </w:rPr>
        <w:t>Institucionet publike njoftojnë</w:t>
      </w:r>
      <w:r w:rsidR="00E17267" w:rsidRPr="003555E0">
        <w:rPr>
          <w:rFonts w:ascii="Garamond" w:hAnsi="Garamond"/>
        </w:rPr>
        <w:t>,</w:t>
      </w:r>
      <w:r w:rsidR="00F43F6A" w:rsidRPr="003555E0">
        <w:rPr>
          <w:rFonts w:ascii="Garamond" w:hAnsi="Garamond"/>
        </w:rPr>
        <w:t xml:space="preserve"> brenda 15 </w:t>
      </w:r>
      <w:r w:rsidR="00FD3DA1" w:rsidRPr="003555E0">
        <w:rPr>
          <w:rFonts w:ascii="Garamond" w:hAnsi="Garamond"/>
        </w:rPr>
        <w:t>(pes</w:t>
      </w:r>
      <w:r w:rsidR="00C00F66" w:rsidRPr="003555E0">
        <w:rPr>
          <w:rFonts w:ascii="Garamond" w:hAnsi="Garamond"/>
        </w:rPr>
        <w:t>ë</w:t>
      </w:r>
      <w:r w:rsidR="00FD3DA1" w:rsidRPr="003555E0">
        <w:rPr>
          <w:rFonts w:ascii="Garamond" w:hAnsi="Garamond"/>
        </w:rPr>
        <w:t>mb</w:t>
      </w:r>
      <w:r w:rsidR="00C00F66" w:rsidRPr="003555E0">
        <w:rPr>
          <w:rFonts w:ascii="Garamond" w:hAnsi="Garamond"/>
        </w:rPr>
        <w:t>ë</w:t>
      </w:r>
      <w:r w:rsidR="00FD3DA1" w:rsidRPr="003555E0">
        <w:rPr>
          <w:rFonts w:ascii="Garamond" w:hAnsi="Garamond"/>
        </w:rPr>
        <w:t>dhjet</w:t>
      </w:r>
      <w:r w:rsidR="00C00F66" w:rsidRPr="003555E0">
        <w:rPr>
          <w:rFonts w:ascii="Garamond" w:hAnsi="Garamond"/>
        </w:rPr>
        <w:t>ë</w:t>
      </w:r>
      <w:r w:rsidR="00FD3DA1" w:rsidRPr="003555E0">
        <w:rPr>
          <w:rFonts w:ascii="Garamond" w:hAnsi="Garamond"/>
        </w:rPr>
        <w:t xml:space="preserve">) </w:t>
      </w:r>
      <w:r w:rsidR="00F43F6A" w:rsidRPr="003555E0">
        <w:rPr>
          <w:rFonts w:ascii="Garamond" w:hAnsi="Garamond"/>
        </w:rPr>
        <w:t>ditëve nga dorëzimi i detyrës</w:t>
      </w:r>
      <w:r w:rsidR="00E17267" w:rsidRPr="003555E0">
        <w:rPr>
          <w:rFonts w:ascii="Garamond" w:hAnsi="Garamond"/>
        </w:rPr>
        <w:t>,</w:t>
      </w:r>
      <w:r w:rsidR="00F43F6A" w:rsidRPr="003555E0">
        <w:rPr>
          <w:rFonts w:ascii="Garamond" w:hAnsi="Garamond"/>
        </w:rPr>
        <w:t xml:space="preserve"> ministrinë </w:t>
      </w:r>
      <w:r w:rsidR="00FD3DA1" w:rsidRPr="003555E0">
        <w:rPr>
          <w:rFonts w:ascii="Garamond" w:hAnsi="Garamond"/>
        </w:rPr>
        <w:t>përgjegjëse për punët e jashtme</w:t>
      </w:r>
      <w:r w:rsidR="00F43F6A" w:rsidRPr="003555E0">
        <w:rPr>
          <w:rFonts w:ascii="Garamond" w:hAnsi="Garamond"/>
        </w:rPr>
        <w:t xml:space="preserve"> për datën dhe emrin e </w:t>
      </w:r>
      <w:r w:rsidR="008664E1" w:rsidRPr="003555E0">
        <w:rPr>
          <w:rFonts w:ascii="Garamond" w:hAnsi="Garamond"/>
        </w:rPr>
        <w:t>subjektit</w:t>
      </w:r>
      <w:r w:rsidR="00F43F6A" w:rsidRPr="003555E0">
        <w:rPr>
          <w:rFonts w:ascii="Garamond" w:hAnsi="Garamond"/>
        </w:rPr>
        <w:t xml:space="preserve"> që ka lënë funksionin</w:t>
      </w:r>
      <w:r w:rsidR="00FD3DA1" w:rsidRPr="003555E0">
        <w:rPr>
          <w:rFonts w:ascii="Garamond" w:hAnsi="Garamond"/>
        </w:rPr>
        <w:t>,</w:t>
      </w:r>
      <w:r w:rsidR="00F43F6A" w:rsidRPr="003555E0">
        <w:rPr>
          <w:rFonts w:ascii="Garamond" w:hAnsi="Garamond"/>
        </w:rPr>
        <w:t xml:space="preserve"> për të cilin është pajisur me </w:t>
      </w:r>
      <w:r w:rsidR="005C6F35" w:rsidRPr="003555E0">
        <w:rPr>
          <w:rFonts w:ascii="Garamond" w:hAnsi="Garamond"/>
        </w:rPr>
        <w:t>p</w:t>
      </w:r>
      <w:r w:rsidR="00F43F6A" w:rsidRPr="003555E0">
        <w:rPr>
          <w:rFonts w:ascii="Garamond" w:hAnsi="Garamond"/>
        </w:rPr>
        <w:t xml:space="preserve">asaportë </w:t>
      </w:r>
      <w:r w:rsidR="005C6F35" w:rsidRPr="003555E0">
        <w:rPr>
          <w:rFonts w:ascii="Garamond" w:hAnsi="Garamond"/>
        </w:rPr>
        <w:t>d</w:t>
      </w:r>
      <w:r w:rsidR="00F43F6A" w:rsidRPr="003555E0">
        <w:rPr>
          <w:rFonts w:ascii="Garamond" w:hAnsi="Garamond"/>
        </w:rPr>
        <w:t xml:space="preserve">iplomatike apo </w:t>
      </w:r>
      <w:r w:rsidR="005C6F35" w:rsidRPr="003555E0">
        <w:rPr>
          <w:rFonts w:ascii="Garamond" w:hAnsi="Garamond"/>
        </w:rPr>
        <w:t>s</w:t>
      </w:r>
      <w:r w:rsidR="00F43F6A" w:rsidRPr="003555E0">
        <w:rPr>
          <w:rFonts w:ascii="Garamond" w:hAnsi="Garamond"/>
        </w:rPr>
        <w:t>hërbimi.</w:t>
      </w:r>
    </w:p>
    <w:p w14:paraId="01AE1F03" w14:textId="733F7572" w:rsidR="00F43F6A" w:rsidRPr="003555E0" w:rsidRDefault="00F43F6A" w:rsidP="003555E0">
      <w:pPr>
        <w:ind w:firstLine="284"/>
        <w:jc w:val="both"/>
        <w:rPr>
          <w:rFonts w:ascii="Garamond" w:hAnsi="Garamond"/>
        </w:rPr>
      </w:pPr>
      <w:r w:rsidRPr="003555E0">
        <w:rPr>
          <w:rFonts w:ascii="Garamond" w:hAnsi="Garamond"/>
        </w:rPr>
        <w:t>5. Pasaportat</w:t>
      </w:r>
      <w:r w:rsidR="00FD3DA1" w:rsidRPr="003555E0">
        <w:rPr>
          <w:rFonts w:ascii="Garamond" w:hAnsi="Garamond"/>
        </w:rPr>
        <w:t>,</w:t>
      </w:r>
      <w:r w:rsidRPr="003555E0">
        <w:rPr>
          <w:rFonts w:ascii="Garamond" w:hAnsi="Garamond"/>
        </w:rPr>
        <w:t xml:space="preserve"> të cilat nuk dorëzohen sipa</w:t>
      </w:r>
      <w:r w:rsidR="00E377D0" w:rsidRPr="003555E0">
        <w:rPr>
          <w:rFonts w:ascii="Garamond" w:hAnsi="Garamond"/>
        </w:rPr>
        <w:t>s afatit të përmendur në pikën 3</w:t>
      </w:r>
      <w:r w:rsidR="00FD3DA1" w:rsidRPr="003555E0">
        <w:rPr>
          <w:rFonts w:ascii="Garamond" w:hAnsi="Garamond"/>
        </w:rPr>
        <w:t>,</w:t>
      </w:r>
      <w:r w:rsidRPr="003555E0">
        <w:rPr>
          <w:rFonts w:ascii="Garamond" w:hAnsi="Garamond"/>
        </w:rPr>
        <w:t xml:space="preserve"> shpallen të pavlefshme nga ministria përgjegjëse për </w:t>
      </w:r>
      <w:r w:rsidR="005C6F35" w:rsidRPr="003555E0">
        <w:rPr>
          <w:rFonts w:ascii="Garamond" w:hAnsi="Garamond"/>
        </w:rPr>
        <w:t>P</w:t>
      </w:r>
      <w:r w:rsidRPr="003555E0">
        <w:rPr>
          <w:rFonts w:ascii="Garamond" w:hAnsi="Garamond"/>
        </w:rPr>
        <w:t xml:space="preserve">unët e </w:t>
      </w:r>
      <w:r w:rsidR="005C6F35" w:rsidRPr="003555E0">
        <w:rPr>
          <w:rFonts w:ascii="Garamond" w:hAnsi="Garamond"/>
        </w:rPr>
        <w:t>J</w:t>
      </w:r>
      <w:r w:rsidRPr="003555E0">
        <w:rPr>
          <w:rFonts w:ascii="Garamond" w:hAnsi="Garamond"/>
        </w:rPr>
        <w:t xml:space="preserve">ashtme. </w:t>
      </w:r>
    </w:p>
    <w:p w14:paraId="01AE1F05" w14:textId="77777777" w:rsidR="008664E1" w:rsidRPr="003555E0" w:rsidRDefault="00F43F6A" w:rsidP="003555E0">
      <w:pPr>
        <w:ind w:firstLine="284"/>
        <w:jc w:val="both"/>
        <w:rPr>
          <w:rFonts w:ascii="Garamond" w:hAnsi="Garamond"/>
        </w:rPr>
      </w:pPr>
      <w:r w:rsidRPr="003555E0">
        <w:rPr>
          <w:rFonts w:ascii="Garamond" w:hAnsi="Garamond"/>
        </w:rPr>
        <w:t xml:space="preserve">6. Për </w:t>
      </w:r>
      <w:r w:rsidR="005C6F35" w:rsidRPr="003555E0">
        <w:rPr>
          <w:rFonts w:ascii="Garamond" w:hAnsi="Garamond"/>
        </w:rPr>
        <w:t>p</w:t>
      </w:r>
      <w:r w:rsidRPr="003555E0">
        <w:rPr>
          <w:rFonts w:ascii="Garamond" w:hAnsi="Garamond"/>
        </w:rPr>
        <w:t>asaportat diplomatike apo të shërbimit të shpallura të pavlefshme sipas pikës 5</w:t>
      </w:r>
      <w:r w:rsidR="00FD3DA1" w:rsidRPr="003555E0">
        <w:rPr>
          <w:rFonts w:ascii="Garamond" w:hAnsi="Garamond"/>
        </w:rPr>
        <w:t>,</w:t>
      </w:r>
      <w:r w:rsidRPr="003555E0">
        <w:rPr>
          <w:rFonts w:ascii="Garamond" w:hAnsi="Garamond"/>
        </w:rPr>
        <w:t xml:space="preserve"> të këtij vendimi, ministria përgjegjëse për punët e jashtme njofton brenda 15 </w:t>
      </w:r>
      <w:r w:rsidR="00FD3DA1" w:rsidRPr="003555E0">
        <w:rPr>
          <w:rFonts w:ascii="Garamond" w:hAnsi="Garamond"/>
        </w:rPr>
        <w:t>(pes</w:t>
      </w:r>
      <w:r w:rsidR="00C00F66" w:rsidRPr="003555E0">
        <w:rPr>
          <w:rFonts w:ascii="Garamond" w:hAnsi="Garamond"/>
        </w:rPr>
        <w:t>ë</w:t>
      </w:r>
      <w:r w:rsidR="00FD3DA1" w:rsidRPr="003555E0">
        <w:rPr>
          <w:rFonts w:ascii="Garamond" w:hAnsi="Garamond"/>
        </w:rPr>
        <w:t>mb</w:t>
      </w:r>
      <w:r w:rsidR="00C00F66" w:rsidRPr="003555E0">
        <w:rPr>
          <w:rFonts w:ascii="Garamond" w:hAnsi="Garamond"/>
        </w:rPr>
        <w:t>ë</w:t>
      </w:r>
      <w:r w:rsidR="00FD3DA1" w:rsidRPr="003555E0">
        <w:rPr>
          <w:rFonts w:ascii="Garamond" w:hAnsi="Garamond"/>
        </w:rPr>
        <w:t>dhjet</w:t>
      </w:r>
      <w:r w:rsidR="00C00F66" w:rsidRPr="003555E0">
        <w:rPr>
          <w:rFonts w:ascii="Garamond" w:hAnsi="Garamond"/>
        </w:rPr>
        <w:t>ë</w:t>
      </w:r>
      <w:r w:rsidR="00FD3DA1" w:rsidRPr="003555E0">
        <w:rPr>
          <w:rFonts w:ascii="Garamond" w:hAnsi="Garamond"/>
        </w:rPr>
        <w:t xml:space="preserve">) </w:t>
      </w:r>
      <w:r w:rsidRPr="003555E0">
        <w:rPr>
          <w:rFonts w:ascii="Garamond" w:hAnsi="Garamond"/>
        </w:rPr>
        <w:t xml:space="preserve">ditësh kalendarike të gjitha misionet diplomatike dhe postet konsullore të Republikës së Shqipërisë të akredituara jashtë vendit dhe misionet e huaja të akredituara në </w:t>
      </w:r>
      <w:r w:rsidR="008664E1" w:rsidRPr="003555E0">
        <w:rPr>
          <w:rFonts w:ascii="Garamond" w:hAnsi="Garamond"/>
        </w:rPr>
        <w:t xml:space="preserve">Republikën e Shqipërisë </w:t>
      </w:r>
      <w:r w:rsidRPr="003555E0">
        <w:rPr>
          <w:rFonts w:ascii="Garamond" w:hAnsi="Garamond"/>
        </w:rPr>
        <w:t xml:space="preserve">për pavlefshmërinë e pasaportës së padorëzuar. </w:t>
      </w:r>
    </w:p>
    <w:p w14:paraId="01AE1F07" w14:textId="5ABDCA15" w:rsidR="00F43F6A" w:rsidRPr="003555E0" w:rsidRDefault="008664E1" w:rsidP="003555E0">
      <w:pPr>
        <w:ind w:firstLine="284"/>
        <w:jc w:val="both"/>
        <w:rPr>
          <w:rFonts w:ascii="Garamond" w:hAnsi="Garamond"/>
        </w:rPr>
      </w:pPr>
      <w:r w:rsidRPr="003555E0">
        <w:rPr>
          <w:rFonts w:ascii="Garamond" w:hAnsi="Garamond"/>
        </w:rPr>
        <w:t xml:space="preserve">7. Njoftimi i përmendur në pikën 6 </w:t>
      </w:r>
      <w:r w:rsidR="00FD3DA1" w:rsidRPr="003555E0">
        <w:rPr>
          <w:rFonts w:ascii="Garamond" w:hAnsi="Garamond"/>
        </w:rPr>
        <w:t xml:space="preserve">i </w:t>
      </w:r>
      <w:r w:rsidR="00F43F6A" w:rsidRPr="003555E0">
        <w:rPr>
          <w:rFonts w:ascii="Garamond" w:hAnsi="Garamond"/>
        </w:rPr>
        <w:t>përcillet, gjithashtu, Departa</w:t>
      </w:r>
      <w:r w:rsidR="00FD3DA1" w:rsidRPr="003555E0">
        <w:rPr>
          <w:rFonts w:ascii="Garamond" w:hAnsi="Garamond"/>
        </w:rPr>
        <w:t>mentit për Kufirin e Migracionin,</w:t>
      </w:r>
      <w:r w:rsidR="00F43F6A" w:rsidRPr="003555E0">
        <w:rPr>
          <w:rFonts w:ascii="Garamond" w:hAnsi="Garamond"/>
        </w:rPr>
        <w:t xml:space="preserve"> në Drejtorinë e Përgjithshme të Policisë së Shtetit, </w:t>
      </w:r>
      <w:r w:rsidRPr="003555E0">
        <w:rPr>
          <w:rFonts w:ascii="Garamond" w:hAnsi="Garamond"/>
        </w:rPr>
        <w:t>i</w:t>
      </w:r>
      <w:r w:rsidR="00F43F6A" w:rsidRPr="003555E0">
        <w:rPr>
          <w:rFonts w:ascii="Garamond" w:hAnsi="Garamond"/>
        </w:rPr>
        <w:t xml:space="preserve"> cil</w:t>
      </w:r>
      <w:r w:rsidRPr="003555E0">
        <w:rPr>
          <w:rFonts w:ascii="Garamond" w:hAnsi="Garamond"/>
        </w:rPr>
        <w:t>i</w:t>
      </w:r>
      <w:r w:rsidR="00F43F6A" w:rsidRPr="003555E0">
        <w:rPr>
          <w:rFonts w:ascii="Garamond" w:hAnsi="Garamond"/>
        </w:rPr>
        <w:t xml:space="preserve"> urdhëron të gjitha pikat e kalimit kufitar për moslejimin e daljes jashtë shtetit të mbajtësit të pasaportës diplomatike apo të shërbimit, për bllokimin e pasaportës dhe kthimin </w:t>
      </w:r>
      <w:r w:rsidRPr="003555E0">
        <w:rPr>
          <w:rFonts w:ascii="Garamond" w:hAnsi="Garamond"/>
        </w:rPr>
        <w:t xml:space="preserve">e saj </w:t>
      </w:r>
      <w:r w:rsidR="00F43F6A" w:rsidRPr="003555E0">
        <w:rPr>
          <w:rFonts w:ascii="Garamond" w:hAnsi="Garamond"/>
        </w:rPr>
        <w:t xml:space="preserve">në ministrinë përgjegjëse për </w:t>
      </w:r>
      <w:r w:rsidR="00702767" w:rsidRPr="003555E0">
        <w:rPr>
          <w:rFonts w:ascii="Garamond" w:hAnsi="Garamond"/>
        </w:rPr>
        <w:t>P</w:t>
      </w:r>
      <w:r w:rsidR="00F43F6A" w:rsidRPr="003555E0">
        <w:rPr>
          <w:rFonts w:ascii="Garamond" w:hAnsi="Garamond"/>
        </w:rPr>
        <w:t xml:space="preserve">unët e </w:t>
      </w:r>
      <w:r w:rsidR="00702767" w:rsidRPr="003555E0">
        <w:rPr>
          <w:rFonts w:ascii="Garamond" w:hAnsi="Garamond"/>
        </w:rPr>
        <w:t>J</w:t>
      </w:r>
      <w:r w:rsidR="00F43F6A" w:rsidRPr="003555E0">
        <w:rPr>
          <w:rFonts w:ascii="Garamond" w:hAnsi="Garamond"/>
        </w:rPr>
        <w:t>ashtme.</w:t>
      </w:r>
    </w:p>
    <w:p w14:paraId="01AE1F09" w14:textId="64DA6EA6" w:rsidR="00F43F6A" w:rsidRPr="003555E0" w:rsidRDefault="008664E1" w:rsidP="003555E0">
      <w:pPr>
        <w:ind w:firstLine="284"/>
        <w:jc w:val="both"/>
        <w:rPr>
          <w:rFonts w:ascii="Garamond" w:hAnsi="Garamond"/>
        </w:rPr>
      </w:pPr>
      <w:r w:rsidRPr="003555E0">
        <w:rPr>
          <w:rFonts w:ascii="Garamond" w:hAnsi="Garamond"/>
        </w:rPr>
        <w:t>8</w:t>
      </w:r>
      <w:r w:rsidR="00F43F6A" w:rsidRPr="003555E0">
        <w:rPr>
          <w:rFonts w:ascii="Garamond" w:hAnsi="Garamond"/>
        </w:rPr>
        <w:t>. Në rast</w:t>
      </w:r>
      <w:r w:rsidRPr="003555E0">
        <w:rPr>
          <w:rFonts w:ascii="Garamond" w:hAnsi="Garamond"/>
        </w:rPr>
        <w:t>in kur</w:t>
      </w:r>
      <w:r w:rsidR="00F43F6A" w:rsidRPr="003555E0">
        <w:rPr>
          <w:rFonts w:ascii="Garamond" w:hAnsi="Garamond"/>
        </w:rPr>
        <w:t xml:space="preserve"> mbajtësi i pasaportës diplomatike apo të shërbimit e humbet atë gjatë periudhës</w:t>
      </w:r>
      <w:r w:rsidR="00FD3DA1" w:rsidRPr="003555E0">
        <w:rPr>
          <w:rFonts w:ascii="Garamond" w:hAnsi="Garamond"/>
        </w:rPr>
        <w:t>, gjat</w:t>
      </w:r>
      <w:r w:rsidR="00C00F66" w:rsidRPr="003555E0">
        <w:rPr>
          <w:rFonts w:ascii="Garamond" w:hAnsi="Garamond"/>
        </w:rPr>
        <w:t>ë</w:t>
      </w:r>
      <w:r w:rsidR="00FD3DA1" w:rsidRPr="003555E0">
        <w:rPr>
          <w:rFonts w:ascii="Garamond" w:hAnsi="Garamond"/>
        </w:rPr>
        <w:t xml:space="preserve"> s</w:t>
      </w:r>
      <w:r w:rsidR="00C00F66" w:rsidRPr="003555E0">
        <w:rPr>
          <w:rFonts w:ascii="Garamond" w:hAnsi="Garamond"/>
        </w:rPr>
        <w:t>ë</w:t>
      </w:r>
      <w:r w:rsidR="00FD3DA1" w:rsidRPr="003555E0">
        <w:rPr>
          <w:rFonts w:ascii="Garamond" w:hAnsi="Garamond"/>
        </w:rPr>
        <w:t xml:space="preserve"> cil</w:t>
      </w:r>
      <w:r w:rsidR="00C00F66" w:rsidRPr="003555E0">
        <w:rPr>
          <w:rFonts w:ascii="Garamond" w:hAnsi="Garamond"/>
        </w:rPr>
        <w:t>ë</w:t>
      </w:r>
      <w:r w:rsidR="00FD3DA1" w:rsidRPr="003555E0">
        <w:rPr>
          <w:rFonts w:ascii="Garamond" w:hAnsi="Garamond"/>
        </w:rPr>
        <w:t>s</w:t>
      </w:r>
      <w:r w:rsidR="00F43F6A" w:rsidRPr="003555E0">
        <w:rPr>
          <w:rFonts w:ascii="Garamond" w:hAnsi="Garamond"/>
        </w:rPr>
        <w:t xml:space="preserve"> e gëzon këtë të drejtë, ripajiset me pasaportë të re, vetëm pasi institucioni përkatës t</w:t>
      </w:r>
      <w:r w:rsidR="005C6F35">
        <w:rPr>
          <w:rFonts w:ascii="Garamond" w:hAnsi="Garamond"/>
        </w:rPr>
        <w:t>a</w:t>
      </w:r>
      <w:r w:rsidR="00F43F6A" w:rsidRPr="003555E0">
        <w:rPr>
          <w:rFonts w:ascii="Garamond" w:hAnsi="Garamond"/>
        </w:rPr>
        <w:t xml:space="preserve"> ketë dërguar në ministrinë përgjegjëse për punët e jashtme:</w:t>
      </w:r>
    </w:p>
    <w:p w14:paraId="01AE1F0B" w14:textId="6571AEAF" w:rsidR="00F43F6A" w:rsidRPr="003555E0" w:rsidRDefault="00CC693E" w:rsidP="003555E0">
      <w:pPr>
        <w:ind w:firstLine="284"/>
        <w:jc w:val="both"/>
        <w:rPr>
          <w:rFonts w:ascii="Garamond" w:hAnsi="Garamond"/>
        </w:rPr>
      </w:pPr>
      <w:r>
        <w:rPr>
          <w:rFonts w:ascii="Garamond" w:hAnsi="Garamond"/>
        </w:rPr>
        <w:t xml:space="preserve">a) </w:t>
      </w:r>
      <w:r w:rsidR="00F43F6A" w:rsidRPr="003555E0">
        <w:rPr>
          <w:rFonts w:ascii="Garamond" w:hAnsi="Garamond"/>
        </w:rPr>
        <w:t xml:space="preserve">kërkesën për ripajisjen me pasaportë diplomatike ose shërbimi; </w:t>
      </w:r>
    </w:p>
    <w:p w14:paraId="01AE1F0C" w14:textId="55476BCE" w:rsidR="00F43F6A" w:rsidRPr="003555E0" w:rsidRDefault="00CC693E" w:rsidP="003555E0">
      <w:pPr>
        <w:ind w:firstLine="284"/>
        <w:jc w:val="both"/>
        <w:rPr>
          <w:rFonts w:ascii="Garamond" w:hAnsi="Garamond"/>
        </w:rPr>
      </w:pPr>
      <w:r>
        <w:rPr>
          <w:rFonts w:ascii="Garamond" w:hAnsi="Garamond"/>
        </w:rPr>
        <w:t xml:space="preserve">b) </w:t>
      </w:r>
      <w:r w:rsidR="00F43F6A" w:rsidRPr="003555E0">
        <w:rPr>
          <w:rFonts w:ascii="Garamond" w:hAnsi="Garamond"/>
        </w:rPr>
        <w:t>deklaratën e personit ku sqaron rrethanat e humbjes;</w:t>
      </w:r>
    </w:p>
    <w:p w14:paraId="01AE1F0D" w14:textId="7C564EE9" w:rsidR="00F43F6A" w:rsidRPr="003555E0" w:rsidRDefault="00CC693E" w:rsidP="003555E0">
      <w:pPr>
        <w:ind w:firstLine="284"/>
        <w:jc w:val="both"/>
        <w:rPr>
          <w:rFonts w:ascii="Garamond" w:hAnsi="Garamond"/>
        </w:rPr>
      </w:pPr>
      <w:r>
        <w:rPr>
          <w:rFonts w:ascii="Garamond" w:hAnsi="Garamond"/>
        </w:rPr>
        <w:t xml:space="preserve">c) </w:t>
      </w:r>
      <w:r w:rsidR="00F43F6A" w:rsidRPr="003555E0">
        <w:rPr>
          <w:rFonts w:ascii="Garamond" w:hAnsi="Garamond"/>
        </w:rPr>
        <w:t>denoncimin pranë autoritetit përgjegjës në Ministrinë e Brendshme ku të jetë konfirmuar se humbja e kësaj pasaporte iu është bërë e njohur të gjith</w:t>
      </w:r>
      <w:r w:rsidR="005E43D7" w:rsidRPr="003555E0">
        <w:rPr>
          <w:rFonts w:ascii="Garamond" w:hAnsi="Garamond"/>
        </w:rPr>
        <w:t>a pikave të kalimit kufitar;</w:t>
      </w:r>
    </w:p>
    <w:p w14:paraId="01AE1F0F" w14:textId="4101F2C0" w:rsidR="00F43F6A" w:rsidRPr="003555E0" w:rsidRDefault="00FD3DA1" w:rsidP="00A17AA3">
      <w:pPr>
        <w:ind w:firstLine="284"/>
        <w:jc w:val="both"/>
        <w:rPr>
          <w:rFonts w:ascii="Garamond" w:hAnsi="Garamond"/>
        </w:rPr>
      </w:pPr>
      <w:r w:rsidRPr="003555E0">
        <w:rPr>
          <w:rFonts w:ascii="Garamond" w:hAnsi="Garamond"/>
        </w:rPr>
        <w:lastRenderedPageBreak/>
        <w:t>ç)</w:t>
      </w:r>
      <w:r w:rsidR="00CC693E">
        <w:rPr>
          <w:rFonts w:ascii="Garamond" w:hAnsi="Garamond"/>
        </w:rPr>
        <w:t xml:space="preserve"> </w:t>
      </w:r>
      <w:r w:rsidR="00F43F6A" w:rsidRPr="003555E0">
        <w:rPr>
          <w:rFonts w:ascii="Garamond" w:hAnsi="Garamond"/>
        </w:rPr>
        <w:t>denoncimin para autoritetit përgjegjës në shtetet e tjera ose misionin diplomatik apo konsullor të Republikës së Shqipërisë në një shtet tjetër për humbjen/vjedhjen e kësaj pasaporte.</w:t>
      </w:r>
      <w:bookmarkStart w:id="0" w:name="_GoBack"/>
      <w:bookmarkEnd w:id="0"/>
    </w:p>
    <w:p w14:paraId="01AE1F10" w14:textId="5BFEAADD" w:rsidR="00F43F6A" w:rsidRPr="003555E0" w:rsidRDefault="008664E1" w:rsidP="003555E0">
      <w:pPr>
        <w:ind w:firstLine="284"/>
        <w:jc w:val="both"/>
        <w:rPr>
          <w:rFonts w:ascii="Garamond" w:hAnsi="Garamond"/>
        </w:rPr>
      </w:pPr>
      <w:r w:rsidRPr="003555E0">
        <w:rPr>
          <w:rFonts w:ascii="Garamond" w:hAnsi="Garamond"/>
        </w:rPr>
        <w:t xml:space="preserve">9. </w:t>
      </w:r>
      <w:r w:rsidR="00231AA3">
        <w:rPr>
          <w:rFonts w:ascii="Garamond" w:hAnsi="Garamond"/>
        </w:rPr>
        <w:t>Shfuqizuar</w:t>
      </w:r>
      <w:r w:rsidR="00F43F6A" w:rsidRPr="003555E0">
        <w:rPr>
          <w:rFonts w:ascii="Garamond" w:hAnsi="Garamond"/>
        </w:rPr>
        <w:t>.</w:t>
      </w:r>
    </w:p>
    <w:p w14:paraId="01AE1F12" w14:textId="262006BE" w:rsidR="00F43F6A" w:rsidRPr="00712889" w:rsidRDefault="00CD58A4" w:rsidP="003555E0">
      <w:pPr>
        <w:ind w:firstLine="284"/>
        <w:jc w:val="both"/>
        <w:rPr>
          <w:rFonts w:ascii="Garamond" w:hAnsi="Garamond"/>
          <w:i/>
        </w:rPr>
      </w:pPr>
      <w:r w:rsidRPr="003555E0">
        <w:rPr>
          <w:rFonts w:ascii="Garamond" w:hAnsi="Garamond"/>
        </w:rPr>
        <w:t>10</w:t>
      </w:r>
      <w:r w:rsidR="00F43F6A" w:rsidRPr="003555E0">
        <w:rPr>
          <w:rFonts w:ascii="Garamond" w:hAnsi="Garamond"/>
        </w:rPr>
        <w:t xml:space="preserve">. </w:t>
      </w:r>
      <w:r w:rsidR="00231AA3">
        <w:rPr>
          <w:rFonts w:ascii="Garamond" w:hAnsi="Garamond"/>
        </w:rPr>
        <w:t>Shfuqizuar</w:t>
      </w:r>
      <w:r w:rsidR="00F43F6A" w:rsidRPr="00712889">
        <w:rPr>
          <w:rFonts w:ascii="Garamond" w:hAnsi="Garamond"/>
          <w:i/>
        </w:rPr>
        <w:t>.</w:t>
      </w:r>
    </w:p>
    <w:p w14:paraId="01AE1F14" w14:textId="1C0530F2" w:rsidR="00F43F6A" w:rsidRPr="003555E0" w:rsidRDefault="00F43F6A" w:rsidP="003555E0">
      <w:pPr>
        <w:ind w:firstLine="284"/>
        <w:jc w:val="both"/>
        <w:rPr>
          <w:rFonts w:ascii="Garamond" w:hAnsi="Garamond"/>
        </w:rPr>
      </w:pPr>
      <w:r w:rsidRPr="003555E0">
        <w:rPr>
          <w:rFonts w:ascii="Garamond" w:hAnsi="Garamond"/>
        </w:rPr>
        <w:t>1</w:t>
      </w:r>
      <w:r w:rsidR="00CD58A4" w:rsidRPr="003555E0">
        <w:rPr>
          <w:rFonts w:ascii="Garamond" w:hAnsi="Garamond"/>
        </w:rPr>
        <w:t>1</w:t>
      </w:r>
      <w:r w:rsidRPr="003555E0">
        <w:rPr>
          <w:rFonts w:ascii="Garamond" w:hAnsi="Garamond"/>
        </w:rPr>
        <w:t xml:space="preserve">. Procedura dhe dokumentet që paraqiten për aplikim për pasaportë diplomatike apo shërbimi përcaktohen me udhëzim të ministrit përgjegjës për </w:t>
      </w:r>
      <w:r w:rsidR="005C6F35" w:rsidRPr="003555E0">
        <w:rPr>
          <w:rFonts w:ascii="Garamond" w:hAnsi="Garamond"/>
        </w:rPr>
        <w:t>P</w:t>
      </w:r>
      <w:r w:rsidRPr="003555E0">
        <w:rPr>
          <w:rFonts w:ascii="Garamond" w:hAnsi="Garamond"/>
        </w:rPr>
        <w:t xml:space="preserve">unët e </w:t>
      </w:r>
      <w:r w:rsidR="005C6F35" w:rsidRPr="003555E0">
        <w:rPr>
          <w:rFonts w:ascii="Garamond" w:hAnsi="Garamond"/>
        </w:rPr>
        <w:t>J</w:t>
      </w:r>
      <w:r w:rsidRPr="003555E0">
        <w:rPr>
          <w:rFonts w:ascii="Garamond" w:hAnsi="Garamond"/>
        </w:rPr>
        <w:t>ashtme.</w:t>
      </w:r>
    </w:p>
    <w:p w14:paraId="01AE1F16" w14:textId="32D4A299" w:rsidR="00F43F6A" w:rsidRPr="003555E0" w:rsidRDefault="00F43F6A" w:rsidP="003555E0">
      <w:pPr>
        <w:ind w:firstLine="284"/>
        <w:jc w:val="both"/>
        <w:rPr>
          <w:rFonts w:ascii="Garamond" w:hAnsi="Garamond"/>
        </w:rPr>
      </w:pPr>
      <w:r w:rsidRPr="003555E0">
        <w:rPr>
          <w:rFonts w:ascii="Garamond" w:hAnsi="Garamond"/>
        </w:rPr>
        <w:t>1</w:t>
      </w:r>
      <w:r w:rsidR="00CD58A4" w:rsidRPr="003555E0">
        <w:rPr>
          <w:rFonts w:ascii="Garamond" w:hAnsi="Garamond"/>
        </w:rPr>
        <w:t>2</w:t>
      </w:r>
      <w:r w:rsidR="00FD3DA1" w:rsidRPr="003555E0">
        <w:rPr>
          <w:rFonts w:ascii="Garamond" w:hAnsi="Garamond"/>
        </w:rPr>
        <w:t>.</w:t>
      </w:r>
      <w:r w:rsidR="00CC693E">
        <w:rPr>
          <w:rFonts w:ascii="Garamond" w:hAnsi="Garamond"/>
        </w:rPr>
        <w:t xml:space="preserve"> </w:t>
      </w:r>
      <w:r w:rsidR="009B4913" w:rsidRPr="003555E0">
        <w:rPr>
          <w:rFonts w:ascii="Garamond" w:hAnsi="Garamond"/>
        </w:rPr>
        <w:t>Institucionet publike mbulojnë nga buxheti i tyre kostot për pajisjen me pasaportat diplomatike apo të shërbimit të funksionarëve të tyre.</w:t>
      </w:r>
    </w:p>
    <w:p w14:paraId="01AE1F18" w14:textId="0E338271" w:rsidR="00F43F6A" w:rsidRPr="003555E0" w:rsidRDefault="00F43F6A" w:rsidP="003555E0">
      <w:pPr>
        <w:ind w:firstLine="284"/>
        <w:jc w:val="both"/>
        <w:rPr>
          <w:rFonts w:ascii="Garamond" w:hAnsi="Garamond"/>
        </w:rPr>
      </w:pPr>
      <w:r w:rsidRPr="003555E0">
        <w:rPr>
          <w:rFonts w:ascii="Garamond" w:hAnsi="Garamond"/>
        </w:rPr>
        <w:t>1</w:t>
      </w:r>
      <w:r w:rsidR="00CD58A4" w:rsidRPr="003555E0">
        <w:rPr>
          <w:rFonts w:ascii="Garamond" w:hAnsi="Garamond"/>
        </w:rPr>
        <w:t>3</w:t>
      </w:r>
      <w:r w:rsidR="00FD3DA1" w:rsidRPr="003555E0">
        <w:rPr>
          <w:rFonts w:ascii="Garamond" w:hAnsi="Garamond"/>
        </w:rPr>
        <w:t>.</w:t>
      </w:r>
      <w:r w:rsidR="00CC693E">
        <w:rPr>
          <w:rFonts w:ascii="Garamond" w:hAnsi="Garamond"/>
        </w:rPr>
        <w:t xml:space="preserve"> </w:t>
      </w:r>
      <w:r w:rsidR="00FD3DA1" w:rsidRPr="003555E0">
        <w:rPr>
          <w:rFonts w:ascii="Garamond" w:hAnsi="Garamond"/>
        </w:rPr>
        <w:t>Vendimi nr.</w:t>
      </w:r>
      <w:r w:rsidR="005C6F35">
        <w:rPr>
          <w:rFonts w:ascii="Garamond" w:hAnsi="Garamond"/>
        </w:rPr>
        <w:t xml:space="preserve"> </w:t>
      </w:r>
      <w:r w:rsidRPr="003555E0">
        <w:rPr>
          <w:rFonts w:ascii="Garamond" w:hAnsi="Garamond"/>
        </w:rPr>
        <w:t>335, datë 2.9.1997</w:t>
      </w:r>
      <w:r w:rsidR="00FD3DA1" w:rsidRPr="003555E0">
        <w:rPr>
          <w:rFonts w:ascii="Garamond" w:hAnsi="Garamond"/>
        </w:rPr>
        <w:t>, i K</w:t>
      </w:r>
      <w:r w:rsidR="00C00F66" w:rsidRPr="003555E0">
        <w:rPr>
          <w:rFonts w:ascii="Garamond" w:hAnsi="Garamond"/>
        </w:rPr>
        <w:t>ë</w:t>
      </w:r>
      <w:r w:rsidR="00FD3DA1" w:rsidRPr="003555E0">
        <w:rPr>
          <w:rFonts w:ascii="Garamond" w:hAnsi="Garamond"/>
        </w:rPr>
        <w:t>shillit t</w:t>
      </w:r>
      <w:r w:rsidR="00C00F66" w:rsidRPr="003555E0">
        <w:rPr>
          <w:rFonts w:ascii="Garamond" w:hAnsi="Garamond"/>
        </w:rPr>
        <w:t>ë</w:t>
      </w:r>
      <w:r w:rsidR="00FD3DA1" w:rsidRPr="003555E0">
        <w:rPr>
          <w:rFonts w:ascii="Garamond" w:hAnsi="Garamond"/>
        </w:rPr>
        <w:t xml:space="preserve"> Ministrave,</w:t>
      </w:r>
      <w:r w:rsidRPr="003555E0">
        <w:rPr>
          <w:rFonts w:ascii="Garamond" w:hAnsi="Garamond"/>
        </w:rPr>
        <w:t xml:space="preserve"> “Për pajisjen me pasaporta diplomatike dhe shërbimi”</w:t>
      </w:r>
      <w:r w:rsidR="00FD3DA1" w:rsidRPr="003555E0">
        <w:rPr>
          <w:rFonts w:ascii="Garamond" w:hAnsi="Garamond"/>
        </w:rPr>
        <w:t>,</w:t>
      </w:r>
      <w:r w:rsidRPr="003555E0">
        <w:rPr>
          <w:rFonts w:ascii="Garamond" w:hAnsi="Garamond"/>
        </w:rPr>
        <w:t xml:space="preserve"> dhe aktet e tj</w:t>
      </w:r>
      <w:r w:rsidR="00FD3DA1" w:rsidRPr="003555E0">
        <w:rPr>
          <w:rFonts w:ascii="Garamond" w:hAnsi="Garamond"/>
        </w:rPr>
        <w:t>era ndryshuese në zbatim të tij</w:t>
      </w:r>
      <w:r w:rsidRPr="003555E0">
        <w:rPr>
          <w:rFonts w:ascii="Garamond" w:hAnsi="Garamond"/>
        </w:rPr>
        <w:t xml:space="preserve"> shfuqizohen me hyrjen në fuqi të këtij </w:t>
      </w:r>
      <w:r w:rsidR="008664E1" w:rsidRPr="003555E0">
        <w:rPr>
          <w:rFonts w:ascii="Garamond" w:hAnsi="Garamond"/>
        </w:rPr>
        <w:t>v</w:t>
      </w:r>
      <w:r w:rsidRPr="003555E0">
        <w:rPr>
          <w:rFonts w:ascii="Garamond" w:hAnsi="Garamond"/>
        </w:rPr>
        <w:t>endimi.</w:t>
      </w:r>
    </w:p>
    <w:p w14:paraId="01AE1F1A" w14:textId="694BBBDB" w:rsidR="00FD3DA1" w:rsidRPr="00014AFF" w:rsidRDefault="00FD3DA1" w:rsidP="003555E0">
      <w:pPr>
        <w:ind w:firstLine="284"/>
        <w:jc w:val="both"/>
        <w:rPr>
          <w:rFonts w:ascii="Garamond" w:hAnsi="Garamond"/>
          <w:i/>
        </w:rPr>
      </w:pPr>
      <w:r w:rsidRPr="003555E0">
        <w:rPr>
          <w:rFonts w:ascii="Garamond" w:hAnsi="Garamond"/>
        </w:rPr>
        <w:t xml:space="preserve">14. </w:t>
      </w:r>
      <w:r w:rsidR="00231AA3">
        <w:rPr>
          <w:rFonts w:ascii="Garamond" w:hAnsi="Garamond"/>
        </w:rPr>
        <w:t>Shfuqizuar</w:t>
      </w:r>
      <w:r w:rsidRPr="00014AFF">
        <w:rPr>
          <w:rFonts w:ascii="Garamond" w:hAnsi="Garamond"/>
          <w:i/>
        </w:rPr>
        <w:t xml:space="preserve">. </w:t>
      </w:r>
    </w:p>
    <w:p w14:paraId="01AE1F1C" w14:textId="6FCF79FB" w:rsidR="00F43F6A" w:rsidRPr="003555E0" w:rsidRDefault="00F43F6A" w:rsidP="003555E0">
      <w:pPr>
        <w:ind w:firstLine="284"/>
        <w:jc w:val="both"/>
        <w:rPr>
          <w:rFonts w:ascii="Garamond" w:hAnsi="Garamond"/>
        </w:rPr>
      </w:pPr>
      <w:r w:rsidRPr="003555E0">
        <w:rPr>
          <w:rFonts w:ascii="Garamond" w:hAnsi="Garamond"/>
        </w:rPr>
        <w:t>1</w:t>
      </w:r>
      <w:r w:rsidR="00FD3DA1" w:rsidRPr="003555E0">
        <w:rPr>
          <w:rFonts w:ascii="Garamond" w:hAnsi="Garamond"/>
        </w:rPr>
        <w:t xml:space="preserve">5. </w:t>
      </w:r>
      <w:r w:rsidR="00C00F66" w:rsidRPr="003555E0">
        <w:rPr>
          <w:rFonts w:ascii="Garamond" w:hAnsi="Garamond"/>
        </w:rPr>
        <w:t>Ngarkohen</w:t>
      </w:r>
      <w:r w:rsidRPr="003555E0">
        <w:rPr>
          <w:rFonts w:ascii="Garamond" w:hAnsi="Garamond"/>
        </w:rPr>
        <w:t xml:space="preserve"> ministria përgjegjëse për </w:t>
      </w:r>
      <w:r w:rsidR="005C6F35" w:rsidRPr="003555E0">
        <w:rPr>
          <w:rFonts w:ascii="Garamond" w:hAnsi="Garamond"/>
        </w:rPr>
        <w:t>P</w:t>
      </w:r>
      <w:r w:rsidRPr="003555E0">
        <w:rPr>
          <w:rFonts w:ascii="Garamond" w:hAnsi="Garamond"/>
        </w:rPr>
        <w:t xml:space="preserve">unët e </w:t>
      </w:r>
      <w:r w:rsidR="005C6F35" w:rsidRPr="003555E0">
        <w:rPr>
          <w:rFonts w:ascii="Garamond" w:hAnsi="Garamond"/>
        </w:rPr>
        <w:t>J</w:t>
      </w:r>
      <w:r w:rsidRPr="003555E0">
        <w:rPr>
          <w:rFonts w:ascii="Garamond" w:hAnsi="Garamond"/>
        </w:rPr>
        <w:t>ashtme, ministria pë</w:t>
      </w:r>
      <w:r w:rsidR="00C00F66" w:rsidRPr="003555E0">
        <w:rPr>
          <w:rFonts w:ascii="Garamond" w:hAnsi="Garamond"/>
        </w:rPr>
        <w:t xml:space="preserve">rgjegjëse për </w:t>
      </w:r>
      <w:r w:rsidR="005C6F35" w:rsidRPr="003555E0">
        <w:rPr>
          <w:rFonts w:ascii="Garamond" w:hAnsi="Garamond"/>
        </w:rPr>
        <w:t>P</w:t>
      </w:r>
      <w:r w:rsidR="00C00F66" w:rsidRPr="003555E0">
        <w:rPr>
          <w:rFonts w:ascii="Garamond" w:hAnsi="Garamond"/>
        </w:rPr>
        <w:t xml:space="preserve">unët e </w:t>
      </w:r>
      <w:r w:rsidR="005C6F35" w:rsidRPr="003555E0">
        <w:rPr>
          <w:rFonts w:ascii="Garamond" w:hAnsi="Garamond"/>
        </w:rPr>
        <w:t>B</w:t>
      </w:r>
      <w:r w:rsidR="00C00F66" w:rsidRPr="003555E0">
        <w:rPr>
          <w:rFonts w:ascii="Garamond" w:hAnsi="Garamond"/>
        </w:rPr>
        <w:t>rendshme</w:t>
      </w:r>
      <w:r w:rsidRPr="003555E0">
        <w:rPr>
          <w:rFonts w:ascii="Garamond" w:hAnsi="Garamond"/>
        </w:rPr>
        <w:t xml:space="preserve"> dhe institucionet e tjera publike, zyrtarët apo s</w:t>
      </w:r>
      <w:r w:rsidR="00E17267" w:rsidRPr="003555E0">
        <w:rPr>
          <w:rFonts w:ascii="Garamond" w:hAnsi="Garamond"/>
        </w:rPr>
        <w:t>ubjektet e të cila</w:t>
      </w:r>
      <w:r w:rsidR="005E43D7" w:rsidRPr="003555E0">
        <w:rPr>
          <w:rFonts w:ascii="Garamond" w:hAnsi="Garamond"/>
        </w:rPr>
        <w:t>ve pajis</w:t>
      </w:r>
      <w:r w:rsidR="00C00F66" w:rsidRPr="003555E0">
        <w:rPr>
          <w:rFonts w:ascii="Garamond" w:hAnsi="Garamond"/>
        </w:rPr>
        <w:t xml:space="preserve">en </w:t>
      </w:r>
      <w:r w:rsidRPr="003555E0">
        <w:rPr>
          <w:rFonts w:ascii="Garamond" w:hAnsi="Garamond"/>
        </w:rPr>
        <w:t>me pasaporta diplomatike apo shërbimi sipas këtij vendimi.</w:t>
      </w:r>
    </w:p>
    <w:p w14:paraId="01AE1F1E" w14:textId="46DC3CA9" w:rsidR="00F43F6A" w:rsidRPr="003555E0" w:rsidRDefault="00F43F6A" w:rsidP="003555E0">
      <w:pPr>
        <w:ind w:firstLine="284"/>
        <w:jc w:val="both"/>
        <w:rPr>
          <w:rFonts w:ascii="Garamond" w:hAnsi="Garamond"/>
        </w:rPr>
      </w:pPr>
      <w:r w:rsidRPr="003555E0">
        <w:rPr>
          <w:rFonts w:ascii="Garamond" w:hAnsi="Garamond"/>
        </w:rPr>
        <w:t xml:space="preserve">Ky vendim hyn në fuqi pas botimit në </w:t>
      </w:r>
      <w:r w:rsidR="00C00F66" w:rsidRPr="003555E0">
        <w:rPr>
          <w:rFonts w:ascii="Garamond" w:hAnsi="Garamond"/>
        </w:rPr>
        <w:t xml:space="preserve">Fletoren </w:t>
      </w:r>
      <w:r w:rsidR="00CC693E" w:rsidRPr="003555E0">
        <w:rPr>
          <w:rFonts w:ascii="Garamond" w:hAnsi="Garamond"/>
        </w:rPr>
        <w:t>Zyrtare</w:t>
      </w:r>
      <w:r w:rsidRPr="003555E0">
        <w:rPr>
          <w:rFonts w:ascii="Garamond" w:hAnsi="Garamond"/>
        </w:rPr>
        <w:t xml:space="preserve">. </w:t>
      </w:r>
    </w:p>
    <w:p w14:paraId="0A0FFE8F" w14:textId="77777777" w:rsidR="00CC693E" w:rsidRDefault="00CC693E" w:rsidP="003555E0">
      <w:pPr>
        <w:ind w:firstLine="284"/>
        <w:jc w:val="both"/>
        <w:rPr>
          <w:rFonts w:ascii="Garamond" w:hAnsi="Garamond"/>
        </w:rPr>
      </w:pPr>
    </w:p>
    <w:p w14:paraId="01AE1F27" w14:textId="5BFC0DA0" w:rsidR="00697F39" w:rsidRPr="003555E0" w:rsidRDefault="00697F39" w:rsidP="00CC693E">
      <w:pPr>
        <w:ind w:firstLine="284"/>
        <w:jc w:val="right"/>
        <w:rPr>
          <w:rFonts w:ascii="Garamond" w:hAnsi="Garamond"/>
        </w:rPr>
      </w:pPr>
      <w:r w:rsidRPr="003555E0">
        <w:rPr>
          <w:rFonts w:ascii="Garamond" w:hAnsi="Garamond"/>
        </w:rPr>
        <w:t>ZËVENDËSKRYEMIN</w:t>
      </w:r>
      <w:r w:rsidR="005C6F35" w:rsidRPr="003555E0">
        <w:rPr>
          <w:rFonts w:ascii="Garamond" w:hAnsi="Garamond"/>
        </w:rPr>
        <w:t>IST</w:t>
      </w:r>
      <w:r w:rsidR="005C6F35">
        <w:rPr>
          <w:rFonts w:ascii="Garamond" w:hAnsi="Garamond"/>
        </w:rPr>
        <w:t>ËR</w:t>
      </w:r>
    </w:p>
    <w:p w14:paraId="01AE1F28" w14:textId="10D06A13" w:rsidR="00F43F6A" w:rsidRDefault="00CC693E" w:rsidP="00CC693E">
      <w:pPr>
        <w:ind w:firstLine="284"/>
        <w:jc w:val="right"/>
        <w:rPr>
          <w:rFonts w:ascii="Garamond" w:hAnsi="Garamond"/>
          <w:b/>
        </w:rPr>
      </w:pPr>
      <w:r w:rsidRPr="00CC693E">
        <w:rPr>
          <w:rFonts w:ascii="Garamond" w:hAnsi="Garamond"/>
          <w:b/>
        </w:rPr>
        <w:t xml:space="preserve">Erion Braçe </w:t>
      </w:r>
    </w:p>
    <w:p w14:paraId="6FA38A7D" w14:textId="77777777" w:rsidR="005C6F35" w:rsidRPr="00CC693E" w:rsidRDefault="005C6F35" w:rsidP="00CC693E">
      <w:pPr>
        <w:ind w:firstLine="284"/>
        <w:jc w:val="right"/>
        <w:rPr>
          <w:rFonts w:ascii="Garamond" w:hAnsi="Garamond"/>
          <w:b/>
        </w:rPr>
      </w:pPr>
    </w:p>
    <w:p w14:paraId="01AE1F30" w14:textId="77777777" w:rsidR="00AB167D" w:rsidRPr="003555E0" w:rsidRDefault="00AB167D" w:rsidP="00A81FE3">
      <w:pPr>
        <w:ind w:firstLine="284"/>
        <w:jc w:val="center"/>
        <w:rPr>
          <w:rFonts w:ascii="Garamond" w:hAnsi="Garamond"/>
        </w:rPr>
      </w:pPr>
      <w:r w:rsidRPr="003555E0">
        <w:rPr>
          <w:rFonts w:ascii="Garamond" w:hAnsi="Garamond"/>
        </w:rPr>
        <w:t>LIDHJA  1</w:t>
      </w:r>
    </w:p>
    <w:p w14:paraId="01AE1F31" w14:textId="77777777" w:rsidR="00C86786" w:rsidRPr="003555E0" w:rsidRDefault="00C86786" w:rsidP="003555E0">
      <w:pPr>
        <w:ind w:firstLine="284"/>
        <w:jc w:val="both"/>
        <w:rPr>
          <w:rFonts w:ascii="Garamond" w:hAnsi="Garamond"/>
        </w:rPr>
      </w:pPr>
    </w:p>
    <w:p w14:paraId="01AE1F32" w14:textId="77777777" w:rsidR="00AB167D" w:rsidRPr="003555E0" w:rsidRDefault="00AB167D" w:rsidP="003555E0">
      <w:pPr>
        <w:ind w:firstLine="284"/>
        <w:jc w:val="both"/>
        <w:rPr>
          <w:rFonts w:ascii="Garamond" w:hAnsi="Garamond"/>
        </w:rPr>
      </w:pPr>
      <w:r w:rsidRPr="003555E0">
        <w:rPr>
          <w:rFonts w:ascii="Garamond" w:hAnsi="Garamond"/>
        </w:rPr>
        <w:t xml:space="preserve">Pajisen me pasaporta biometrike </w:t>
      </w:r>
      <w:r w:rsidR="00C00F66" w:rsidRPr="003555E0">
        <w:rPr>
          <w:rFonts w:ascii="Garamond" w:hAnsi="Garamond"/>
        </w:rPr>
        <w:t>diplomatike subjektet e mëposht</w:t>
      </w:r>
      <w:r w:rsidRPr="003555E0">
        <w:rPr>
          <w:rFonts w:ascii="Garamond" w:hAnsi="Garamond"/>
        </w:rPr>
        <w:t>m</w:t>
      </w:r>
      <w:r w:rsidR="00C00F66" w:rsidRPr="003555E0">
        <w:rPr>
          <w:rFonts w:ascii="Garamond" w:hAnsi="Garamond"/>
        </w:rPr>
        <w:t>e</w:t>
      </w:r>
      <w:r w:rsidRPr="003555E0">
        <w:rPr>
          <w:rFonts w:ascii="Garamond" w:hAnsi="Garamond"/>
        </w:rPr>
        <w:t>:</w:t>
      </w:r>
    </w:p>
    <w:p w14:paraId="01AE1F33" w14:textId="77777777" w:rsidR="00C86786" w:rsidRPr="003555E0" w:rsidRDefault="00C86786" w:rsidP="003555E0">
      <w:pPr>
        <w:ind w:firstLine="284"/>
        <w:jc w:val="both"/>
        <w:rPr>
          <w:rFonts w:ascii="Garamond" w:hAnsi="Garamond"/>
        </w:rPr>
      </w:pPr>
    </w:p>
    <w:p w14:paraId="01AE1F34" w14:textId="12536DA1" w:rsidR="00AB167D" w:rsidRPr="003555E0" w:rsidRDefault="00A81FE3" w:rsidP="003555E0">
      <w:pPr>
        <w:ind w:firstLine="284"/>
        <w:jc w:val="both"/>
        <w:rPr>
          <w:rFonts w:ascii="Garamond" w:hAnsi="Garamond"/>
        </w:rPr>
      </w:pPr>
      <w:r>
        <w:rPr>
          <w:rFonts w:ascii="Garamond" w:hAnsi="Garamond"/>
        </w:rPr>
        <w:t xml:space="preserve">1. </w:t>
      </w:r>
      <w:r w:rsidR="00AB167D" w:rsidRPr="003555E0">
        <w:rPr>
          <w:rFonts w:ascii="Garamond" w:hAnsi="Garamond"/>
        </w:rPr>
        <w:t>Presidenti;</w:t>
      </w:r>
    </w:p>
    <w:p w14:paraId="01AE1F35" w14:textId="1065D3FD" w:rsidR="00AB167D" w:rsidRPr="003555E0" w:rsidRDefault="00A81FE3" w:rsidP="003555E0">
      <w:pPr>
        <w:ind w:firstLine="284"/>
        <w:jc w:val="both"/>
        <w:rPr>
          <w:rFonts w:ascii="Garamond" w:hAnsi="Garamond"/>
        </w:rPr>
      </w:pPr>
      <w:r>
        <w:rPr>
          <w:rFonts w:ascii="Garamond" w:hAnsi="Garamond"/>
        </w:rPr>
        <w:t xml:space="preserve">2. </w:t>
      </w:r>
      <w:r w:rsidR="00DA06E4" w:rsidRPr="003555E0">
        <w:rPr>
          <w:rFonts w:ascii="Garamond" w:hAnsi="Garamond"/>
        </w:rPr>
        <w:t>Ish-Presidenti;</w:t>
      </w:r>
    </w:p>
    <w:p w14:paraId="01AE1F36" w14:textId="2D825DB7" w:rsidR="00AB167D" w:rsidRPr="003555E0" w:rsidRDefault="00A81FE3" w:rsidP="003555E0">
      <w:pPr>
        <w:ind w:firstLine="284"/>
        <w:jc w:val="both"/>
        <w:rPr>
          <w:rFonts w:ascii="Garamond" w:hAnsi="Garamond"/>
        </w:rPr>
      </w:pPr>
      <w:r>
        <w:rPr>
          <w:rFonts w:ascii="Garamond" w:hAnsi="Garamond"/>
        </w:rPr>
        <w:t xml:space="preserve">3. </w:t>
      </w:r>
      <w:r w:rsidR="00AB167D" w:rsidRPr="003555E0">
        <w:rPr>
          <w:rFonts w:ascii="Garamond" w:hAnsi="Garamond"/>
        </w:rPr>
        <w:t>Kryetari Kuvendit;</w:t>
      </w:r>
    </w:p>
    <w:p w14:paraId="01AE1F37" w14:textId="4B6E24A6" w:rsidR="00797E24" w:rsidRPr="003555E0" w:rsidRDefault="00A81FE3" w:rsidP="003555E0">
      <w:pPr>
        <w:ind w:firstLine="284"/>
        <w:jc w:val="both"/>
        <w:rPr>
          <w:rFonts w:ascii="Garamond" w:hAnsi="Garamond"/>
        </w:rPr>
      </w:pPr>
      <w:r>
        <w:rPr>
          <w:rFonts w:ascii="Garamond" w:hAnsi="Garamond"/>
        </w:rPr>
        <w:t xml:space="preserve">4. </w:t>
      </w:r>
      <w:r w:rsidR="00DA06E4" w:rsidRPr="003555E0">
        <w:rPr>
          <w:rFonts w:ascii="Garamond" w:hAnsi="Garamond"/>
        </w:rPr>
        <w:t>Ish-Kryetari i Kuvendit</w:t>
      </w:r>
      <w:r w:rsidR="00797E24" w:rsidRPr="003555E0">
        <w:rPr>
          <w:rFonts w:ascii="Garamond" w:hAnsi="Garamond"/>
        </w:rPr>
        <w:t>;</w:t>
      </w:r>
    </w:p>
    <w:p w14:paraId="01AE1F38" w14:textId="5B80CE24" w:rsidR="00AB167D" w:rsidRPr="003555E0" w:rsidRDefault="00A81FE3" w:rsidP="003555E0">
      <w:pPr>
        <w:ind w:firstLine="284"/>
        <w:jc w:val="both"/>
        <w:rPr>
          <w:rFonts w:ascii="Garamond" w:hAnsi="Garamond"/>
        </w:rPr>
      </w:pPr>
      <w:r>
        <w:rPr>
          <w:rFonts w:ascii="Garamond" w:hAnsi="Garamond"/>
        </w:rPr>
        <w:t xml:space="preserve">5. </w:t>
      </w:r>
      <w:r w:rsidR="00AB167D" w:rsidRPr="003555E0">
        <w:rPr>
          <w:rFonts w:ascii="Garamond" w:hAnsi="Garamond"/>
        </w:rPr>
        <w:t>Kryeministri;</w:t>
      </w:r>
    </w:p>
    <w:p w14:paraId="01AE1F39" w14:textId="7771331C" w:rsidR="00AB167D" w:rsidRPr="003555E0" w:rsidRDefault="00A81FE3" w:rsidP="003555E0">
      <w:pPr>
        <w:ind w:firstLine="284"/>
        <w:jc w:val="both"/>
        <w:rPr>
          <w:rFonts w:ascii="Garamond" w:hAnsi="Garamond"/>
        </w:rPr>
      </w:pPr>
      <w:r>
        <w:rPr>
          <w:rFonts w:ascii="Garamond" w:hAnsi="Garamond"/>
        </w:rPr>
        <w:t xml:space="preserve">6. </w:t>
      </w:r>
      <w:r w:rsidR="00DA06E4" w:rsidRPr="003555E0">
        <w:rPr>
          <w:rFonts w:ascii="Garamond" w:hAnsi="Garamond"/>
        </w:rPr>
        <w:t>Ish-Kryeministri</w:t>
      </w:r>
      <w:r w:rsidR="00AB167D" w:rsidRPr="003555E0">
        <w:rPr>
          <w:rFonts w:ascii="Garamond" w:hAnsi="Garamond"/>
        </w:rPr>
        <w:t>;</w:t>
      </w:r>
    </w:p>
    <w:p w14:paraId="01AE1F3A" w14:textId="653D2A65" w:rsidR="00AB167D" w:rsidRPr="003555E0" w:rsidRDefault="00A81FE3" w:rsidP="003555E0">
      <w:pPr>
        <w:ind w:firstLine="284"/>
        <w:jc w:val="both"/>
        <w:rPr>
          <w:rFonts w:ascii="Garamond" w:hAnsi="Garamond"/>
        </w:rPr>
      </w:pPr>
      <w:r>
        <w:rPr>
          <w:rFonts w:ascii="Garamond" w:hAnsi="Garamond"/>
        </w:rPr>
        <w:t xml:space="preserve">7. </w:t>
      </w:r>
      <w:r w:rsidR="00AB167D" w:rsidRPr="003555E0">
        <w:rPr>
          <w:rFonts w:ascii="Garamond" w:hAnsi="Garamond"/>
        </w:rPr>
        <w:t>Bashkëshortja/i e/i dhe fëmijët deri në moshën 18 vjeç të:</w:t>
      </w:r>
    </w:p>
    <w:p w14:paraId="01AE1F3C" w14:textId="76905DC6" w:rsidR="00AB167D" w:rsidRPr="003555E0" w:rsidRDefault="00A81FE3" w:rsidP="003555E0">
      <w:pPr>
        <w:ind w:firstLine="284"/>
        <w:jc w:val="both"/>
        <w:rPr>
          <w:rFonts w:ascii="Garamond" w:hAnsi="Garamond"/>
        </w:rPr>
      </w:pPr>
      <w:r>
        <w:rPr>
          <w:rFonts w:ascii="Garamond" w:hAnsi="Garamond"/>
        </w:rPr>
        <w:t xml:space="preserve">a) </w:t>
      </w:r>
      <w:r w:rsidR="00AB167D" w:rsidRPr="003555E0">
        <w:rPr>
          <w:rFonts w:ascii="Garamond" w:hAnsi="Garamond"/>
        </w:rPr>
        <w:t>Presidentit</w:t>
      </w:r>
      <w:r w:rsidR="00C00F66" w:rsidRPr="003555E0">
        <w:rPr>
          <w:rFonts w:ascii="Garamond" w:hAnsi="Garamond"/>
        </w:rPr>
        <w:t>;</w:t>
      </w:r>
      <w:r w:rsidR="00AB167D" w:rsidRPr="003555E0">
        <w:rPr>
          <w:rFonts w:ascii="Garamond" w:hAnsi="Garamond"/>
        </w:rPr>
        <w:t xml:space="preserve"> </w:t>
      </w:r>
    </w:p>
    <w:p w14:paraId="01AE1F3D" w14:textId="5582B4C8" w:rsidR="00AB167D" w:rsidRPr="003555E0" w:rsidRDefault="00A81FE3" w:rsidP="003555E0">
      <w:pPr>
        <w:ind w:firstLine="284"/>
        <w:jc w:val="both"/>
        <w:rPr>
          <w:rFonts w:ascii="Garamond" w:hAnsi="Garamond"/>
        </w:rPr>
      </w:pPr>
      <w:r>
        <w:rPr>
          <w:rFonts w:ascii="Garamond" w:hAnsi="Garamond"/>
        </w:rPr>
        <w:t xml:space="preserve">b) </w:t>
      </w:r>
      <w:r w:rsidR="00AB167D" w:rsidRPr="003555E0">
        <w:rPr>
          <w:rFonts w:ascii="Garamond" w:hAnsi="Garamond"/>
        </w:rPr>
        <w:t>Kryetarit të Kuvendit</w:t>
      </w:r>
      <w:r w:rsidR="00C00F66" w:rsidRPr="003555E0">
        <w:rPr>
          <w:rFonts w:ascii="Garamond" w:hAnsi="Garamond"/>
        </w:rPr>
        <w:t>;</w:t>
      </w:r>
      <w:r w:rsidR="00AB167D" w:rsidRPr="003555E0">
        <w:rPr>
          <w:rFonts w:ascii="Garamond" w:hAnsi="Garamond"/>
        </w:rPr>
        <w:t xml:space="preserve"> </w:t>
      </w:r>
    </w:p>
    <w:p w14:paraId="01AE1F3E" w14:textId="5DC646EC" w:rsidR="00C00F66" w:rsidRPr="003555E0" w:rsidRDefault="00A81FE3" w:rsidP="003555E0">
      <w:pPr>
        <w:ind w:firstLine="284"/>
        <w:jc w:val="both"/>
        <w:rPr>
          <w:rFonts w:ascii="Garamond" w:hAnsi="Garamond"/>
        </w:rPr>
      </w:pPr>
      <w:r>
        <w:rPr>
          <w:rFonts w:ascii="Garamond" w:hAnsi="Garamond"/>
        </w:rPr>
        <w:t xml:space="preserve">c) </w:t>
      </w:r>
      <w:r w:rsidR="00AB167D" w:rsidRPr="003555E0">
        <w:rPr>
          <w:rFonts w:ascii="Garamond" w:hAnsi="Garamond"/>
        </w:rPr>
        <w:t>Kryeministrit</w:t>
      </w:r>
      <w:r w:rsidR="00C00F66" w:rsidRPr="003555E0">
        <w:rPr>
          <w:rFonts w:ascii="Garamond" w:hAnsi="Garamond"/>
        </w:rPr>
        <w:t>.</w:t>
      </w:r>
    </w:p>
    <w:p w14:paraId="01AE1F40" w14:textId="049DB27E" w:rsidR="00BA7C91" w:rsidRPr="003555E0" w:rsidRDefault="00BA7C91" w:rsidP="003555E0">
      <w:pPr>
        <w:ind w:firstLine="284"/>
        <w:jc w:val="both"/>
        <w:rPr>
          <w:rFonts w:ascii="Garamond" w:hAnsi="Garamond"/>
        </w:rPr>
      </w:pPr>
      <w:r w:rsidRPr="003555E0">
        <w:rPr>
          <w:rFonts w:ascii="Garamond" w:hAnsi="Garamond"/>
        </w:rPr>
        <w:t xml:space="preserve">8. </w:t>
      </w:r>
      <w:r w:rsidR="00CC693E">
        <w:rPr>
          <w:rFonts w:ascii="Garamond" w:hAnsi="Garamond"/>
        </w:rPr>
        <w:t xml:space="preserve"> </w:t>
      </w:r>
      <w:r w:rsidRPr="003555E0">
        <w:rPr>
          <w:rFonts w:ascii="Garamond" w:hAnsi="Garamond"/>
        </w:rPr>
        <w:t>Bashkëshortja/i e/i deputetit</w:t>
      </w:r>
      <w:r w:rsidR="00C00F66" w:rsidRPr="003555E0">
        <w:rPr>
          <w:rFonts w:ascii="Garamond" w:hAnsi="Garamond"/>
        </w:rPr>
        <w:t>;</w:t>
      </w:r>
    </w:p>
    <w:p w14:paraId="01AE1F41" w14:textId="7FC5CD78" w:rsidR="00AB167D" w:rsidRPr="003555E0" w:rsidRDefault="0096229C" w:rsidP="003555E0">
      <w:pPr>
        <w:ind w:firstLine="284"/>
        <w:jc w:val="both"/>
        <w:rPr>
          <w:rFonts w:ascii="Garamond" w:hAnsi="Garamond"/>
        </w:rPr>
      </w:pPr>
      <w:r w:rsidRPr="003555E0">
        <w:rPr>
          <w:rFonts w:ascii="Garamond" w:hAnsi="Garamond"/>
        </w:rPr>
        <w:t>9</w:t>
      </w:r>
      <w:r w:rsidR="00AB167D" w:rsidRPr="003555E0">
        <w:rPr>
          <w:rFonts w:ascii="Garamond" w:hAnsi="Garamond"/>
        </w:rPr>
        <w:t xml:space="preserve">. </w:t>
      </w:r>
      <w:r w:rsidR="00CC693E">
        <w:rPr>
          <w:rFonts w:ascii="Garamond" w:hAnsi="Garamond"/>
        </w:rPr>
        <w:t xml:space="preserve"> </w:t>
      </w:r>
      <w:r w:rsidR="00AB167D" w:rsidRPr="003555E0">
        <w:rPr>
          <w:rFonts w:ascii="Garamond" w:hAnsi="Garamond"/>
        </w:rPr>
        <w:t>Zëvendëskryeministri;</w:t>
      </w:r>
    </w:p>
    <w:p w14:paraId="01AE1F42" w14:textId="5DEDB57E" w:rsidR="00AB167D" w:rsidRPr="003555E0" w:rsidRDefault="0096229C" w:rsidP="003555E0">
      <w:pPr>
        <w:ind w:firstLine="284"/>
        <w:jc w:val="both"/>
        <w:rPr>
          <w:rFonts w:ascii="Garamond" w:hAnsi="Garamond"/>
        </w:rPr>
      </w:pPr>
      <w:r w:rsidRPr="003555E0">
        <w:rPr>
          <w:rFonts w:ascii="Garamond" w:hAnsi="Garamond"/>
        </w:rPr>
        <w:t>10</w:t>
      </w:r>
      <w:r w:rsidR="00AB167D" w:rsidRPr="003555E0">
        <w:rPr>
          <w:rFonts w:ascii="Garamond" w:hAnsi="Garamond"/>
        </w:rPr>
        <w:t>.</w:t>
      </w:r>
      <w:r w:rsidR="00CC693E">
        <w:rPr>
          <w:rFonts w:ascii="Garamond" w:hAnsi="Garamond"/>
        </w:rPr>
        <w:t xml:space="preserve"> </w:t>
      </w:r>
      <w:r w:rsidR="00AB167D" w:rsidRPr="003555E0">
        <w:rPr>
          <w:rFonts w:ascii="Garamond" w:hAnsi="Garamond"/>
        </w:rPr>
        <w:t>Anëtarët e Këshillit të Ministrave;</w:t>
      </w:r>
    </w:p>
    <w:p w14:paraId="01AE1F43" w14:textId="7435CA44" w:rsidR="00797E24" w:rsidRPr="003555E0" w:rsidRDefault="00AB167D" w:rsidP="003555E0">
      <w:pPr>
        <w:ind w:firstLine="284"/>
        <w:jc w:val="both"/>
        <w:rPr>
          <w:rFonts w:ascii="Garamond" w:hAnsi="Garamond"/>
        </w:rPr>
      </w:pPr>
      <w:r w:rsidRPr="003555E0">
        <w:rPr>
          <w:rFonts w:ascii="Garamond" w:hAnsi="Garamond"/>
        </w:rPr>
        <w:t>1</w:t>
      </w:r>
      <w:r w:rsidR="0096229C" w:rsidRPr="003555E0">
        <w:rPr>
          <w:rFonts w:ascii="Garamond" w:hAnsi="Garamond"/>
        </w:rPr>
        <w:t>1</w:t>
      </w:r>
      <w:r w:rsidRPr="003555E0">
        <w:rPr>
          <w:rFonts w:ascii="Garamond" w:hAnsi="Garamond"/>
        </w:rPr>
        <w:t>.</w:t>
      </w:r>
      <w:r w:rsidR="00CC693E">
        <w:rPr>
          <w:rFonts w:ascii="Garamond" w:hAnsi="Garamond"/>
        </w:rPr>
        <w:t xml:space="preserve"> </w:t>
      </w:r>
      <w:r w:rsidRPr="003555E0">
        <w:rPr>
          <w:rFonts w:ascii="Garamond" w:hAnsi="Garamond"/>
        </w:rPr>
        <w:t>Deputet</w:t>
      </w:r>
      <w:r w:rsidR="00797E24" w:rsidRPr="003555E0">
        <w:rPr>
          <w:rFonts w:ascii="Garamond" w:hAnsi="Garamond"/>
        </w:rPr>
        <w:t>i</w:t>
      </w:r>
      <w:r w:rsidRPr="003555E0">
        <w:rPr>
          <w:rFonts w:ascii="Garamond" w:hAnsi="Garamond"/>
        </w:rPr>
        <w:t>;</w:t>
      </w:r>
      <w:r w:rsidR="00797E24" w:rsidRPr="003555E0">
        <w:rPr>
          <w:rFonts w:ascii="Garamond" w:hAnsi="Garamond"/>
        </w:rPr>
        <w:t xml:space="preserve"> </w:t>
      </w:r>
    </w:p>
    <w:p w14:paraId="01AE1F44" w14:textId="0BD7DA1A" w:rsidR="00797E24" w:rsidRPr="003555E0" w:rsidRDefault="00797E24" w:rsidP="003555E0">
      <w:pPr>
        <w:ind w:firstLine="284"/>
        <w:jc w:val="both"/>
        <w:rPr>
          <w:rFonts w:ascii="Garamond" w:hAnsi="Garamond"/>
        </w:rPr>
      </w:pPr>
      <w:r w:rsidRPr="003555E0">
        <w:rPr>
          <w:rFonts w:ascii="Garamond" w:hAnsi="Garamond"/>
        </w:rPr>
        <w:t>1</w:t>
      </w:r>
      <w:r w:rsidR="0096229C" w:rsidRPr="003555E0">
        <w:rPr>
          <w:rFonts w:ascii="Garamond" w:hAnsi="Garamond"/>
        </w:rPr>
        <w:t>2</w:t>
      </w:r>
      <w:r w:rsidR="00157BA9" w:rsidRPr="003555E0">
        <w:rPr>
          <w:rFonts w:ascii="Garamond" w:hAnsi="Garamond"/>
        </w:rPr>
        <w:t>.</w:t>
      </w:r>
      <w:r w:rsidR="00CC693E">
        <w:rPr>
          <w:rFonts w:ascii="Garamond" w:hAnsi="Garamond"/>
        </w:rPr>
        <w:t xml:space="preserve"> </w:t>
      </w:r>
      <w:r w:rsidR="00157BA9" w:rsidRPr="003555E0">
        <w:rPr>
          <w:rFonts w:ascii="Garamond" w:hAnsi="Garamond"/>
        </w:rPr>
        <w:t>Zëvendësministri;</w:t>
      </w:r>
    </w:p>
    <w:p w14:paraId="01AE1F45" w14:textId="34E03528" w:rsidR="00AB167D" w:rsidRPr="003555E0" w:rsidRDefault="00AB167D" w:rsidP="003555E0">
      <w:pPr>
        <w:ind w:firstLine="284"/>
        <w:jc w:val="both"/>
        <w:rPr>
          <w:rFonts w:ascii="Garamond" w:hAnsi="Garamond"/>
        </w:rPr>
      </w:pPr>
      <w:r w:rsidRPr="003555E0">
        <w:rPr>
          <w:rFonts w:ascii="Garamond" w:hAnsi="Garamond"/>
        </w:rPr>
        <w:t>1</w:t>
      </w:r>
      <w:r w:rsidR="0096229C" w:rsidRPr="003555E0">
        <w:rPr>
          <w:rFonts w:ascii="Garamond" w:hAnsi="Garamond"/>
        </w:rPr>
        <w:t>3</w:t>
      </w:r>
      <w:r w:rsidRPr="003555E0">
        <w:rPr>
          <w:rFonts w:ascii="Garamond" w:hAnsi="Garamond"/>
        </w:rPr>
        <w:t>.</w:t>
      </w:r>
      <w:r w:rsidR="00CC693E">
        <w:rPr>
          <w:rFonts w:ascii="Garamond" w:hAnsi="Garamond"/>
        </w:rPr>
        <w:t xml:space="preserve"> </w:t>
      </w:r>
      <w:r w:rsidRPr="003555E0">
        <w:rPr>
          <w:rFonts w:ascii="Garamond" w:hAnsi="Garamond"/>
        </w:rPr>
        <w:t>Kryetari dhe anëtarët e Gjykatës Kushtetuese;</w:t>
      </w:r>
    </w:p>
    <w:p w14:paraId="01AE1F46" w14:textId="53C95C33" w:rsidR="00AB167D" w:rsidRPr="003555E0" w:rsidRDefault="00AB167D" w:rsidP="003555E0">
      <w:pPr>
        <w:ind w:firstLine="284"/>
        <w:jc w:val="both"/>
        <w:rPr>
          <w:rFonts w:ascii="Garamond" w:hAnsi="Garamond"/>
        </w:rPr>
      </w:pPr>
      <w:r w:rsidRPr="003555E0">
        <w:rPr>
          <w:rFonts w:ascii="Garamond" w:hAnsi="Garamond"/>
        </w:rPr>
        <w:t>1</w:t>
      </w:r>
      <w:r w:rsidR="0096229C" w:rsidRPr="003555E0">
        <w:rPr>
          <w:rFonts w:ascii="Garamond" w:hAnsi="Garamond"/>
        </w:rPr>
        <w:t>4</w:t>
      </w:r>
      <w:r w:rsidRPr="003555E0">
        <w:rPr>
          <w:rFonts w:ascii="Garamond" w:hAnsi="Garamond"/>
        </w:rPr>
        <w:t>.</w:t>
      </w:r>
      <w:r w:rsidR="00CC693E">
        <w:rPr>
          <w:rFonts w:ascii="Garamond" w:hAnsi="Garamond"/>
        </w:rPr>
        <w:t xml:space="preserve"> </w:t>
      </w:r>
      <w:r w:rsidRPr="003555E0">
        <w:rPr>
          <w:rFonts w:ascii="Garamond" w:hAnsi="Garamond"/>
        </w:rPr>
        <w:t>Kryetari dhe anëtarët e Gjykatës së Lartë;</w:t>
      </w:r>
    </w:p>
    <w:p w14:paraId="01AE1F47" w14:textId="1359DD68" w:rsidR="00AB167D" w:rsidRPr="003555E0" w:rsidRDefault="00AB167D" w:rsidP="003555E0">
      <w:pPr>
        <w:ind w:firstLine="284"/>
        <w:jc w:val="both"/>
        <w:rPr>
          <w:rFonts w:ascii="Garamond" w:hAnsi="Garamond"/>
        </w:rPr>
      </w:pPr>
      <w:r w:rsidRPr="003555E0">
        <w:rPr>
          <w:rFonts w:ascii="Garamond" w:hAnsi="Garamond"/>
        </w:rPr>
        <w:t>1</w:t>
      </w:r>
      <w:r w:rsidR="0096229C" w:rsidRPr="003555E0">
        <w:rPr>
          <w:rFonts w:ascii="Garamond" w:hAnsi="Garamond"/>
        </w:rPr>
        <w:t>5</w:t>
      </w:r>
      <w:r w:rsidRPr="003555E0">
        <w:rPr>
          <w:rFonts w:ascii="Garamond" w:hAnsi="Garamond"/>
        </w:rPr>
        <w:t>.</w:t>
      </w:r>
      <w:r w:rsidR="00CC693E">
        <w:rPr>
          <w:rFonts w:ascii="Garamond" w:hAnsi="Garamond"/>
        </w:rPr>
        <w:t xml:space="preserve"> </w:t>
      </w:r>
      <w:r w:rsidRPr="003555E0">
        <w:rPr>
          <w:rFonts w:ascii="Garamond" w:hAnsi="Garamond"/>
        </w:rPr>
        <w:t xml:space="preserve">Drejtuesi dhe anëtarët e Këshillit të Lartë Gjyqësor (KLGJ); </w:t>
      </w:r>
    </w:p>
    <w:p w14:paraId="01AE1F48" w14:textId="17D312A5" w:rsidR="00AB167D" w:rsidRPr="003555E0" w:rsidRDefault="00AB167D" w:rsidP="003555E0">
      <w:pPr>
        <w:ind w:firstLine="284"/>
        <w:jc w:val="both"/>
        <w:rPr>
          <w:rFonts w:ascii="Garamond" w:hAnsi="Garamond"/>
        </w:rPr>
      </w:pPr>
      <w:r w:rsidRPr="003555E0">
        <w:rPr>
          <w:rFonts w:ascii="Garamond" w:hAnsi="Garamond"/>
        </w:rPr>
        <w:t>1</w:t>
      </w:r>
      <w:r w:rsidR="0096229C" w:rsidRPr="003555E0">
        <w:rPr>
          <w:rFonts w:ascii="Garamond" w:hAnsi="Garamond"/>
        </w:rPr>
        <w:t>6</w:t>
      </w:r>
      <w:r w:rsidRPr="003555E0">
        <w:rPr>
          <w:rFonts w:ascii="Garamond" w:hAnsi="Garamond"/>
        </w:rPr>
        <w:t>.</w:t>
      </w:r>
      <w:r w:rsidR="00CC693E">
        <w:rPr>
          <w:rFonts w:ascii="Garamond" w:hAnsi="Garamond"/>
        </w:rPr>
        <w:t xml:space="preserve"> </w:t>
      </w:r>
      <w:r w:rsidRPr="003555E0">
        <w:rPr>
          <w:rFonts w:ascii="Garamond" w:hAnsi="Garamond"/>
        </w:rPr>
        <w:t>Drejtuesi dhe anëtarët e Këshillit të Lartë të Prokurorisë (KLP);</w:t>
      </w:r>
    </w:p>
    <w:p w14:paraId="01AE1F49" w14:textId="00676D33" w:rsidR="00AB167D" w:rsidRPr="003555E0" w:rsidRDefault="00AB167D" w:rsidP="003555E0">
      <w:pPr>
        <w:ind w:firstLine="284"/>
        <w:jc w:val="both"/>
        <w:rPr>
          <w:rFonts w:ascii="Garamond" w:hAnsi="Garamond"/>
        </w:rPr>
      </w:pPr>
      <w:r w:rsidRPr="003555E0">
        <w:rPr>
          <w:rFonts w:ascii="Garamond" w:hAnsi="Garamond"/>
        </w:rPr>
        <w:t>1</w:t>
      </w:r>
      <w:r w:rsidR="0096229C" w:rsidRPr="003555E0">
        <w:rPr>
          <w:rFonts w:ascii="Garamond" w:hAnsi="Garamond"/>
        </w:rPr>
        <w:t>7</w:t>
      </w:r>
      <w:r w:rsidRPr="003555E0">
        <w:rPr>
          <w:rFonts w:ascii="Garamond" w:hAnsi="Garamond"/>
        </w:rPr>
        <w:t>.</w:t>
      </w:r>
      <w:r w:rsidR="00CC693E">
        <w:rPr>
          <w:rFonts w:ascii="Garamond" w:hAnsi="Garamond"/>
        </w:rPr>
        <w:t xml:space="preserve"> </w:t>
      </w:r>
      <w:r w:rsidR="00DA06E4" w:rsidRPr="003555E0">
        <w:rPr>
          <w:rFonts w:ascii="Garamond" w:hAnsi="Garamond"/>
        </w:rPr>
        <w:t>Kryetari dhe a</w:t>
      </w:r>
      <w:r w:rsidRPr="003555E0">
        <w:rPr>
          <w:rFonts w:ascii="Garamond" w:hAnsi="Garamond"/>
        </w:rPr>
        <w:t>nëtarët e Këshillit të Emërimeve në Drejtësi;</w:t>
      </w:r>
    </w:p>
    <w:p w14:paraId="01AE1F4A" w14:textId="732667F4" w:rsidR="00AB167D" w:rsidRPr="003555E0" w:rsidRDefault="00AB167D" w:rsidP="003555E0">
      <w:pPr>
        <w:ind w:firstLine="284"/>
        <w:jc w:val="both"/>
        <w:rPr>
          <w:rFonts w:ascii="Garamond" w:hAnsi="Garamond"/>
        </w:rPr>
      </w:pPr>
      <w:r w:rsidRPr="003555E0">
        <w:rPr>
          <w:rFonts w:ascii="Garamond" w:hAnsi="Garamond"/>
        </w:rPr>
        <w:t>1</w:t>
      </w:r>
      <w:r w:rsidR="0096229C" w:rsidRPr="003555E0">
        <w:rPr>
          <w:rFonts w:ascii="Garamond" w:hAnsi="Garamond"/>
        </w:rPr>
        <w:t>8</w:t>
      </w:r>
      <w:r w:rsidRPr="003555E0">
        <w:rPr>
          <w:rFonts w:ascii="Garamond" w:hAnsi="Garamond"/>
        </w:rPr>
        <w:t>.</w:t>
      </w:r>
      <w:r w:rsidR="00CC693E">
        <w:rPr>
          <w:rFonts w:ascii="Garamond" w:hAnsi="Garamond"/>
        </w:rPr>
        <w:t xml:space="preserve"> </w:t>
      </w:r>
      <w:r w:rsidRPr="003555E0">
        <w:rPr>
          <w:rFonts w:ascii="Garamond" w:hAnsi="Garamond"/>
        </w:rPr>
        <w:t>Inspektori i Lartë i Drejtësisë;</w:t>
      </w:r>
    </w:p>
    <w:p w14:paraId="01AE1F4B" w14:textId="701D091D" w:rsidR="00AB167D" w:rsidRPr="003555E0" w:rsidRDefault="00AB167D" w:rsidP="003555E0">
      <w:pPr>
        <w:ind w:firstLine="284"/>
        <w:jc w:val="both"/>
        <w:rPr>
          <w:rFonts w:ascii="Garamond" w:hAnsi="Garamond"/>
        </w:rPr>
      </w:pPr>
      <w:r w:rsidRPr="003555E0">
        <w:rPr>
          <w:rFonts w:ascii="Garamond" w:hAnsi="Garamond"/>
        </w:rPr>
        <w:t>1</w:t>
      </w:r>
      <w:r w:rsidR="0096229C" w:rsidRPr="003555E0">
        <w:rPr>
          <w:rFonts w:ascii="Garamond" w:hAnsi="Garamond"/>
        </w:rPr>
        <w:t>9</w:t>
      </w:r>
      <w:r w:rsidRPr="003555E0">
        <w:rPr>
          <w:rFonts w:ascii="Garamond" w:hAnsi="Garamond"/>
        </w:rPr>
        <w:t>.</w:t>
      </w:r>
      <w:r w:rsidR="00CC693E">
        <w:rPr>
          <w:rFonts w:ascii="Garamond" w:hAnsi="Garamond"/>
        </w:rPr>
        <w:t xml:space="preserve"> </w:t>
      </w:r>
      <w:r w:rsidRPr="003555E0">
        <w:rPr>
          <w:rFonts w:ascii="Garamond" w:hAnsi="Garamond"/>
        </w:rPr>
        <w:t>Komisionerët Publikë;</w:t>
      </w:r>
    </w:p>
    <w:p w14:paraId="01AE1F4C" w14:textId="30D1CF2A" w:rsidR="00AB167D" w:rsidRPr="003555E0" w:rsidRDefault="0096229C" w:rsidP="003555E0">
      <w:pPr>
        <w:ind w:firstLine="284"/>
        <w:jc w:val="both"/>
        <w:rPr>
          <w:rFonts w:ascii="Garamond" w:hAnsi="Garamond"/>
        </w:rPr>
      </w:pPr>
      <w:r w:rsidRPr="003555E0">
        <w:rPr>
          <w:rFonts w:ascii="Garamond" w:hAnsi="Garamond"/>
        </w:rPr>
        <w:t>20</w:t>
      </w:r>
      <w:r w:rsidR="00AB167D" w:rsidRPr="003555E0">
        <w:rPr>
          <w:rFonts w:ascii="Garamond" w:hAnsi="Garamond"/>
        </w:rPr>
        <w:t>.</w:t>
      </w:r>
      <w:r w:rsidR="00CC693E">
        <w:rPr>
          <w:rFonts w:ascii="Garamond" w:hAnsi="Garamond"/>
        </w:rPr>
        <w:t xml:space="preserve"> </w:t>
      </w:r>
      <w:r w:rsidR="005E43D7" w:rsidRPr="003555E0">
        <w:rPr>
          <w:rFonts w:ascii="Garamond" w:hAnsi="Garamond"/>
        </w:rPr>
        <w:t>Kryetari dhe anëtarë</w:t>
      </w:r>
      <w:r w:rsidR="00AB167D" w:rsidRPr="003555E0">
        <w:rPr>
          <w:rFonts w:ascii="Garamond" w:hAnsi="Garamond"/>
        </w:rPr>
        <w:t>t e Komisionit të Pavarur të Kualifikimit</w:t>
      </w:r>
      <w:r w:rsidR="00BA7C91" w:rsidRPr="003555E0">
        <w:rPr>
          <w:rFonts w:ascii="Garamond" w:hAnsi="Garamond"/>
        </w:rPr>
        <w:t>;</w:t>
      </w:r>
    </w:p>
    <w:p w14:paraId="01AE1F4D" w14:textId="729EB96F" w:rsidR="00AB167D" w:rsidRPr="003555E0" w:rsidRDefault="00AB167D" w:rsidP="003555E0">
      <w:pPr>
        <w:ind w:firstLine="284"/>
        <w:jc w:val="both"/>
        <w:rPr>
          <w:rFonts w:ascii="Garamond" w:hAnsi="Garamond"/>
        </w:rPr>
      </w:pPr>
      <w:r w:rsidRPr="003555E0">
        <w:rPr>
          <w:rFonts w:ascii="Garamond" w:hAnsi="Garamond"/>
        </w:rPr>
        <w:t>2</w:t>
      </w:r>
      <w:r w:rsidR="0096229C" w:rsidRPr="003555E0">
        <w:rPr>
          <w:rFonts w:ascii="Garamond" w:hAnsi="Garamond"/>
        </w:rPr>
        <w:t>1</w:t>
      </w:r>
      <w:r w:rsidRPr="003555E0">
        <w:rPr>
          <w:rFonts w:ascii="Garamond" w:hAnsi="Garamond"/>
        </w:rPr>
        <w:t>.</w:t>
      </w:r>
      <w:r w:rsidR="00CC693E">
        <w:rPr>
          <w:rFonts w:ascii="Garamond" w:hAnsi="Garamond"/>
        </w:rPr>
        <w:t xml:space="preserve"> </w:t>
      </w:r>
      <w:r w:rsidR="005E43D7" w:rsidRPr="003555E0">
        <w:rPr>
          <w:rFonts w:ascii="Garamond" w:hAnsi="Garamond"/>
        </w:rPr>
        <w:t>Kryetari dhe anëtarë</w:t>
      </w:r>
      <w:r w:rsidRPr="003555E0">
        <w:rPr>
          <w:rFonts w:ascii="Garamond" w:hAnsi="Garamond"/>
        </w:rPr>
        <w:t>t e Kolegjit të Posaçëm të Apelimit</w:t>
      </w:r>
      <w:r w:rsidR="00BA7C91" w:rsidRPr="003555E0">
        <w:rPr>
          <w:rFonts w:ascii="Garamond" w:hAnsi="Garamond"/>
        </w:rPr>
        <w:t>;</w:t>
      </w:r>
    </w:p>
    <w:p w14:paraId="01AE1F4E" w14:textId="0E44F1E1" w:rsidR="00AB167D" w:rsidRPr="003555E0" w:rsidRDefault="00AB167D" w:rsidP="003555E0">
      <w:pPr>
        <w:ind w:firstLine="284"/>
        <w:jc w:val="both"/>
        <w:rPr>
          <w:rFonts w:ascii="Garamond" w:hAnsi="Garamond"/>
        </w:rPr>
      </w:pPr>
      <w:r w:rsidRPr="003555E0">
        <w:rPr>
          <w:rFonts w:ascii="Garamond" w:hAnsi="Garamond"/>
        </w:rPr>
        <w:lastRenderedPageBreak/>
        <w:t>2</w:t>
      </w:r>
      <w:r w:rsidR="0096229C" w:rsidRPr="003555E0">
        <w:rPr>
          <w:rFonts w:ascii="Garamond" w:hAnsi="Garamond"/>
        </w:rPr>
        <w:t>2</w:t>
      </w:r>
      <w:r w:rsidRPr="003555E0">
        <w:rPr>
          <w:rFonts w:ascii="Garamond" w:hAnsi="Garamond"/>
        </w:rPr>
        <w:t>.</w:t>
      </w:r>
      <w:r w:rsidR="00CC693E">
        <w:rPr>
          <w:rFonts w:ascii="Garamond" w:hAnsi="Garamond"/>
        </w:rPr>
        <w:t xml:space="preserve"> </w:t>
      </w:r>
      <w:r w:rsidRPr="003555E0">
        <w:rPr>
          <w:rFonts w:ascii="Garamond" w:hAnsi="Garamond"/>
        </w:rPr>
        <w:t>Avokati i Popullit</w:t>
      </w:r>
      <w:r w:rsidR="00BA7C91" w:rsidRPr="003555E0">
        <w:rPr>
          <w:rFonts w:ascii="Garamond" w:hAnsi="Garamond"/>
        </w:rPr>
        <w:t>;</w:t>
      </w:r>
    </w:p>
    <w:p w14:paraId="01AE1F4F" w14:textId="4B09E350" w:rsidR="00AB167D" w:rsidRPr="003555E0" w:rsidRDefault="00AB167D" w:rsidP="003555E0">
      <w:pPr>
        <w:ind w:firstLine="284"/>
        <w:jc w:val="both"/>
        <w:rPr>
          <w:rFonts w:ascii="Garamond" w:hAnsi="Garamond"/>
        </w:rPr>
      </w:pPr>
      <w:r w:rsidRPr="003555E0">
        <w:rPr>
          <w:rFonts w:ascii="Garamond" w:hAnsi="Garamond"/>
        </w:rPr>
        <w:t>2</w:t>
      </w:r>
      <w:r w:rsidR="0096229C" w:rsidRPr="003555E0">
        <w:rPr>
          <w:rFonts w:ascii="Garamond" w:hAnsi="Garamond"/>
        </w:rPr>
        <w:t>3</w:t>
      </w:r>
      <w:r w:rsidRPr="003555E0">
        <w:rPr>
          <w:rFonts w:ascii="Garamond" w:hAnsi="Garamond"/>
        </w:rPr>
        <w:t>.</w:t>
      </w:r>
      <w:r w:rsidR="00CC693E">
        <w:rPr>
          <w:rFonts w:ascii="Garamond" w:hAnsi="Garamond"/>
        </w:rPr>
        <w:t xml:space="preserve"> </w:t>
      </w:r>
      <w:r w:rsidRPr="003555E0">
        <w:rPr>
          <w:rFonts w:ascii="Garamond" w:hAnsi="Garamond"/>
        </w:rPr>
        <w:t>Kryetari i Kontrollit të Lartë të Shtetit</w:t>
      </w:r>
      <w:r w:rsidR="00BA7C91" w:rsidRPr="003555E0">
        <w:rPr>
          <w:rFonts w:ascii="Garamond" w:hAnsi="Garamond"/>
        </w:rPr>
        <w:t>;</w:t>
      </w:r>
    </w:p>
    <w:p w14:paraId="01AE1F50" w14:textId="363115A7" w:rsidR="00157BA9" w:rsidRPr="003555E0" w:rsidRDefault="00157BA9" w:rsidP="003555E0">
      <w:pPr>
        <w:ind w:firstLine="284"/>
        <w:jc w:val="both"/>
        <w:rPr>
          <w:rFonts w:ascii="Garamond" w:hAnsi="Garamond"/>
        </w:rPr>
      </w:pPr>
      <w:r w:rsidRPr="003555E0">
        <w:rPr>
          <w:rFonts w:ascii="Garamond" w:hAnsi="Garamond"/>
        </w:rPr>
        <w:t>2</w:t>
      </w:r>
      <w:r w:rsidR="0096229C" w:rsidRPr="003555E0">
        <w:rPr>
          <w:rFonts w:ascii="Garamond" w:hAnsi="Garamond"/>
        </w:rPr>
        <w:t>4</w:t>
      </w:r>
      <w:r w:rsidR="007A629B" w:rsidRPr="003555E0">
        <w:rPr>
          <w:rFonts w:ascii="Garamond" w:hAnsi="Garamond"/>
        </w:rPr>
        <w:t>.</w:t>
      </w:r>
      <w:r w:rsidR="00CC693E">
        <w:rPr>
          <w:rFonts w:ascii="Garamond" w:hAnsi="Garamond"/>
        </w:rPr>
        <w:t xml:space="preserve"> </w:t>
      </w:r>
      <w:r w:rsidR="00DA06E4" w:rsidRPr="003555E0">
        <w:rPr>
          <w:rFonts w:ascii="Garamond" w:hAnsi="Garamond"/>
        </w:rPr>
        <w:t>Kryetari dhe a</w:t>
      </w:r>
      <w:r w:rsidRPr="003555E0">
        <w:rPr>
          <w:rFonts w:ascii="Garamond" w:hAnsi="Garamond"/>
        </w:rPr>
        <w:t>nëtarët e K</w:t>
      </w:r>
      <w:r w:rsidR="005E43D7" w:rsidRPr="003555E0">
        <w:rPr>
          <w:rFonts w:ascii="Garamond" w:hAnsi="Garamond"/>
        </w:rPr>
        <w:t>omisionit Qendror të Zgjedhjeve</w:t>
      </w:r>
      <w:r w:rsidRPr="003555E0">
        <w:rPr>
          <w:rFonts w:ascii="Garamond" w:hAnsi="Garamond"/>
        </w:rPr>
        <w:t xml:space="preserve"> </w:t>
      </w:r>
      <w:r w:rsidR="00BA7C91" w:rsidRPr="003555E0">
        <w:rPr>
          <w:rFonts w:ascii="Garamond" w:hAnsi="Garamond"/>
        </w:rPr>
        <w:t>(</w:t>
      </w:r>
      <w:r w:rsidRPr="003555E0">
        <w:rPr>
          <w:rFonts w:ascii="Garamond" w:hAnsi="Garamond"/>
        </w:rPr>
        <w:t>KQZ</w:t>
      </w:r>
      <w:r w:rsidR="00BA7C91" w:rsidRPr="003555E0">
        <w:rPr>
          <w:rFonts w:ascii="Garamond" w:hAnsi="Garamond"/>
        </w:rPr>
        <w:t>);</w:t>
      </w:r>
    </w:p>
    <w:p w14:paraId="01AE1F51" w14:textId="0A3E94A3" w:rsidR="00DA06E4" w:rsidRDefault="00AB167D" w:rsidP="003555E0">
      <w:pPr>
        <w:ind w:firstLine="284"/>
        <w:jc w:val="both"/>
        <w:rPr>
          <w:rFonts w:ascii="Garamond" w:hAnsi="Garamond"/>
        </w:rPr>
      </w:pPr>
      <w:r w:rsidRPr="003555E0">
        <w:rPr>
          <w:rFonts w:ascii="Garamond" w:hAnsi="Garamond"/>
        </w:rPr>
        <w:t>2</w:t>
      </w:r>
      <w:r w:rsidR="0096229C" w:rsidRPr="003555E0">
        <w:rPr>
          <w:rFonts w:ascii="Garamond" w:hAnsi="Garamond"/>
        </w:rPr>
        <w:t>5</w:t>
      </w:r>
      <w:r w:rsidR="007A629B" w:rsidRPr="003555E0">
        <w:rPr>
          <w:rFonts w:ascii="Garamond" w:hAnsi="Garamond"/>
        </w:rPr>
        <w:t>.</w:t>
      </w:r>
      <w:r w:rsidR="00CC693E">
        <w:rPr>
          <w:rFonts w:ascii="Garamond" w:hAnsi="Garamond"/>
        </w:rPr>
        <w:t xml:space="preserve"> </w:t>
      </w:r>
      <w:r w:rsidRPr="003555E0">
        <w:rPr>
          <w:rFonts w:ascii="Garamond" w:hAnsi="Garamond"/>
        </w:rPr>
        <w:t>Drejtuesi dhe anëtarët e Strukturës së Posaçme kundër Korrupsionit dhe Krimit të Organizuar (SPAK)</w:t>
      </w:r>
      <w:r w:rsidR="00BA7C91" w:rsidRPr="003555E0">
        <w:rPr>
          <w:rFonts w:ascii="Garamond" w:hAnsi="Garamond"/>
        </w:rPr>
        <w:t>;</w:t>
      </w:r>
      <w:r w:rsidRPr="003555E0">
        <w:rPr>
          <w:rFonts w:ascii="Garamond" w:hAnsi="Garamond"/>
        </w:rPr>
        <w:t xml:space="preserve"> </w:t>
      </w:r>
    </w:p>
    <w:p w14:paraId="542264DB" w14:textId="77777777" w:rsidR="00231AA3" w:rsidRPr="00231AA3" w:rsidRDefault="00231AA3" w:rsidP="00231AA3">
      <w:pPr>
        <w:ind w:firstLine="284"/>
        <w:jc w:val="both"/>
        <w:rPr>
          <w:rFonts w:ascii="Garamond" w:hAnsi="Garamond"/>
          <w:i/>
        </w:rPr>
      </w:pPr>
      <w:r w:rsidRPr="00231AA3">
        <w:rPr>
          <w:rFonts w:ascii="Garamond" w:hAnsi="Garamond"/>
          <w:i/>
        </w:rPr>
        <w:t>25/1. Gjyqtarët e Gjykatës së Posaçme të Shkallës së Parë për Korrupsionin dhe Krimin e Organizuar;</w:t>
      </w:r>
    </w:p>
    <w:p w14:paraId="423D9C38" w14:textId="4683F6A2" w:rsidR="00231AA3" w:rsidRPr="003555E0" w:rsidRDefault="00231AA3" w:rsidP="00231AA3">
      <w:pPr>
        <w:ind w:firstLine="284"/>
        <w:jc w:val="both"/>
        <w:rPr>
          <w:rFonts w:ascii="Garamond" w:hAnsi="Garamond"/>
        </w:rPr>
      </w:pPr>
      <w:r w:rsidRPr="00231AA3">
        <w:rPr>
          <w:rFonts w:ascii="Garamond" w:hAnsi="Garamond"/>
          <w:i/>
        </w:rPr>
        <w:t xml:space="preserve"> 25/2. Gjyqtarët e Gjykatës së Posaçme të Apelit për Korrupsionin dhe Krimin e Organizuar</w:t>
      </w:r>
      <w:r w:rsidRPr="00231AA3">
        <w:rPr>
          <w:rFonts w:ascii="Garamond" w:hAnsi="Garamond"/>
        </w:rPr>
        <w:t>.</w:t>
      </w:r>
    </w:p>
    <w:p w14:paraId="01AE1F52" w14:textId="243D5250" w:rsidR="00AB167D" w:rsidRPr="003555E0" w:rsidRDefault="00AB167D" w:rsidP="003555E0">
      <w:pPr>
        <w:ind w:firstLine="284"/>
        <w:jc w:val="both"/>
        <w:rPr>
          <w:rFonts w:ascii="Garamond" w:hAnsi="Garamond"/>
        </w:rPr>
      </w:pPr>
      <w:r w:rsidRPr="003555E0">
        <w:rPr>
          <w:rFonts w:ascii="Garamond" w:hAnsi="Garamond"/>
        </w:rPr>
        <w:t>2</w:t>
      </w:r>
      <w:r w:rsidR="008545C9" w:rsidRPr="003555E0">
        <w:rPr>
          <w:rFonts w:ascii="Garamond" w:hAnsi="Garamond"/>
        </w:rPr>
        <w:t>6</w:t>
      </w:r>
      <w:r w:rsidR="007A629B" w:rsidRPr="003555E0">
        <w:rPr>
          <w:rFonts w:ascii="Garamond" w:hAnsi="Garamond"/>
        </w:rPr>
        <w:t>.</w:t>
      </w:r>
      <w:r w:rsidR="00CC693E">
        <w:rPr>
          <w:rFonts w:ascii="Garamond" w:hAnsi="Garamond"/>
        </w:rPr>
        <w:t xml:space="preserve"> </w:t>
      </w:r>
      <w:r w:rsidRPr="003555E0">
        <w:rPr>
          <w:rFonts w:ascii="Garamond" w:hAnsi="Garamond"/>
        </w:rPr>
        <w:t>Prokurori i Përgjithshëm;</w:t>
      </w:r>
    </w:p>
    <w:p w14:paraId="01AE1F53" w14:textId="57B61F7C" w:rsidR="00AB167D" w:rsidRPr="00231AA3" w:rsidRDefault="00AB167D" w:rsidP="003555E0">
      <w:pPr>
        <w:ind w:firstLine="284"/>
        <w:jc w:val="both"/>
        <w:rPr>
          <w:rFonts w:ascii="Garamond" w:hAnsi="Garamond"/>
          <w:i/>
        </w:rPr>
      </w:pPr>
      <w:r w:rsidRPr="003555E0">
        <w:rPr>
          <w:rFonts w:ascii="Garamond" w:hAnsi="Garamond"/>
        </w:rPr>
        <w:t>2</w:t>
      </w:r>
      <w:r w:rsidR="00E93D41" w:rsidRPr="003555E0">
        <w:rPr>
          <w:rFonts w:ascii="Garamond" w:hAnsi="Garamond"/>
        </w:rPr>
        <w:t>7</w:t>
      </w:r>
      <w:r w:rsidR="007A629B" w:rsidRPr="003555E0">
        <w:rPr>
          <w:rFonts w:ascii="Garamond" w:hAnsi="Garamond"/>
        </w:rPr>
        <w:t>.</w:t>
      </w:r>
      <w:r w:rsidR="00CC693E">
        <w:rPr>
          <w:rFonts w:ascii="Garamond" w:hAnsi="Garamond"/>
        </w:rPr>
        <w:t xml:space="preserve"> </w:t>
      </w:r>
      <w:r w:rsidR="005E43D7" w:rsidRPr="003555E0">
        <w:rPr>
          <w:rFonts w:ascii="Garamond" w:hAnsi="Garamond"/>
        </w:rPr>
        <w:t>Sekretari i Përgjithshëm në i</w:t>
      </w:r>
      <w:r w:rsidRPr="003555E0">
        <w:rPr>
          <w:rFonts w:ascii="Garamond" w:hAnsi="Garamond"/>
        </w:rPr>
        <w:t>nstitucionin e Presidentit, Kuvend, Kryeministri</w:t>
      </w:r>
      <w:r w:rsidR="00231AA3">
        <w:rPr>
          <w:rFonts w:ascii="Garamond" w:hAnsi="Garamond"/>
        </w:rPr>
        <w:t xml:space="preserve">, </w:t>
      </w:r>
      <w:r w:rsidR="00231AA3" w:rsidRPr="00231AA3">
        <w:rPr>
          <w:rFonts w:ascii="Garamond" w:hAnsi="Garamond"/>
          <w:i/>
        </w:rPr>
        <w:t>Gjykatë Kushtetuese</w:t>
      </w:r>
      <w:r w:rsidR="00BA7C91" w:rsidRPr="00231AA3">
        <w:rPr>
          <w:rFonts w:ascii="Garamond" w:hAnsi="Garamond"/>
          <w:i/>
        </w:rPr>
        <w:t>;</w:t>
      </w:r>
      <w:r w:rsidRPr="00231AA3">
        <w:rPr>
          <w:rFonts w:ascii="Garamond" w:hAnsi="Garamond"/>
          <w:i/>
        </w:rPr>
        <w:t xml:space="preserve"> </w:t>
      </w:r>
    </w:p>
    <w:p w14:paraId="01AE1F54" w14:textId="2D3CF73D" w:rsidR="00AB167D" w:rsidRPr="003555E0" w:rsidRDefault="00AB167D" w:rsidP="003555E0">
      <w:pPr>
        <w:ind w:firstLine="284"/>
        <w:jc w:val="both"/>
        <w:rPr>
          <w:rFonts w:ascii="Garamond" w:hAnsi="Garamond"/>
        </w:rPr>
      </w:pPr>
      <w:r w:rsidRPr="003555E0">
        <w:rPr>
          <w:rFonts w:ascii="Garamond" w:hAnsi="Garamond"/>
        </w:rPr>
        <w:t>2</w:t>
      </w:r>
      <w:r w:rsidR="00E93D41" w:rsidRPr="003555E0">
        <w:rPr>
          <w:rFonts w:ascii="Garamond" w:hAnsi="Garamond"/>
        </w:rPr>
        <w:t>8</w:t>
      </w:r>
      <w:r w:rsidRPr="003555E0">
        <w:rPr>
          <w:rFonts w:ascii="Garamond" w:hAnsi="Garamond"/>
        </w:rPr>
        <w:t>.</w:t>
      </w:r>
      <w:r w:rsidR="00CC693E">
        <w:rPr>
          <w:rFonts w:ascii="Garamond" w:hAnsi="Garamond"/>
        </w:rPr>
        <w:t xml:space="preserve"> </w:t>
      </w:r>
      <w:r w:rsidRPr="003555E0">
        <w:rPr>
          <w:rFonts w:ascii="Garamond" w:hAnsi="Garamond"/>
        </w:rPr>
        <w:t xml:space="preserve">Drejtori </w:t>
      </w:r>
      <w:r w:rsidR="00C00F66" w:rsidRPr="003555E0">
        <w:rPr>
          <w:rFonts w:ascii="Garamond" w:hAnsi="Garamond"/>
        </w:rPr>
        <w:t>i kabinetit në i</w:t>
      </w:r>
      <w:r w:rsidRPr="003555E0">
        <w:rPr>
          <w:rFonts w:ascii="Garamond" w:hAnsi="Garamond"/>
        </w:rPr>
        <w:t xml:space="preserve">nstitucionin e Presidentit, Kuvend, Kryeministri, ministrinë përgjegjëse për </w:t>
      </w:r>
      <w:r w:rsidR="005C6F35" w:rsidRPr="003555E0">
        <w:rPr>
          <w:rFonts w:ascii="Garamond" w:hAnsi="Garamond"/>
        </w:rPr>
        <w:t>P</w:t>
      </w:r>
      <w:r w:rsidRPr="003555E0">
        <w:rPr>
          <w:rFonts w:ascii="Garamond" w:hAnsi="Garamond"/>
        </w:rPr>
        <w:t xml:space="preserve">unët e </w:t>
      </w:r>
      <w:r w:rsidR="005C6F35" w:rsidRPr="003555E0">
        <w:rPr>
          <w:rFonts w:ascii="Garamond" w:hAnsi="Garamond"/>
        </w:rPr>
        <w:t>J</w:t>
      </w:r>
      <w:r w:rsidRPr="003555E0">
        <w:rPr>
          <w:rFonts w:ascii="Garamond" w:hAnsi="Garamond"/>
        </w:rPr>
        <w:t>ashtme;</w:t>
      </w:r>
    </w:p>
    <w:p w14:paraId="01AE1F55" w14:textId="0ECD75B2" w:rsidR="00DB1C7E" w:rsidRPr="003555E0" w:rsidRDefault="00E93D41" w:rsidP="003555E0">
      <w:pPr>
        <w:ind w:firstLine="284"/>
        <w:jc w:val="both"/>
        <w:rPr>
          <w:rFonts w:ascii="Garamond" w:hAnsi="Garamond"/>
        </w:rPr>
      </w:pPr>
      <w:r w:rsidRPr="003555E0">
        <w:rPr>
          <w:rFonts w:ascii="Garamond" w:hAnsi="Garamond"/>
        </w:rPr>
        <w:t>29</w:t>
      </w:r>
      <w:r w:rsidR="00DB1C7E" w:rsidRPr="003555E0">
        <w:rPr>
          <w:rFonts w:ascii="Garamond" w:hAnsi="Garamond"/>
        </w:rPr>
        <w:t>.</w:t>
      </w:r>
      <w:r w:rsidR="00CC693E">
        <w:rPr>
          <w:rFonts w:ascii="Garamond" w:hAnsi="Garamond"/>
        </w:rPr>
        <w:t xml:space="preserve"> </w:t>
      </w:r>
      <w:r w:rsidR="00AB167D" w:rsidRPr="003555E0">
        <w:rPr>
          <w:rFonts w:ascii="Garamond" w:hAnsi="Garamond"/>
        </w:rPr>
        <w:t xml:space="preserve">Këshilltarët në </w:t>
      </w:r>
      <w:r w:rsidR="00C00F66" w:rsidRPr="003555E0">
        <w:rPr>
          <w:rFonts w:ascii="Garamond" w:hAnsi="Garamond"/>
        </w:rPr>
        <w:t>k</w:t>
      </w:r>
      <w:r w:rsidR="00AB167D" w:rsidRPr="003555E0">
        <w:rPr>
          <w:rFonts w:ascii="Garamond" w:hAnsi="Garamond"/>
        </w:rPr>
        <w:t xml:space="preserve">abinetin e </w:t>
      </w:r>
      <w:r w:rsidR="00C00F66" w:rsidRPr="003555E0">
        <w:rPr>
          <w:rFonts w:ascii="Garamond" w:hAnsi="Garamond"/>
        </w:rPr>
        <w:t>institucionit të P</w:t>
      </w:r>
      <w:r w:rsidR="00DB1C7E" w:rsidRPr="003555E0">
        <w:rPr>
          <w:rFonts w:ascii="Garamond" w:hAnsi="Garamond"/>
        </w:rPr>
        <w:t>residentit, Kuvend,</w:t>
      </w:r>
      <w:r w:rsidR="00AB167D" w:rsidRPr="003555E0">
        <w:rPr>
          <w:rFonts w:ascii="Garamond" w:hAnsi="Garamond"/>
        </w:rPr>
        <w:t xml:space="preserve"> Kryeministri, në rastet kur janë  të ngarkuar me çështje diplomatike dhe protokollare, jo më shumë se tre këshilltarë për sec</w:t>
      </w:r>
      <w:r w:rsidR="008545C9" w:rsidRPr="003555E0">
        <w:rPr>
          <w:rFonts w:ascii="Garamond" w:hAnsi="Garamond"/>
        </w:rPr>
        <w:t>ilin institucion</w:t>
      </w:r>
      <w:r w:rsidR="00DB1C7E" w:rsidRPr="003555E0">
        <w:rPr>
          <w:rFonts w:ascii="Garamond" w:hAnsi="Garamond"/>
        </w:rPr>
        <w:t>;</w:t>
      </w:r>
    </w:p>
    <w:p w14:paraId="01AE1F56" w14:textId="6D17F3CE" w:rsidR="00AB167D" w:rsidRPr="003555E0" w:rsidRDefault="00DA06E4" w:rsidP="003555E0">
      <w:pPr>
        <w:ind w:firstLine="284"/>
        <w:jc w:val="both"/>
        <w:rPr>
          <w:rFonts w:ascii="Garamond" w:hAnsi="Garamond"/>
        </w:rPr>
      </w:pPr>
      <w:r w:rsidRPr="003555E0">
        <w:rPr>
          <w:rFonts w:ascii="Garamond" w:hAnsi="Garamond"/>
        </w:rPr>
        <w:t>3</w:t>
      </w:r>
      <w:r w:rsidR="00E93D41" w:rsidRPr="003555E0">
        <w:rPr>
          <w:rFonts w:ascii="Garamond" w:hAnsi="Garamond"/>
        </w:rPr>
        <w:t>0</w:t>
      </w:r>
      <w:r w:rsidR="00DB1C7E" w:rsidRPr="003555E0">
        <w:rPr>
          <w:rFonts w:ascii="Garamond" w:hAnsi="Garamond"/>
        </w:rPr>
        <w:t>.</w:t>
      </w:r>
      <w:r w:rsidR="00CC693E">
        <w:rPr>
          <w:rFonts w:ascii="Garamond" w:hAnsi="Garamond"/>
        </w:rPr>
        <w:t xml:space="preserve"> </w:t>
      </w:r>
      <w:r w:rsidR="00AB167D" w:rsidRPr="003555E0">
        <w:rPr>
          <w:rFonts w:ascii="Garamond" w:hAnsi="Garamond"/>
        </w:rPr>
        <w:t>Këshilltarët e ministrit përgjegjës për punët e jashtme, kur janë diplomatë karriere;</w:t>
      </w:r>
    </w:p>
    <w:p w14:paraId="01AE1F57" w14:textId="1D2E0356" w:rsidR="00AB167D" w:rsidRPr="003555E0" w:rsidRDefault="00157BA9" w:rsidP="003555E0">
      <w:pPr>
        <w:ind w:firstLine="284"/>
        <w:jc w:val="both"/>
        <w:rPr>
          <w:rFonts w:ascii="Garamond" w:hAnsi="Garamond"/>
        </w:rPr>
      </w:pPr>
      <w:r w:rsidRPr="003555E0">
        <w:rPr>
          <w:rFonts w:ascii="Garamond" w:hAnsi="Garamond"/>
        </w:rPr>
        <w:t>3</w:t>
      </w:r>
      <w:r w:rsidR="00E93D41" w:rsidRPr="003555E0">
        <w:rPr>
          <w:rFonts w:ascii="Garamond" w:hAnsi="Garamond"/>
        </w:rPr>
        <w:t>1</w:t>
      </w:r>
      <w:r w:rsidR="00DB1C7E" w:rsidRPr="003555E0">
        <w:rPr>
          <w:rFonts w:ascii="Garamond" w:hAnsi="Garamond"/>
        </w:rPr>
        <w:t>.</w:t>
      </w:r>
      <w:r w:rsidR="00CC693E">
        <w:rPr>
          <w:rFonts w:ascii="Garamond" w:hAnsi="Garamond"/>
        </w:rPr>
        <w:t xml:space="preserve"> </w:t>
      </w:r>
      <w:r w:rsidR="00C00F66" w:rsidRPr="003555E0">
        <w:rPr>
          <w:rFonts w:ascii="Garamond" w:hAnsi="Garamond"/>
        </w:rPr>
        <w:t>Kryetari dhe n</w:t>
      </w:r>
      <w:r w:rsidR="00AB167D" w:rsidRPr="003555E0">
        <w:rPr>
          <w:rFonts w:ascii="Garamond" w:hAnsi="Garamond"/>
        </w:rPr>
        <w:t>ënkryetar</w:t>
      </w:r>
      <w:r w:rsidR="00C00F66" w:rsidRPr="003555E0">
        <w:rPr>
          <w:rFonts w:ascii="Garamond" w:hAnsi="Garamond"/>
        </w:rPr>
        <w:t>i</w:t>
      </w:r>
      <w:r w:rsidR="00AB167D" w:rsidRPr="003555E0">
        <w:rPr>
          <w:rFonts w:ascii="Garamond" w:hAnsi="Garamond"/>
        </w:rPr>
        <w:t xml:space="preserve"> i Shërbimit Informativ </w:t>
      </w:r>
      <w:r w:rsidR="00C00F66" w:rsidRPr="003555E0">
        <w:rPr>
          <w:rFonts w:ascii="Garamond" w:hAnsi="Garamond"/>
        </w:rPr>
        <w:t xml:space="preserve">të </w:t>
      </w:r>
      <w:r w:rsidR="00AB167D" w:rsidRPr="003555E0">
        <w:rPr>
          <w:rFonts w:ascii="Garamond" w:hAnsi="Garamond"/>
        </w:rPr>
        <w:t>Shtet</w:t>
      </w:r>
      <w:r w:rsidR="00C00F66" w:rsidRPr="003555E0">
        <w:rPr>
          <w:rFonts w:ascii="Garamond" w:hAnsi="Garamond"/>
        </w:rPr>
        <w:t>it</w:t>
      </w:r>
      <w:r w:rsidR="00AB167D" w:rsidRPr="003555E0">
        <w:rPr>
          <w:rFonts w:ascii="Garamond" w:hAnsi="Garamond"/>
        </w:rPr>
        <w:t xml:space="preserve"> </w:t>
      </w:r>
      <w:r w:rsidR="005F5B1D" w:rsidRPr="003555E0">
        <w:rPr>
          <w:rFonts w:ascii="Garamond" w:hAnsi="Garamond"/>
        </w:rPr>
        <w:t>(</w:t>
      </w:r>
      <w:r w:rsidR="00AB167D" w:rsidRPr="003555E0">
        <w:rPr>
          <w:rFonts w:ascii="Garamond" w:hAnsi="Garamond"/>
        </w:rPr>
        <w:t>SHISH</w:t>
      </w:r>
      <w:r w:rsidR="005F5B1D" w:rsidRPr="003555E0">
        <w:rPr>
          <w:rFonts w:ascii="Garamond" w:hAnsi="Garamond"/>
        </w:rPr>
        <w:t>)</w:t>
      </w:r>
      <w:r w:rsidR="00AB167D" w:rsidRPr="003555E0">
        <w:rPr>
          <w:rFonts w:ascii="Garamond" w:hAnsi="Garamond"/>
        </w:rPr>
        <w:t>;</w:t>
      </w:r>
    </w:p>
    <w:p w14:paraId="01AE1F58" w14:textId="5E401B51" w:rsidR="00AB167D" w:rsidRPr="003555E0" w:rsidRDefault="00DB1C7E" w:rsidP="003555E0">
      <w:pPr>
        <w:ind w:firstLine="284"/>
        <w:jc w:val="both"/>
        <w:rPr>
          <w:rFonts w:ascii="Garamond" w:hAnsi="Garamond"/>
        </w:rPr>
      </w:pPr>
      <w:r w:rsidRPr="003555E0">
        <w:rPr>
          <w:rFonts w:ascii="Garamond" w:hAnsi="Garamond"/>
        </w:rPr>
        <w:t>3</w:t>
      </w:r>
      <w:r w:rsidR="00E93D41" w:rsidRPr="003555E0">
        <w:rPr>
          <w:rFonts w:ascii="Garamond" w:hAnsi="Garamond"/>
        </w:rPr>
        <w:t>2</w:t>
      </w:r>
      <w:r w:rsidRPr="003555E0">
        <w:rPr>
          <w:rFonts w:ascii="Garamond" w:hAnsi="Garamond"/>
        </w:rPr>
        <w:t>.</w:t>
      </w:r>
      <w:r w:rsidR="00CC693E">
        <w:rPr>
          <w:rFonts w:ascii="Garamond" w:hAnsi="Garamond"/>
        </w:rPr>
        <w:t xml:space="preserve"> </w:t>
      </w:r>
      <w:r w:rsidR="00AB167D" w:rsidRPr="003555E0">
        <w:rPr>
          <w:rFonts w:ascii="Garamond" w:hAnsi="Garamond"/>
        </w:rPr>
        <w:t xml:space="preserve">Drejtori </w:t>
      </w:r>
      <w:r w:rsidR="00C00F66" w:rsidRPr="003555E0">
        <w:rPr>
          <w:rFonts w:ascii="Garamond" w:hAnsi="Garamond"/>
        </w:rPr>
        <w:t xml:space="preserve">i </w:t>
      </w:r>
      <w:r w:rsidR="00AB167D" w:rsidRPr="003555E0">
        <w:rPr>
          <w:rFonts w:ascii="Garamond" w:hAnsi="Garamond"/>
        </w:rPr>
        <w:t xml:space="preserve">Përgjithshëm i Drejtorisë së </w:t>
      </w:r>
      <w:r w:rsidR="005F5B1D" w:rsidRPr="003555E0">
        <w:rPr>
          <w:rFonts w:ascii="Garamond" w:hAnsi="Garamond"/>
        </w:rPr>
        <w:t xml:space="preserve">Sigurimit </w:t>
      </w:r>
      <w:r w:rsidR="00AB167D" w:rsidRPr="003555E0">
        <w:rPr>
          <w:rFonts w:ascii="Garamond" w:hAnsi="Garamond"/>
        </w:rPr>
        <w:t xml:space="preserve">të Informacionit të Klasifikuar </w:t>
      </w:r>
      <w:r w:rsidR="005F5B1D" w:rsidRPr="003555E0">
        <w:rPr>
          <w:rFonts w:ascii="Garamond" w:hAnsi="Garamond"/>
        </w:rPr>
        <w:t>(</w:t>
      </w:r>
      <w:r w:rsidR="00AB167D" w:rsidRPr="003555E0">
        <w:rPr>
          <w:rFonts w:ascii="Garamond" w:hAnsi="Garamond"/>
        </w:rPr>
        <w:t>DSIK</w:t>
      </w:r>
      <w:r w:rsidR="005F5B1D" w:rsidRPr="003555E0">
        <w:rPr>
          <w:rFonts w:ascii="Garamond" w:hAnsi="Garamond"/>
        </w:rPr>
        <w:t>)</w:t>
      </w:r>
      <w:r w:rsidR="00AB167D" w:rsidRPr="003555E0">
        <w:rPr>
          <w:rFonts w:ascii="Garamond" w:hAnsi="Garamond"/>
        </w:rPr>
        <w:t>;</w:t>
      </w:r>
    </w:p>
    <w:p w14:paraId="01AE1F59" w14:textId="22EBB3A5" w:rsidR="00AB167D" w:rsidRPr="003555E0" w:rsidRDefault="00DB1C7E" w:rsidP="003555E0">
      <w:pPr>
        <w:ind w:firstLine="284"/>
        <w:jc w:val="both"/>
        <w:rPr>
          <w:rFonts w:ascii="Garamond" w:hAnsi="Garamond"/>
        </w:rPr>
      </w:pPr>
      <w:r w:rsidRPr="003555E0">
        <w:rPr>
          <w:rFonts w:ascii="Garamond" w:hAnsi="Garamond"/>
        </w:rPr>
        <w:t>3</w:t>
      </w:r>
      <w:r w:rsidR="00E93D41" w:rsidRPr="003555E0">
        <w:rPr>
          <w:rFonts w:ascii="Garamond" w:hAnsi="Garamond"/>
        </w:rPr>
        <w:t>3</w:t>
      </w:r>
      <w:r w:rsidR="007A629B" w:rsidRPr="003555E0">
        <w:rPr>
          <w:rFonts w:ascii="Garamond" w:hAnsi="Garamond"/>
        </w:rPr>
        <w:t>.</w:t>
      </w:r>
      <w:r w:rsidR="00CC693E">
        <w:rPr>
          <w:rFonts w:ascii="Garamond" w:hAnsi="Garamond"/>
        </w:rPr>
        <w:t xml:space="preserve"> </w:t>
      </w:r>
      <w:r w:rsidR="00AB167D" w:rsidRPr="003555E0">
        <w:rPr>
          <w:rFonts w:ascii="Garamond" w:hAnsi="Garamond"/>
        </w:rPr>
        <w:t xml:space="preserve">Drejtori i </w:t>
      </w:r>
      <w:r w:rsidR="00C00F66" w:rsidRPr="003555E0">
        <w:rPr>
          <w:rFonts w:ascii="Garamond" w:hAnsi="Garamond"/>
        </w:rPr>
        <w:t xml:space="preserve">Përgjithshëm i </w:t>
      </w:r>
      <w:r w:rsidR="00AB167D" w:rsidRPr="003555E0">
        <w:rPr>
          <w:rFonts w:ascii="Garamond" w:hAnsi="Garamond"/>
        </w:rPr>
        <w:t>Policisë së Shtetit;</w:t>
      </w:r>
    </w:p>
    <w:p w14:paraId="01AE1F5A" w14:textId="018459C3" w:rsidR="00157BA9" w:rsidRPr="003555E0" w:rsidRDefault="00DB1C7E" w:rsidP="003555E0">
      <w:pPr>
        <w:ind w:firstLine="284"/>
        <w:jc w:val="both"/>
        <w:rPr>
          <w:rFonts w:ascii="Garamond" w:hAnsi="Garamond"/>
        </w:rPr>
      </w:pPr>
      <w:r w:rsidRPr="003555E0">
        <w:rPr>
          <w:rFonts w:ascii="Garamond" w:hAnsi="Garamond"/>
        </w:rPr>
        <w:t>3</w:t>
      </w:r>
      <w:r w:rsidR="00E93D41" w:rsidRPr="003555E0">
        <w:rPr>
          <w:rFonts w:ascii="Garamond" w:hAnsi="Garamond"/>
        </w:rPr>
        <w:t>4</w:t>
      </w:r>
      <w:r w:rsidR="007A629B" w:rsidRPr="003555E0">
        <w:rPr>
          <w:rFonts w:ascii="Garamond" w:hAnsi="Garamond"/>
        </w:rPr>
        <w:t>.</w:t>
      </w:r>
      <w:r w:rsidR="00CC693E">
        <w:rPr>
          <w:rFonts w:ascii="Garamond" w:hAnsi="Garamond"/>
        </w:rPr>
        <w:t xml:space="preserve"> </w:t>
      </w:r>
      <w:r w:rsidR="00AB167D" w:rsidRPr="003555E0">
        <w:rPr>
          <w:rFonts w:ascii="Garamond" w:hAnsi="Garamond"/>
        </w:rPr>
        <w:t>Shefi i Shtabit të Përgjithshëm të Ushtrisë;</w:t>
      </w:r>
    </w:p>
    <w:p w14:paraId="01AE1F5B" w14:textId="000EB133" w:rsidR="00AB167D" w:rsidRPr="003555E0" w:rsidRDefault="00157BA9" w:rsidP="003555E0">
      <w:pPr>
        <w:ind w:firstLine="284"/>
        <w:jc w:val="both"/>
        <w:rPr>
          <w:rFonts w:ascii="Garamond" w:hAnsi="Garamond"/>
        </w:rPr>
      </w:pPr>
      <w:r w:rsidRPr="003555E0">
        <w:rPr>
          <w:rFonts w:ascii="Garamond" w:hAnsi="Garamond"/>
        </w:rPr>
        <w:t>3</w:t>
      </w:r>
      <w:r w:rsidR="0096229C" w:rsidRPr="003555E0">
        <w:rPr>
          <w:rFonts w:ascii="Garamond" w:hAnsi="Garamond"/>
        </w:rPr>
        <w:t>5</w:t>
      </w:r>
      <w:r w:rsidRPr="003555E0">
        <w:rPr>
          <w:rFonts w:ascii="Garamond" w:hAnsi="Garamond"/>
        </w:rPr>
        <w:t>.</w:t>
      </w:r>
      <w:r w:rsidR="00CC693E">
        <w:rPr>
          <w:rFonts w:ascii="Garamond" w:hAnsi="Garamond"/>
        </w:rPr>
        <w:t xml:space="preserve"> </w:t>
      </w:r>
      <w:r w:rsidR="00AB167D" w:rsidRPr="003555E0">
        <w:rPr>
          <w:rFonts w:ascii="Garamond" w:hAnsi="Garamond"/>
        </w:rPr>
        <w:t>Personeli diplomatik i Shërbimit të Jashtëm dhe familjarët e tyre, sipas përcaktimeve të legjislacionit për shërbimin e jashtëm në Republikën e Shqipërisë;</w:t>
      </w:r>
    </w:p>
    <w:p w14:paraId="01AE1F5C" w14:textId="47F36D83" w:rsidR="00C86786" w:rsidRPr="00B9269C" w:rsidRDefault="00157BA9" w:rsidP="003555E0">
      <w:pPr>
        <w:ind w:firstLine="284"/>
        <w:jc w:val="both"/>
        <w:rPr>
          <w:rFonts w:ascii="Garamond" w:hAnsi="Garamond"/>
          <w:i/>
        </w:rPr>
      </w:pPr>
      <w:r w:rsidRPr="00B9269C">
        <w:rPr>
          <w:rFonts w:ascii="Garamond" w:hAnsi="Garamond"/>
          <w:i/>
        </w:rPr>
        <w:t>3</w:t>
      </w:r>
      <w:r w:rsidR="0096229C" w:rsidRPr="00B9269C">
        <w:rPr>
          <w:rFonts w:ascii="Garamond" w:hAnsi="Garamond"/>
          <w:i/>
        </w:rPr>
        <w:t>6</w:t>
      </w:r>
      <w:r w:rsidRPr="00B9269C">
        <w:rPr>
          <w:rFonts w:ascii="Garamond" w:hAnsi="Garamond"/>
          <w:i/>
        </w:rPr>
        <w:t>.</w:t>
      </w:r>
      <w:r w:rsidR="00CC693E" w:rsidRPr="00B9269C">
        <w:rPr>
          <w:rFonts w:ascii="Garamond" w:hAnsi="Garamond"/>
          <w:i/>
        </w:rPr>
        <w:t xml:space="preserve"> </w:t>
      </w:r>
      <w:r w:rsidR="00B9269C" w:rsidRPr="00B9269C">
        <w:rPr>
          <w:rFonts w:ascii="Garamond" w:hAnsi="Garamond"/>
          <w:i/>
        </w:rPr>
        <w:t>Funksionarët ndërkombëtarë, përfaqësues ose anëtarë të organizatave ndërkombëtare me shtetësi shqiptare, të emëruar, të kandiduar nga shteti shqiptar ose që përfaqësojnë interesat e shtetit shqiptar në këto organizata</w:t>
      </w:r>
      <w:r w:rsidR="00AB167D" w:rsidRPr="00B9269C">
        <w:rPr>
          <w:rFonts w:ascii="Garamond" w:hAnsi="Garamond"/>
          <w:i/>
        </w:rPr>
        <w:t xml:space="preserve">; </w:t>
      </w:r>
    </w:p>
    <w:p w14:paraId="01AE1F5D" w14:textId="5D74D4D3" w:rsidR="00585E39" w:rsidRPr="003555E0" w:rsidRDefault="00E93D41" w:rsidP="003555E0">
      <w:pPr>
        <w:ind w:firstLine="284"/>
        <w:jc w:val="both"/>
        <w:rPr>
          <w:rFonts w:ascii="Garamond" w:hAnsi="Garamond"/>
        </w:rPr>
      </w:pPr>
      <w:r w:rsidRPr="003555E0">
        <w:rPr>
          <w:rFonts w:ascii="Garamond" w:hAnsi="Garamond"/>
        </w:rPr>
        <w:t>37</w:t>
      </w:r>
      <w:r w:rsidR="00585E39" w:rsidRPr="003555E0">
        <w:rPr>
          <w:rFonts w:ascii="Garamond" w:hAnsi="Garamond"/>
        </w:rPr>
        <w:t>.</w:t>
      </w:r>
      <w:r w:rsidR="00CC693E">
        <w:rPr>
          <w:rFonts w:ascii="Garamond" w:hAnsi="Garamond"/>
        </w:rPr>
        <w:t xml:space="preserve"> </w:t>
      </w:r>
      <w:r w:rsidR="00585E39" w:rsidRPr="003555E0">
        <w:rPr>
          <w:rFonts w:ascii="Garamond" w:hAnsi="Garamond"/>
        </w:rPr>
        <w:t>Avokati i P</w:t>
      </w:r>
      <w:r w:rsidRPr="003555E0">
        <w:rPr>
          <w:rFonts w:ascii="Garamond" w:hAnsi="Garamond"/>
        </w:rPr>
        <w:t>ë</w:t>
      </w:r>
      <w:r w:rsidR="00585E39" w:rsidRPr="003555E0">
        <w:rPr>
          <w:rFonts w:ascii="Garamond" w:hAnsi="Garamond"/>
        </w:rPr>
        <w:t>rgjithsh</w:t>
      </w:r>
      <w:r w:rsidRPr="003555E0">
        <w:rPr>
          <w:rFonts w:ascii="Garamond" w:hAnsi="Garamond"/>
        </w:rPr>
        <w:t>ë</w:t>
      </w:r>
      <w:r w:rsidR="00585E39" w:rsidRPr="003555E0">
        <w:rPr>
          <w:rFonts w:ascii="Garamond" w:hAnsi="Garamond"/>
        </w:rPr>
        <w:t>m i Shtetit;</w:t>
      </w:r>
    </w:p>
    <w:p w14:paraId="01AE1F5E" w14:textId="60EE4419" w:rsidR="00AB167D" w:rsidRPr="003555E0" w:rsidRDefault="00157BA9" w:rsidP="003555E0">
      <w:pPr>
        <w:ind w:firstLine="284"/>
        <w:jc w:val="both"/>
        <w:rPr>
          <w:rFonts w:ascii="Garamond" w:hAnsi="Garamond"/>
        </w:rPr>
      </w:pPr>
      <w:r w:rsidRPr="003555E0">
        <w:rPr>
          <w:rFonts w:ascii="Garamond" w:hAnsi="Garamond"/>
        </w:rPr>
        <w:t>3</w:t>
      </w:r>
      <w:r w:rsidR="00E93D41" w:rsidRPr="003555E0">
        <w:rPr>
          <w:rFonts w:ascii="Garamond" w:hAnsi="Garamond"/>
        </w:rPr>
        <w:t>8</w:t>
      </w:r>
      <w:r w:rsidRPr="003555E0">
        <w:rPr>
          <w:rFonts w:ascii="Garamond" w:hAnsi="Garamond"/>
        </w:rPr>
        <w:t>.</w:t>
      </w:r>
      <w:r w:rsidR="00CC693E">
        <w:rPr>
          <w:rFonts w:ascii="Garamond" w:hAnsi="Garamond"/>
        </w:rPr>
        <w:t xml:space="preserve"> </w:t>
      </w:r>
      <w:r w:rsidR="00AB167D" w:rsidRPr="003555E0">
        <w:rPr>
          <w:rFonts w:ascii="Garamond" w:hAnsi="Garamond"/>
        </w:rPr>
        <w:t>Oficer</w:t>
      </w:r>
      <w:r w:rsidR="005E43D7" w:rsidRPr="003555E0">
        <w:rPr>
          <w:rFonts w:ascii="Garamond" w:hAnsi="Garamond"/>
        </w:rPr>
        <w:t>i</w:t>
      </w:r>
      <w:r w:rsidR="00AB167D" w:rsidRPr="003555E0">
        <w:rPr>
          <w:rFonts w:ascii="Garamond" w:hAnsi="Garamond"/>
        </w:rPr>
        <w:t xml:space="preserve"> i Ministrisë së Mbrojtjes, përfaqësues</w:t>
      </w:r>
      <w:r w:rsidR="005E43D7" w:rsidRPr="003555E0">
        <w:rPr>
          <w:rFonts w:ascii="Garamond" w:hAnsi="Garamond"/>
        </w:rPr>
        <w:t xml:space="preserve"> i Republikës së Shqipërisë në organizatat n</w:t>
      </w:r>
      <w:r w:rsidR="00AB167D" w:rsidRPr="003555E0">
        <w:rPr>
          <w:rFonts w:ascii="Garamond" w:hAnsi="Garamond"/>
        </w:rPr>
        <w:t>dërkombëtare dhe familjarët e tyre, sipas përcaktimeve të legjislacionit për shërbimin e jashtëm në Republikën e Shqipërisë;</w:t>
      </w:r>
    </w:p>
    <w:p w14:paraId="01AE1F5F" w14:textId="2AF9D2C3" w:rsidR="00AB167D" w:rsidRPr="003555E0" w:rsidRDefault="00157BA9" w:rsidP="003555E0">
      <w:pPr>
        <w:ind w:firstLine="284"/>
        <w:jc w:val="both"/>
        <w:rPr>
          <w:rFonts w:ascii="Garamond" w:hAnsi="Garamond"/>
        </w:rPr>
      </w:pPr>
      <w:r w:rsidRPr="003555E0">
        <w:rPr>
          <w:rFonts w:ascii="Garamond" w:hAnsi="Garamond"/>
        </w:rPr>
        <w:t>3</w:t>
      </w:r>
      <w:r w:rsidR="00E93D41" w:rsidRPr="003555E0">
        <w:rPr>
          <w:rFonts w:ascii="Garamond" w:hAnsi="Garamond"/>
        </w:rPr>
        <w:t>9</w:t>
      </w:r>
      <w:r w:rsidRPr="003555E0">
        <w:rPr>
          <w:rFonts w:ascii="Garamond" w:hAnsi="Garamond"/>
        </w:rPr>
        <w:t>.</w:t>
      </w:r>
      <w:r w:rsidR="00CC693E">
        <w:rPr>
          <w:rFonts w:ascii="Garamond" w:hAnsi="Garamond"/>
        </w:rPr>
        <w:t xml:space="preserve"> </w:t>
      </w:r>
      <w:r w:rsidR="00AB167D" w:rsidRPr="003555E0">
        <w:rPr>
          <w:rFonts w:ascii="Garamond" w:hAnsi="Garamond"/>
        </w:rPr>
        <w:t>Oficer kontakti pranë ministrive homologe të shteteve të tjera, institucioneve ndërkombëtare, si dhe të atashuar pranë misioneve diplomatike të Republikës së Shqipërisë dhe familjarët e tyre, sipas përcaktimeve të legjislacionit për shërbimin e jashtëm në Republikën e Shqipërisë;</w:t>
      </w:r>
    </w:p>
    <w:p w14:paraId="01AE1F60" w14:textId="13EF5506" w:rsidR="00AB167D" w:rsidRPr="003555E0" w:rsidRDefault="00E93D41" w:rsidP="003555E0">
      <w:pPr>
        <w:ind w:firstLine="284"/>
        <w:jc w:val="both"/>
        <w:rPr>
          <w:rFonts w:ascii="Garamond" w:hAnsi="Garamond"/>
        </w:rPr>
      </w:pPr>
      <w:r w:rsidRPr="003555E0">
        <w:rPr>
          <w:rFonts w:ascii="Garamond" w:hAnsi="Garamond"/>
        </w:rPr>
        <w:t>40</w:t>
      </w:r>
      <w:r w:rsidR="00157BA9" w:rsidRPr="003555E0">
        <w:rPr>
          <w:rFonts w:ascii="Garamond" w:hAnsi="Garamond"/>
        </w:rPr>
        <w:t>.</w:t>
      </w:r>
      <w:r w:rsidR="00CC693E">
        <w:rPr>
          <w:rFonts w:ascii="Garamond" w:hAnsi="Garamond"/>
        </w:rPr>
        <w:t xml:space="preserve"> </w:t>
      </w:r>
      <w:r w:rsidR="00AB167D" w:rsidRPr="003555E0">
        <w:rPr>
          <w:rFonts w:ascii="Garamond" w:hAnsi="Garamond"/>
        </w:rPr>
        <w:t>Korrie</w:t>
      </w:r>
      <w:r w:rsidR="00797E24" w:rsidRPr="003555E0">
        <w:rPr>
          <w:rFonts w:ascii="Garamond" w:hAnsi="Garamond"/>
        </w:rPr>
        <w:t>ri</w:t>
      </w:r>
      <w:r w:rsidR="00AB167D" w:rsidRPr="003555E0">
        <w:rPr>
          <w:rFonts w:ascii="Garamond" w:hAnsi="Garamond"/>
        </w:rPr>
        <w:t xml:space="preserve"> diplomatik;</w:t>
      </w:r>
    </w:p>
    <w:p w14:paraId="01AE1F61" w14:textId="39E9F483" w:rsidR="00C00F66" w:rsidRPr="003555E0" w:rsidRDefault="00E93D41" w:rsidP="003555E0">
      <w:pPr>
        <w:ind w:firstLine="284"/>
        <w:jc w:val="both"/>
        <w:rPr>
          <w:rFonts w:ascii="Garamond" w:hAnsi="Garamond"/>
        </w:rPr>
      </w:pPr>
      <w:r w:rsidRPr="003555E0">
        <w:rPr>
          <w:rFonts w:ascii="Garamond" w:hAnsi="Garamond"/>
        </w:rPr>
        <w:t>41</w:t>
      </w:r>
      <w:r w:rsidR="007A629B" w:rsidRPr="003555E0">
        <w:rPr>
          <w:rFonts w:ascii="Garamond" w:hAnsi="Garamond"/>
        </w:rPr>
        <w:t>.</w:t>
      </w:r>
      <w:r w:rsidR="00CC693E">
        <w:rPr>
          <w:rFonts w:ascii="Garamond" w:hAnsi="Garamond"/>
        </w:rPr>
        <w:t xml:space="preserve"> </w:t>
      </w:r>
      <w:r w:rsidR="00157BA9" w:rsidRPr="003555E0">
        <w:rPr>
          <w:rFonts w:ascii="Garamond" w:hAnsi="Garamond"/>
        </w:rPr>
        <w:t>Komandanti i Gardës së Republikës;</w:t>
      </w:r>
    </w:p>
    <w:p w14:paraId="01AE1F62" w14:textId="03882D17" w:rsidR="00157BA9" w:rsidRPr="003555E0" w:rsidRDefault="00157BA9" w:rsidP="003555E0">
      <w:pPr>
        <w:ind w:firstLine="284"/>
        <w:jc w:val="both"/>
        <w:rPr>
          <w:rFonts w:ascii="Garamond" w:hAnsi="Garamond"/>
        </w:rPr>
      </w:pPr>
      <w:r w:rsidRPr="003555E0">
        <w:rPr>
          <w:rFonts w:ascii="Garamond" w:hAnsi="Garamond"/>
        </w:rPr>
        <w:t>4</w:t>
      </w:r>
      <w:r w:rsidR="00E93D41" w:rsidRPr="003555E0">
        <w:rPr>
          <w:rFonts w:ascii="Garamond" w:hAnsi="Garamond"/>
        </w:rPr>
        <w:t>2</w:t>
      </w:r>
      <w:r w:rsidRPr="003555E0">
        <w:rPr>
          <w:rFonts w:ascii="Garamond" w:hAnsi="Garamond"/>
        </w:rPr>
        <w:t>.</w:t>
      </w:r>
      <w:r w:rsidR="00CC693E">
        <w:rPr>
          <w:rFonts w:ascii="Garamond" w:hAnsi="Garamond"/>
        </w:rPr>
        <w:t xml:space="preserve"> </w:t>
      </w:r>
      <w:r w:rsidRPr="003555E0">
        <w:rPr>
          <w:rFonts w:ascii="Garamond" w:hAnsi="Garamond"/>
        </w:rPr>
        <w:t>Trup-rojë për sigurimin e:</w:t>
      </w:r>
    </w:p>
    <w:p w14:paraId="01AE1F64" w14:textId="4B6B11E5" w:rsidR="00157BA9" w:rsidRPr="003555E0" w:rsidRDefault="00A81FE3" w:rsidP="003555E0">
      <w:pPr>
        <w:ind w:firstLine="284"/>
        <w:jc w:val="both"/>
        <w:rPr>
          <w:rFonts w:ascii="Garamond" w:hAnsi="Garamond"/>
        </w:rPr>
      </w:pPr>
      <w:r>
        <w:rPr>
          <w:rFonts w:ascii="Garamond" w:hAnsi="Garamond"/>
        </w:rPr>
        <w:t xml:space="preserve">a) </w:t>
      </w:r>
      <w:r w:rsidR="007A629B" w:rsidRPr="003555E0">
        <w:rPr>
          <w:rFonts w:ascii="Garamond" w:hAnsi="Garamond"/>
        </w:rPr>
        <w:t>Presidentit;</w:t>
      </w:r>
    </w:p>
    <w:p w14:paraId="01AE1F65" w14:textId="659A67D7" w:rsidR="00157BA9" w:rsidRPr="003555E0" w:rsidRDefault="00A81FE3" w:rsidP="003555E0">
      <w:pPr>
        <w:ind w:firstLine="284"/>
        <w:jc w:val="both"/>
        <w:rPr>
          <w:rFonts w:ascii="Garamond" w:hAnsi="Garamond"/>
        </w:rPr>
      </w:pPr>
      <w:r>
        <w:rPr>
          <w:rFonts w:ascii="Garamond" w:hAnsi="Garamond"/>
        </w:rPr>
        <w:t xml:space="preserve">b) </w:t>
      </w:r>
      <w:r w:rsidR="007A629B" w:rsidRPr="003555E0">
        <w:rPr>
          <w:rFonts w:ascii="Garamond" w:hAnsi="Garamond"/>
        </w:rPr>
        <w:t>Kryetarit të Kuvendit;</w:t>
      </w:r>
    </w:p>
    <w:p w14:paraId="01AE1F66" w14:textId="6F8E814A" w:rsidR="00C00F66" w:rsidRPr="003555E0" w:rsidRDefault="00A81FE3" w:rsidP="003555E0">
      <w:pPr>
        <w:ind w:firstLine="284"/>
        <w:jc w:val="both"/>
        <w:rPr>
          <w:rFonts w:ascii="Garamond" w:hAnsi="Garamond"/>
        </w:rPr>
      </w:pPr>
      <w:r>
        <w:rPr>
          <w:rFonts w:ascii="Garamond" w:hAnsi="Garamond"/>
        </w:rPr>
        <w:t xml:space="preserve">c) </w:t>
      </w:r>
      <w:r w:rsidR="007A629B" w:rsidRPr="003555E0">
        <w:rPr>
          <w:rFonts w:ascii="Garamond" w:hAnsi="Garamond"/>
        </w:rPr>
        <w:t>Kryeministrit.</w:t>
      </w:r>
    </w:p>
    <w:p w14:paraId="01AE1F67" w14:textId="357EDC24" w:rsidR="00AB167D" w:rsidRPr="003555E0" w:rsidRDefault="00157BA9" w:rsidP="003555E0">
      <w:pPr>
        <w:ind w:firstLine="284"/>
        <w:jc w:val="both"/>
        <w:rPr>
          <w:rFonts w:ascii="Garamond" w:hAnsi="Garamond"/>
        </w:rPr>
      </w:pPr>
      <w:r w:rsidRPr="003555E0">
        <w:rPr>
          <w:rFonts w:ascii="Garamond" w:hAnsi="Garamond"/>
        </w:rPr>
        <w:t>4</w:t>
      </w:r>
      <w:r w:rsidR="00E93D41" w:rsidRPr="003555E0">
        <w:rPr>
          <w:rFonts w:ascii="Garamond" w:hAnsi="Garamond"/>
        </w:rPr>
        <w:t>3</w:t>
      </w:r>
      <w:r w:rsidR="007A629B" w:rsidRPr="003555E0">
        <w:rPr>
          <w:rFonts w:ascii="Garamond" w:hAnsi="Garamond"/>
        </w:rPr>
        <w:t>.</w:t>
      </w:r>
      <w:r w:rsidR="00CC693E">
        <w:rPr>
          <w:rFonts w:ascii="Garamond" w:hAnsi="Garamond"/>
        </w:rPr>
        <w:t xml:space="preserve"> </w:t>
      </w:r>
      <w:r w:rsidR="00D95E5E" w:rsidRPr="003555E0">
        <w:rPr>
          <w:rFonts w:ascii="Garamond" w:hAnsi="Garamond"/>
        </w:rPr>
        <w:t>Personat</w:t>
      </w:r>
      <w:r w:rsidR="00DB1C7E" w:rsidRPr="003555E0">
        <w:rPr>
          <w:rFonts w:ascii="Garamond" w:hAnsi="Garamond"/>
        </w:rPr>
        <w:t xml:space="preserve"> </w:t>
      </w:r>
      <w:r w:rsidR="00AB167D" w:rsidRPr="003555E0">
        <w:rPr>
          <w:rFonts w:ascii="Garamond" w:hAnsi="Garamond"/>
        </w:rPr>
        <w:t xml:space="preserve">që </w:t>
      </w:r>
      <w:r w:rsidR="00DB1C7E" w:rsidRPr="003555E0">
        <w:rPr>
          <w:rFonts w:ascii="Garamond" w:hAnsi="Garamond"/>
        </w:rPr>
        <w:t xml:space="preserve">me </w:t>
      </w:r>
      <w:r w:rsidR="00AB167D" w:rsidRPr="003555E0">
        <w:rPr>
          <w:rFonts w:ascii="Garamond" w:hAnsi="Garamond"/>
        </w:rPr>
        <w:t xml:space="preserve">ligj </w:t>
      </w:r>
      <w:r w:rsidR="00DB1C7E" w:rsidRPr="003555E0">
        <w:rPr>
          <w:rFonts w:ascii="Garamond" w:hAnsi="Garamond"/>
        </w:rPr>
        <w:t>të</w:t>
      </w:r>
      <w:r w:rsidR="00D95E5E" w:rsidRPr="003555E0">
        <w:rPr>
          <w:rFonts w:ascii="Garamond" w:hAnsi="Garamond"/>
        </w:rPr>
        <w:t xml:space="preserve"> posaçëm gëzojn</w:t>
      </w:r>
      <w:r w:rsidR="007B24FC" w:rsidRPr="003555E0">
        <w:rPr>
          <w:rFonts w:ascii="Garamond" w:hAnsi="Garamond"/>
        </w:rPr>
        <w:t>ë</w:t>
      </w:r>
      <w:r w:rsidR="00AB167D" w:rsidRPr="003555E0">
        <w:rPr>
          <w:rFonts w:ascii="Garamond" w:hAnsi="Garamond"/>
        </w:rPr>
        <w:t xml:space="preserve"> </w:t>
      </w:r>
      <w:r w:rsidR="00585E39" w:rsidRPr="003555E0">
        <w:rPr>
          <w:rFonts w:ascii="Garamond" w:hAnsi="Garamond"/>
        </w:rPr>
        <w:t>t</w:t>
      </w:r>
      <w:r w:rsidR="001E3E79" w:rsidRPr="003555E0">
        <w:rPr>
          <w:rFonts w:ascii="Garamond" w:hAnsi="Garamond"/>
        </w:rPr>
        <w:t>ë</w:t>
      </w:r>
      <w:r w:rsidR="00585E39" w:rsidRPr="003555E0">
        <w:rPr>
          <w:rFonts w:ascii="Garamond" w:hAnsi="Garamond"/>
        </w:rPr>
        <w:t xml:space="preserve"> drejt</w:t>
      </w:r>
      <w:r w:rsidR="001E3E79" w:rsidRPr="003555E0">
        <w:rPr>
          <w:rFonts w:ascii="Garamond" w:hAnsi="Garamond"/>
        </w:rPr>
        <w:t>ë</w:t>
      </w:r>
      <w:r w:rsidR="00585E39" w:rsidRPr="003555E0">
        <w:rPr>
          <w:rFonts w:ascii="Garamond" w:hAnsi="Garamond"/>
        </w:rPr>
        <w:t>n p</w:t>
      </w:r>
      <w:r w:rsidR="001E3E79" w:rsidRPr="003555E0">
        <w:rPr>
          <w:rFonts w:ascii="Garamond" w:hAnsi="Garamond"/>
        </w:rPr>
        <w:t>ë</w:t>
      </w:r>
      <w:r w:rsidR="00585E39" w:rsidRPr="003555E0">
        <w:rPr>
          <w:rFonts w:ascii="Garamond" w:hAnsi="Garamond"/>
        </w:rPr>
        <w:t xml:space="preserve">r </w:t>
      </w:r>
      <w:r w:rsidR="00DB1C7E" w:rsidRPr="003555E0">
        <w:rPr>
          <w:rFonts w:ascii="Garamond" w:hAnsi="Garamond"/>
        </w:rPr>
        <w:t>pajisjen me pasaportë diplomatike</w:t>
      </w:r>
      <w:r w:rsidRPr="003555E0">
        <w:rPr>
          <w:rFonts w:ascii="Garamond" w:hAnsi="Garamond"/>
        </w:rPr>
        <w:t>.</w:t>
      </w:r>
      <w:r w:rsidR="00AB167D" w:rsidRPr="003555E0">
        <w:rPr>
          <w:rFonts w:ascii="Garamond" w:hAnsi="Garamond"/>
        </w:rPr>
        <w:t xml:space="preserve"> </w:t>
      </w:r>
    </w:p>
    <w:p w14:paraId="6A112A01" w14:textId="482648B7" w:rsidR="00B9269C" w:rsidRPr="00B9269C" w:rsidRDefault="00E93D41" w:rsidP="00B9269C">
      <w:pPr>
        <w:ind w:firstLine="284"/>
        <w:jc w:val="both"/>
        <w:rPr>
          <w:rFonts w:ascii="Garamond" w:hAnsi="Garamond"/>
          <w:i/>
        </w:rPr>
      </w:pPr>
      <w:r w:rsidRPr="00B9269C">
        <w:rPr>
          <w:rFonts w:ascii="Garamond" w:hAnsi="Garamond"/>
          <w:i/>
        </w:rPr>
        <w:t>44</w:t>
      </w:r>
      <w:r w:rsidR="00585E39" w:rsidRPr="00B9269C">
        <w:rPr>
          <w:rFonts w:ascii="Garamond" w:hAnsi="Garamond"/>
          <w:i/>
        </w:rPr>
        <w:t>.</w:t>
      </w:r>
      <w:r w:rsidR="00CC693E" w:rsidRPr="00B9269C">
        <w:rPr>
          <w:rFonts w:ascii="Garamond" w:hAnsi="Garamond"/>
          <w:i/>
        </w:rPr>
        <w:t xml:space="preserve"> </w:t>
      </w:r>
      <w:r w:rsidR="00B9269C" w:rsidRPr="00B9269C">
        <w:rPr>
          <w:rFonts w:ascii="Garamond" w:hAnsi="Garamond"/>
          <w:i/>
        </w:rPr>
        <w:t>Funksionarët dhe nëpunësit publikë, me miratimin e ministrit përgjegjës për punët e jashtme, për shkak të specifikës së funksionit apo të detyrës shtetërore që kryejnë.</w:t>
      </w:r>
    </w:p>
    <w:p w14:paraId="01AE1F6B" w14:textId="5887BAAB" w:rsidR="00585E39" w:rsidRPr="003555E0" w:rsidRDefault="00585E39" w:rsidP="003555E0">
      <w:pPr>
        <w:ind w:firstLine="284"/>
        <w:jc w:val="both"/>
        <w:rPr>
          <w:rFonts w:ascii="Garamond" w:hAnsi="Garamond"/>
        </w:rPr>
      </w:pPr>
    </w:p>
    <w:p w14:paraId="01AE1F6D" w14:textId="77777777" w:rsidR="00C86786" w:rsidRPr="003555E0" w:rsidRDefault="00C86786" w:rsidP="00A81FE3">
      <w:pPr>
        <w:ind w:firstLine="284"/>
        <w:jc w:val="center"/>
        <w:rPr>
          <w:rFonts w:ascii="Garamond" w:hAnsi="Garamond"/>
        </w:rPr>
      </w:pPr>
      <w:r w:rsidRPr="003555E0">
        <w:rPr>
          <w:rFonts w:ascii="Garamond" w:hAnsi="Garamond"/>
        </w:rPr>
        <w:t>LIDHJA 2</w:t>
      </w:r>
    </w:p>
    <w:p w14:paraId="01AE1F6E" w14:textId="77777777" w:rsidR="00797E24" w:rsidRPr="003555E0" w:rsidRDefault="00797E24" w:rsidP="003555E0">
      <w:pPr>
        <w:ind w:firstLine="284"/>
        <w:jc w:val="both"/>
        <w:rPr>
          <w:rFonts w:ascii="Garamond" w:hAnsi="Garamond"/>
        </w:rPr>
      </w:pPr>
    </w:p>
    <w:p w14:paraId="01AE1F6F" w14:textId="6151C951" w:rsidR="00797E24" w:rsidRPr="003555E0" w:rsidRDefault="00C86786" w:rsidP="003555E0">
      <w:pPr>
        <w:ind w:firstLine="284"/>
        <w:jc w:val="both"/>
        <w:rPr>
          <w:rFonts w:ascii="Garamond" w:hAnsi="Garamond"/>
        </w:rPr>
      </w:pPr>
      <w:r w:rsidRPr="003555E0">
        <w:rPr>
          <w:rFonts w:ascii="Garamond" w:hAnsi="Garamond"/>
        </w:rPr>
        <w:t>Pajisen me pasaporta biometrik</w:t>
      </w:r>
      <w:r w:rsidR="002D2565" w:rsidRPr="003555E0">
        <w:rPr>
          <w:rFonts w:ascii="Garamond" w:hAnsi="Garamond"/>
        </w:rPr>
        <w:t>e shërbimi</w:t>
      </w:r>
      <w:r w:rsidR="00702767">
        <w:rPr>
          <w:rFonts w:ascii="Garamond" w:hAnsi="Garamond"/>
        </w:rPr>
        <w:t>,</w:t>
      </w:r>
      <w:r w:rsidR="00C00F66" w:rsidRPr="003555E0">
        <w:rPr>
          <w:rFonts w:ascii="Garamond" w:hAnsi="Garamond"/>
        </w:rPr>
        <w:t xml:space="preserve"> subjektet e mëposht</w:t>
      </w:r>
      <w:r w:rsidRPr="003555E0">
        <w:rPr>
          <w:rFonts w:ascii="Garamond" w:hAnsi="Garamond"/>
        </w:rPr>
        <w:t>m</w:t>
      </w:r>
      <w:r w:rsidR="00C00F66" w:rsidRPr="003555E0">
        <w:rPr>
          <w:rFonts w:ascii="Garamond" w:hAnsi="Garamond"/>
        </w:rPr>
        <w:t>e</w:t>
      </w:r>
      <w:r w:rsidRPr="003555E0">
        <w:rPr>
          <w:rFonts w:ascii="Garamond" w:hAnsi="Garamond"/>
        </w:rPr>
        <w:t>:</w:t>
      </w:r>
    </w:p>
    <w:p w14:paraId="01AE1F71" w14:textId="19A5154D" w:rsidR="00C86786" w:rsidRPr="003555E0" w:rsidRDefault="00A81FE3" w:rsidP="003555E0">
      <w:pPr>
        <w:ind w:firstLine="284"/>
        <w:jc w:val="both"/>
        <w:rPr>
          <w:rFonts w:ascii="Garamond" w:hAnsi="Garamond"/>
        </w:rPr>
      </w:pPr>
      <w:r>
        <w:rPr>
          <w:rFonts w:ascii="Garamond" w:hAnsi="Garamond"/>
        </w:rPr>
        <w:t xml:space="preserve">1. </w:t>
      </w:r>
      <w:r w:rsidR="00C86786" w:rsidRPr="003555E0">
        <w:rPr>
          <w:rFonts w:ascii="Garamond" w:hAnsi="Garamond"/>
        </w:rPr>
        <w:t xml:space="preserve">Guvernatori </w:t>
      </w:r>
      <w:r w:rsidR="00702767">
        <w:rPr>
          <w:rFonts w:ascii="Garamond" w:hAnsi="Garamond"/>
        </w:rPr>
        <w:t xml:space="preserve">i </w:t>
      </w:r>
      <w:r w:rsidR="00C86786" w:rsidRPr="003555E0">
        <w:rPr>
          <w:rFonts w:ascii="Garamond" w:hAnsi="Garamond"/>
        </w:rPr>
        <w:t>Bankës së Shqipërisë;</w:t>
      </w:r>
    </w:p>
    <w:p w14:paraId="01AE1F72" w14:textId="6D2EDB86" w:rsidR="00C86786" w:rsidRDefault="00A81FE3" w:rsidP="003555E0">
      <w:pPr>
        <w:ind w:firstLine="284"/>
        <w:jc w:val="both"/>
        <w:rPr>
          <w:rFonts w:ascii="Garamond" w:hAnsi="Garamond"/>
        </w:rPr>
      </w:pPr>
      <w:r>
        <w:rPr>
          <w:rFonts w:ascii="Garamond" w:hAnsi="Garamond"/>
        </w:rPr>
        <w:t xml:space="preserve">2. </w:t>
      </w:r>
      <w:r w:rsidR="00C86786" w:rsidRPr="003555E0">
        <w:rPr>
          <w:rFonts w:ascii="Garamond" w:hAnsi="Garamond"/>
        </w:rPr>
        <w:t xml:space="preserve">Inspektori </w:t>
      </w:r>
      <w:r w:rsidR="00702767">
        <w:rPr>
          <w:rFonts w:ascii="Garamond" w:hAnsi="Garamond"/>
        </w:rPr>
        <w:t xml:space="preserve">i </w:t>
      </w:r>
      <w:r w:rsidR="00C86786" w:rsidRPr="003555E0">
        <w:rPr>
          <w:rFonts w:ascii="Garamond" w:hAnsi="Garamond"/>
        </w:rPr>
        <w:t>Përgjithshëm i ILKPD</w:t>
      </w:r>
      <w:r w:rsidR="00C00F66" w:rsidRPr="003555E0">
        <w:rPr>
          <w:rFonts w:ascii="Garamond" w:hAnsi="Garamond"/>
        </w:rPr>
        <w:t>-së</w:t>
      </w:r>
      <w:r w:rsidR="00C86786" w:rsidRPr="003555E0">
        <w:rPr>
          <w:rFonts w:ascii="Garamond" w:hAnsi="Garamond"/>
        </w:rPr>
        <w:t>;</w:t>
      </w:r>
    </w:p>
    <w:p w14:paraId="5D69104A" w14:textId="483152BC" w:rsidR="00231AA3" w:rsidRPr="003555E0" w:rsidRDefault="00231AA3" w:rsidP="003555E0">
      <w:pPr>
        <w:ind w:firstLine="284"/>
        <w:jc w:val="both"/>
        <w:rPr>
          <w:rFonts w:ascii="Garamond" w:hAnsi="Garamond"/>
        </w:rPr>
      </w:pPr>
      <w:r>
        <w:rPr>
          <w:rFonts w:ascii="Garamond" w:hAnsi="Garamond"/>
        </w:rPr>
        <w:t>2/</w:t>
      </w:r>
      <w:r w:rsidRPr="00231AA3">
        <w:rPr>
          <w:rFonts w:ascii="Garamond" w:hAnsi="Garamond"/>
        </w:rPr>
        <w:t>1. Gjyqtarët;</w:t>
      </w:r>
    </w:p>
    <w:p w14:paraId="01AE1F73" w14:textId="4E338DB6" w:rsidR="00C86786" w:rsidRPr="003555E0" w:rsidRDefault="00A81FE3" w:rsidP="003555E0">
      <w:pPr>
        <w:ind w:firstLine="284"/>
        <w:jc w:val="both"/>
        <w:rPr>
          <w:rFonts w:ascii="Garamond" w:hAnsi="Garamond"/>
        </w:rPr>
      </w:pPr>
      <w:r>
        <w:rPr>
          <w:rFonts w:ascii="Garamond" w:hAnsi="Garamond"/>
        </w:rPr>
        <w:lastRenderedPageBreak/>
        <w:t xml:space="preserve">3. </w:t>
      </w:r>
      <w:r w:rsidR="00C86786" w:rsidRPr="003555E0">
        <w:rPr>
          <w:rFonts w:ascii="Garamond" w:hAnsi="Garamond"/>
        </w:rPr>
        <w:t>Sekretar</w:t>
      </w:r>
      <w:r w:rsidR="00157BA9" w:rsidRPr="003555E0">
        <w:rPr>
          <w:rFonts w:ascii="Garamond" w:hAnsi="Garamond"/>
        </w:rPr>
        <w:t>i</w:t>
      </w:r>
      <w:r w:rsidR="00C86786" w:rsidRPr="003555E0">
        <w:rPr>
          <w:rFonts w:ascii="Garamond" w:hAnsi="Garamond"/>
        </w:rPr>
        <w:t xml:space="preserve"> </w:t>
      </w:r>
      <w:r w:rsidR="00157BA9" w:rsidRPr="003555E0">
        <w:rPr>
          <w:rFonts w:ascii="Garamond" w:hAnsi="Garamond"/>
        </w:rPr>
        <w:t>i</w:t>
      </w:r>
      <w:r w:rsidR="00C86786" w:rsidRPr="003555E0">
        <w:rPr>
          <w:rFonts w:ascii="Garamond" w:hAnsi="Garamond"/>
        </w:rPr>
        <w:t xml:space="preserve"> Përgjithshëm në ministri dhe institucione</w:t>
      </w:r>
      <w:r w:rsidR="008D2DF1" w:rsidRPr="003555E0">
        <w:rPr>
          <w:rFonts w:ascii="Garamond" w:hAnsi="Garamond"/>
        </w:rPr>
        <w:t>t kushtetuese</w:t>
      </w:r>
      <w:r w:rsidR="005E43D7" w:rsidRPr="003555E0">
        <w:rPr>
          <w:rFonts w:ascii="Garamond" w:hAnsi="Garamond"/>
        </w:rPr>
        <w:t>,</w:t>
      </w:r>
      <w:r w:rsidR="008D2DF1" w:rsidRPr="003555E0">
        <w:rPr>
          <w:rFonts w:ascii="Garamond" w:hAnsi="Garamond"/>
        </w:rPr>
        <w:t xml:space="preserve"> të cilët nuk janë </w:t>
      </w:r>
      <w:r w:rsidR="00C86786" w:rsidRPr="003555E0">
        <w:rPr>
          <w:rFonts w:ascii="Garamond" w:hAnsi="Garamond"/>
        </w:rPr>
        <w:t xml:space="preserve">parashikuar në </w:t>
      </w:r>
      <w:r w:rsidR="00C00F66" w:rsidRPr="003555E0">
        <w:rPr>
          <w:rFonts w:ascii="Garamond" w:hAnsi="Garamond"/>
        </w:rPr>
        <w:t>l</w:t>
      </w:r>
      <w:r w:rsidR="00C86786" w:rsidRPr="003555E0">
        <w:rPr>
          <w:rFonts w:ascii="Garamond" w:hAnsi="Garamond"/>
        </w:rPr>
        <w:t>idhjen 1;</w:t>
      </w:r>
    </w:p>
    <w:p w14:paraId="01AE1F74" w14:textId="184D2585" w:rsidR="00C86786" w:rsidRPr="003555E0" w:rsidRDefault="00A81FE3" w:rsidP="003555E0">
      <w:pPr>
        <w:ind w:firstLine="284"/>
        <w:jc w:val="both"/>
        <w:rPr>
          <w:rFonts w:ascii="Garamond" w:hAnsi="Garamond"/>
        </w:rPr>
      </w:pPr>
      <w:r>
        <w:rPr>
          <w:rFonts w:ascii="Garamond" w:hAnsi="Garamond"/>
        </w:rPr>
        <w:t xml:space="preserve">4. </w:t>
      </w:r>
      <w:r w:rsidR="00C00F66" w:rsidRPr="003555E0">
        <w:rPr>
          <w:rFonts w:ascii="Garamond" w:hAnsi="Garamond"/>
        </w:rPr>
        <w:t>Drejtori i kabinetit pranë Zëvendësk</w:t>
      </w:r>
      <w:r w:rsidR="00C86786" w:rsidRPr="003555E0">
        <w:rPr>
          <w:rFonts w:ascii="Garamond" w:hAnsi="Garamond"/>
        </w:rPr>
        <w:t>ryeministrit, në ministri dhe institucionet kushtetuese</w:t>
      </w:r>
      <w:r w:rsidR="005E43D7" w:rsidRPr="003555E0">
        <w:rPr>
          <w:rFonts w:ascii="Garamond" w:hAnsi="Garamond"/>
        </w:rPr>
        <w:t>,</w:t>
      </w:r>
      <w:r w:rsidR="00C86786" w:rsidRPr="003555E0">
        <w:rPr>
          <w:rFonts w:ascii="Garamond" w:hAnsi="Garamond"/>
        </w:rPr>
        <w:t xml:space="preserve"> të cilët nuk janë parashikuar në </w:t>
      </w:r>
      <w:r w:rsidR="00C00F66" w:rsidRPr="003555E0">
        <w:rPr>
          <w:rFonts w:ascii="Garamond" w:hAnsi="Garamond"/>
        </w:rPr>
        <w:t>l</w:t>
      </w:r>
      <w:r w:rsidR="00C86786" w:rsidRPr="003555E0">
        <w:rPr>
          <w:rFonts w:ascii="Garamond" w:hAnsi="Garamond"/>
        </w:rPr>
        <w:t>idhjen 1;</w:t>
      </w:r>
    </w:p>
    <w:p w14:paraId="01AE1F75" w14:textId="62A52346" w:rsidR="00C86786" w:rsidRPr="003555E0" w:rsidRDefault="00A81FE3" w:rsidP="003555E0">
      <w:pPr>
        <w:ind w:firstLine="284"/>
        <w:jc w:val="both"/>
        <w:rPr>
          <w:rFonts w:ascii="Garamond" w:hAnsi="Garamond"/>
        </w:rPr>
      </w:pPr>
      <w:r>
        <w:rPr>
          <w:rFonts w:ascii="Garamond" w:hAnsi="Garamond"/>
        </w:rPr>
        <w:t xml:space="preserve">5. </w:t>
      </w:r>
      <w:r w:rsidR="00C86786" w:rsidRPr="003555E0">
        <w:rPr>
          <w:rFonts w:ascii="Garamond" w:hAnsi="Garamond"/>
        </w:rPr>
        <w:t>Drejtor</w:t>
      </w:r>
      <w:r w:rsidR="00157BA9" w:rsidRPr="003555E0">
        <w:rPr>
          <w:rFonts w:ascii="Garamond" w:hAnsi="Garamond"/>
        </w:rPr>
        <w:t>ët</w:t>
      </w:r>
      <w:r w:rsidR="00C00F66" w:rsidRPr="003555E0">
        <w:rPr>
          <w:rFonts w:ascii="Garamond" w:hAnsi="Garamond"/>
        </w:rPr>
        <w:t xml:space="preserve"> e d</w:t>
      </w:r>
      <w:r w:rsidR="00D2648E" w:rsidRPr="003555E0">
        <w:rPr>
          <w:rFonts w:ascii="Garamond" w:hAnsi="Garamond"/>
        </w:rPr>
        <w:t>epartamentit në Kryeministri;</w:t>
      </w:r>
    </w:p>
    <w:p w14:paraId="01AE1F76" w14:textId="74472AF7" w:rsidR="00C86786" w:rsidRPr="003555E0" w:rsidRDefault="00A81FE3" w:rsidP="003555E0">
      <w:pPr>
        <w:ind w:firstLine="284"/>
        <w:jc w:val="both"/>
        <w:rPr>
          <w:rFonts w:ascii="Garamond" w:hAnsi="Garamond"/>
        </w:rPr>
      </w:pPr>
      <w:r>
        <w:rPr>
          <w:rFonts w:ascii="Garamond" w:hAnsi="Garamond"/>
        </w:rPr>
        <w:t xml:space="preserve">6. </w:t>
      </w:r>
      <w:r w:rsidR="00C86786" w:rsidRPr="003555E0">
        <w:rPr>
          <w:rFonts w:ascii="Garamond" w:hAnsi="Garamond"/>
        </w:rPr>
        <w:t>Kryetar</w:t>
      </w:r>
      <w:r w:rsidR="00157BA9" w:rsidRPr="003555E0">
        <w:rPr>
          <w:rFonts w:ascii="Garamond" w:hAnsi="Garamond"/>
        </w:rPr>
        <w:t>i</w:t>
      </w:r>
      <w:r w:rsidR="00B54B83" w:rsidRPr="003555E0">
        <w:rPr>
          <w:rFonts w:ascii="Garamond" w:hAnsi="Garamond"/>
        </w:rPr>
        <w:t xml:space="preserve"> i</w:t>
      </w:r>
      <w:r w:rsidR="00C86786" w:rsidRPr="003555E0">
        <w:rPr>
          <w:rFonts w:ascii="Garamond" w:hAnsi="Garamond"/>
        </w:rPr>
        <w:t xml:space="preserve"> </w:t>
      </w:r>
      <w:r w:rsidR="00C00F66" w:rsidRPr="003555E0">
        <w:rPr>
          <w:rFonts w:ascii="Garamond" w:hAnsi="Garamond"/>
        </w:rPr>
        <w:t>b</w:t>
      </w:r>
      <w:r w:rsidR="00C86786" w:rsidRPr="003555E0">
        <w:rPr>
          <w:rFonts w:ascii="Garamond" w:hAnsi="Garamond"/>
        </w:rPr>
        <w:t>ashki</w:t>
      </w:r>
      <w:r w:rsidR="00157BA9" w:rsidRPr="003555E0">
        <w:rPr>
          <w:rFonts w:ascii="Garamond" w:hAnsi="Garamond"/>
        </w:rPr>
        <w:t>së</w:t>
      </w:r>
      <w:r w:rsidR="00C86786" w:rsidRPr="003555E0">
        <w:rPr>
          <w:rFonts w:ascii="Garamond" w:hAnsi="Garamond"/>
        </w:rPr>
        <w:t>;</w:t>
      </w:r>
    </w:p>
    <w:p w14:paraId="01AE1F77" w14:textId="10FB1E40" w:rsidR="00C86786" w:rsidRPr="003555E0" w:rsidRDefault="00A81FE3" w:rsidP="003555E0">
      <w:pPr>
        <w:ind w:firstLine="284"/>
        <w:jc w:val="both"/>
        <w:rPr>
          <w:rFonts w:ascii="Garamond" w:hAnsi="Garamond"/>
        </w:rPr>
      </w:pPr>
      <w:r>
        <w:rPr>
          <w:rFonts w:ascii="Garamond" w:hAnsi="Garamond"/>
        </w:rPr>
        <w:t xml:space="preserve">7. </w:t>
      </w:r>
      <w:r w:rsidR="00C86786" w:rsidRPr="003555E0">
        <w:rPr>
          <w:rFonts w:ascii="Garamond" w:hAnsi="Garamond"/>
        </w:rPr>
        <w:t>Prefekt</w:t>
      </w:r>
      <w:r w:rsidR="00157BA9" w:rsidRPr="003555E0">
        <w:rPr>
          <w:rFonts w:ascii="Garamond" w:hAnsi="Garamond"/>
        </w:rPr>
        <w:t>i</w:t>
      </w:r>
      <w:r w:rsidR="00C86786" w:rsidRPr="003555E0">
        <w:rPr>
          <w:rFonts w:ascii="Garamond" w:hAnsi="Garamond"/>
        </w:rPr>
        <w:t>;</w:t>
      </w:r>
    </w:p>
    <w:p w14:paraId="01AE1F78" w14:textId="0CC4487B" w:rsidR="00C86786" w:rsidRPr="003555E0" w:rsidRDefault="00A81FE3" w:rsidP="003555E0">
      <w:pPr>
        <w:ind w:firstLine="284"/>
        <w:jc w:val="both"/>
        <w:rPr>
          <w:rFonts w:ascii="Garamond" w:hAnsi="Garamond"/>
        </w:rPr>
      </w:pPr>
      <w:r>
        <w:rPr>
          <w:rFonts w:ascii="Garamond" w:hAnsi="Garamond"/>
        </w:rPr>
        <w:t xml:space="preserve">8. </w:t>
      </w:r>
      <w:r w:rsidR="00C00F66" w:rsidRPr="003555E0">
        <w:rPr>
          <w:rFonts w:ascii="Garamond" w:hAnsi="Garamond"/>
        </w:rPr>
        <w:t>Zëvendësp</w:t>
      </w:r>
      <w:r w:rsidR="00C86786" w:rsidRPr="003555E0">
        <w:rPr>
          <w:rFonts w:ascii="Garamond" w:hAnsi="Garamond"/>
        </w:rPr>
        <w:t>rokurori i Përgjithshëm;</w:t>
      </w:r>
    </w:p>
    <w:p w14:paraId="01AE1F79" w14:textId="611D583F" w:rsidR="00C86786" w:rsidRPr="003555E0" w:rsidRDefault="00A81FE3" w:rsidP="003555E0">
      <w:pPr>
        <w:ind w:firstLine="284"/>
        <w:jc w:val="both"/>
        <w:rPr>
          <w:rFonts w:ascii="Garamond" w:hAnsi="Garamond"/>
        </w:rPr>
      </w:pPr>
      <w:r>
        <w:rPr>
          <w:rFonts w:ascii="Garamond" w:hAnsi="Garamond"/>
        </w:rPr>
        <w:t xml:space="preserve">9. </w:t>
      </w:r>
      <w:r w:rsidR="00C00F66" w:rsidRPr="003555E0">
        <w:rPr>
          <w:rFonts w:ascii="Garamond" w:hAnsi="Garamond"/>
        </w:rPr>
        <w:t>Drejtori i Radiot</w:t>
      </w:r>
      <w:r w:rsidR="00C86786" w:rsidRPr="003555E0">
        <w:rPr>
          <w:rFonts w:ascii="Garamond" w:hAnsi="Garamond"/>
        </w:rPr>
        <w:t>elevizionit Shqiptar;</w:t>
      </w:r>
    </w:p>
    <w:p w14:paraId="01AE1F7A" w14:textId="3DCF4041" w:rsidR="00C86786" w:rsidRPr="003555E0" w:rsidRDefault="00A81FE3" w:rsidP="003555E0">
      <w:pPr>
        <w:ind w:firstLine="284"/>
        <w:jc w:val="both"/>
        <w:rPr>
          <w:rFonts w:ascii="Garamond" w:hAnsi="Garamond"/>
        </w:rPr>
      </w:pPr>
      <w:r>
        <w:rPr>
          <w:rFonts w:ascii="Garamond" w:hAnsi="Garamond"/>
        </w:rPr>
        <w:t xml:space="preserve">10. </w:t>
      </w:r>
      <w:r w:rsidR="00C86786" w:rsidRPr="003555E0">
        <w:rPr>
          <w:rFonts w:ascii="Garamond" w:hAnsi="Garamond"/>
        </w:rPr>
        <w:t>Kryetari i Akademisë së Shkencave;</w:t>
      </w:r>
    </w:p>
    <w:p w14:paraId="01AE1F7B" w14:textId="52E0CF82" w:rsidR="008D2DF1" w:rsidRPr="003555E0" w:rsidRDefault="00A81FE3" w:rsidP="003555E0">
      <w:pPr>
        <w:ind w:firstLine="284"/>
        <w:jc w:val="both"/>
        <w:rPr>
          <w:rFonts w:ascii="Garamond" w:hAnsi="Garamond"/>
        </w:rPr>
      </w:pPr>
      <w:r>
        <w:rPr>
          <w:rFonts w:ascii="Garamond" w:hAnsi="Garamond"/>
        </w:rPr>
        <w:t xml:space="preserve">11. </w:t>
      </w:r>
      <w:r w:rsidR="008D2DF1" w:rsidRPr="003555E0">
        <w:rPr>
          <w:rFonts w:ascii="Garamond" w:hAnsi="Garamond"/>
        </w:rPr>
        <w:t>Kryetari i Komunitetit Mysliman</w:t>
      </w:r>
      <w:r w:rsidR="00B54B83" w:rsidRPr="003555E0">
        <w:rPr>
          <w:rFonts w:ascii="Garamond" w:hAnsi="Garamond"/>
        </w:rPr>
        <w:t>;</w:t>
      </w:r>
    </w:p>
    <w:p w14:paraId="01AE1F7C" w14:textId="15859C86" w:rsidR="008D2DF1" w:rsidRPr="003555E0" w:rsidRDefault="00A81FE3" w:rsidP="003555E0">
      <w:pPr>
        <w:ind w:firstLine="284"/>
        <w:jc w:val="both"/>
        <w:rPr>
          <w:rFonts w:ascii="Garamond" w:hAnsi="Garamond"/>
        </w:rPr>
      </w:pPr>
      <w:r>
        <w:rPr>
          <w:rFonts w:ascii="Garamond" w:hAnsi="Garamond"/>
        </w:rPr>
        <w:t xml:space="preserve">12. </w:t>
      </w:r>
      <w:r w:rsidR="008D2DF1" w:rsidRPr="003555E0">
        <w:rPr>
          <w:rFonts w:ascii="Garamond" w:hAnsi="Garamond"/>
        </w:rPr>
        <w:t>Kryetari i Kryegjyshatës Botërore Bektashiane</w:t>
      </w:r>
      <w:r w:rsidR="00B54B83" w:rsidRPr="003555E0">
        <w:rPr>
          <w:rFonts w:ascii="Garamond" w:hAnsi="Garamond"/>
        </w:rPr>
        <w:t>;</w:t>
      </w:r>
    </w:p>
    <w:p w14:paraId="01AE1F7D" w14:textId="41D2828B" w:rsidR="008D2DF1" w:rsidRPr="003555E0" w:rsidRDefault="00A81FE3" w:rsidP="003555E0">
      <w:pPr>
        <w:ind w:firstLine="284"/>
        <w:jc w:val="both"/>
        <w:rPr>
          <w:rFonts w:ascii="Garamond" w:hAnsi="Garamond"/>
        </w:rPr>
      </w:pPr>
      <w:r>
        <w:rPr>
          <w:rFonts w:ascii="Garamond" w:hAnsi="Garamond"/>
        </w:rPr>
        <w:t xml:space="preserve">13. </w:t>
      </w:r>
      <w:r w:rsidR="008D2DF1" w:rsidRPr="003555E0">
        <w:rPr>
          <w:rFonts w:ascii="Garamond" w:hAnsi="Garamond"/>
        </w:rPr>
        <w:t>Kryetari i Konferencës Ipeshkvore</w:t>
      </w:r>
      <w:r w:rsidR="00B54B83" w:rsidRPr="003555E0">
        <w:rPr>
          <w:rFonts w:ascii="Garamond" w:hAnsi="Garamond"/>
        </w:rPr>
        <w:t>;</w:t>
      </w:r>
    </w:p>
    <w:p w14:paraId="01AE1F7E" w14:textId="43E6DB5F" w:rsidR="008D2DF1" w:rsidRPr="003555E0" w:rsidRDefault="00A81FE3" w:rsidP="003555E0">
      <w:pPr>
        <w:ind w:firstLine="284"/>
        <w:jc w:val="both"/>
        <w:rPr>
          <w:rFonts w:ascii="Garamond" w:hAnsi="Garamond"/>
        </w:rPr>
      </w:pPr>
      <w:r>
        <w:rPr>
          <w:rFonts w:ascii="Garamond" w:hAnsi="Garamond"/>
        </w:rPr>
        <w:t xml:space="preserve">14. </w:t>
      </w:r>
      <w:r w:rsidR="008D2DF1" w:rsidRPr="003555E0">
        <w:rPr>
          <w:rFonts w:ascii="Garamond" w:hAnsi="Garamond"/>
        </w:rPr>
        <w:t>Kryetari i Kishës Ortodokse Autoqefale Shqiptare</w:t>
      </w:r>
      <w:r w:rsidR="00B54B83" w:rsidRPr="003555E0">
        <w:rPr>
          <w:rFonts w:ascii="Garamond" w:hAnsi="Garamond"/>
        </w:rPr>
        <w:t>;</w:t>
      </w:r>
    </w:p>
    <w:p w14:paraId="01AE1F7F" w14:textId="4BA2E183" w:rsidR="008D2DF1" w:rsidRPr="003555E0" w:rsidRDefault="00A81FE3" w:rsidP="003555E0">
      <w:pPr>
        <w:ind w:firstLine="284"/>
        <w:jc w:val="both"/>
        <w:rPr>
          <w:rFonts w:ascii="Garamond" w:hAnsi="Garamond"/>
        </w:rPr>
      </w:pPr>
      <w:r>
        <w:rPr>
          <w:rFonts w:ascii="Garamond" w:hAnsi="Garamond"/>
        </w:rPr>
        <w:t xml:space="preserve">15. </w:t>
      </w:r>
      <w:r w:rsidR="008D2DF1" w:rsidRPr="003555E0">
        <w:rPr>
          <w:rFonts w:ascii="Garamond" w:hAnsi="Garamond"/>
        </w:rPr>
        <w:t xml:space="preserve">Kryetarët e </w:t>
      </w:r>
      <w:r w:rsidR="00991FB0" w:rsidRPr="003555E0">
        <w:rPr>
          <w:rFonts w:ascii="Garamond" w:hAnsi="Garamond"/>
        </w:rPr>
        <w:t>p</w:t>
      </w:r>
      <w:r w:rsidR="00CE4A51" w:rsidRPr="003555E0">
        <w:rPr>
          <w:rFonts w:ascii="Garamond" w:hAnsi="Garamond"/>
        </w:rPr>
        <w:t>artive politike</w:t>
      </w:r>
      <w:r w:rsidR="00231AA3" w:rsidRPr="00231AA3">
        <w:t xml:space="preserve"> </w:t>
      </w:r>
      <w:r w:rsidR="00231AA3" w:rsidRPr="00231AA3">
        <w:rPr>
          <w:rFonts w:ascii="Garamond" w:hAnsi="Garamond"/>
          <w:i/>
        </w:rPr>
        <w:t>parlamentare</w:t>
      </w:r>
      <w:r w:rsidR="00CE4A51" w:rsidRPr="003555E0">
        <w:rPr>
          <w:rFonts w:ascii="Garamond" w:hAnsi="Garamond"/>
        </w:rPr>
        <w:t>;</w:t>
      </w:r>
      <w:r w:rsidR="00A17AA3">
        <w:rPr>
          <w:rStyle w:val="EndnoteReference"/>
          <w:rFonts w:ascii="Garamond" w:hAnsi="Garamond"/>
        </w:rPr>
        <w:endnoteReference w:id="2"/>
      </w:r>
    </w:p>
    <w:p w14:paraId="01AE1F80" w14:textId="203CE751" w:rsidR="00157BA9" w:rsidRPr="003555E0" w:rsidRDefault="00A81FE3" w:rsidP="003555E0">
      <w:pPr>
        <w:ind w:firstLine="284"/>
        <w:jc w:val="both"/>
        <w:rPr>
          <w:rFonts w:ascii="Garamond" w:hAnsi="Garamond"/>
        </w:rPr>
      </w:pPr>
      <w:r>
        <w:rPr>
          <w:rFonts w:ascii="Garamond" w:hAnsi="Garamond"/>
        </w:rPr>
        <w:t xml:space="preserve">16. </w:t>
      </w:r>
      <w:r w:rsidR="00157BA9" w:rsidRPr="003555E0">
        <w:rPr>
          <w:rFonts w:ascii="Garamond" w:hAnsi="Garamond"/>
        </w:rPr>
        <w:t>Asistent/ndihmës, k</w:t>
      </w:r>
      <w:r w:rsidR="00C86786" w:rsidRPr="003555E0">
        <w:rPr>
          <w:rFonts w:ascii="Garamond" w:hAnsi="Garamond"/>
        </w:rPr>
        <w:t xml:space="preserve">ameraman dhe fotograf i Presidentit, Kryetarit </w:t>
      </w:r>
      <w:r w:rsidR="005E43D7" w:rsidRPr="003555E0">
        <w:rPr>
          <w:rFonts w:ascii="Garamond" w:hAnsi="Garamond"/>
        </w:rPr>
        <w:t xml:space="preserve">të </w:t>
      </w:r>
      <w:r w:rsidR="00C86786" w:rsidRPr="003555E0">
        <w:rPr>
          <w:rFonts w:ascii="Garamond" w:hAnsi="Garamond"/>
        </w:rPr>
        <w:t>Kuvendit, Kryeministrit</w:t>
      </w:r>
      <w:r w:rsidR="00797E24" w:rsidRPr="003555E0">
        <w:rPr>
          <w:rFonts w:ascii="Garamond" w:hAnsi="Garamond"/>
        </w:rPr>
        <w:t xml:space="preserve">; </w:t>
      </w:r>
    </w:p>
    <w:p w14:paraId="01AE1F81" w14:textId="5B82C233" w:rsidR="00157BA9" w:rsidRPr="003555E0" w:rsidRDefault="00A81FE3" w:rsidP="003555E0">
      <w:pPr>
        <w:ind w:firstLine="284"/>
        <w:jc w:val="both"/>
        <w:rPr>
          <w:rFonts w:ascii="Garamond" w:hAnsi="Garamond"/>
        </w:rPr>
      </w:pPr>
      <w:r>
        <w:rPr>
          <w:rFonts w:ascii="Garamond" w:hAnsi="Garamond"/>
        </w:rPr>
        <w:t xml:space="preserve">17. </w:t>
      </w:r>
      <w:r w:rsidR="00CE4A51" w:rsidRPr="003555E0">
        <w:rPr>
          <w:rFonts w:ascii="Garamond" w:hAnsi="Garamond"/>
        </w:rPr>
        <w:t>Personat q</w:t>
      </w:r>
      <w:r w:rsidR="007B24FC" w:rsidRPr="003555E0">
        <w:rPr>
          <w:rFonts w:ascii="Garamond" w:hAnsi="Garamond"/>
        </w:rPr>
        <w:t>ë</w:t>
      </w:r>
      <w:r w:rsidR="00CE4A51" w:rsidRPr="003555E0">
        <w:rPr>
          <w:rFonts w:ascii="Garamond" w:hAnsi="Garamond"/>
        </w:rPr>
        <w:t xml:space="preserve"> </w:t>
      </w:r>
      <w:r w:rsidR="00157BA9" w:rsidRPr="003555E0">
        <w:rPr>
          <w:rFonts w:ascii="Garamond" w:hAnsi="Garamond"/>
        </w:rPr>
        <w:t xml:space="preserve"> me ligj </w:t>
      </w:r>
      <w:r w:rsidR="00CE4A51" w:rsidRPr="003555E0">
        <w:rPr>
          <w:rFonts w:ascii="Garamond" w:hAnsi="Garamond"/>
        </w:rPr>
        <w:t>të posaçëm gëzojn</w:t>
      </w:r>
      <w:r w:rsidR="007B24FC" w:rsidRPr="003555E0">
        <w:rPr>
          <w:rFonts w:ascii="Garamond" w:hAnsi="Garamond"/>
        </w:rPr>
        <w:t>ë</w:t>
      </w:r>
      <w:r w:rsidR="00CE4A51" w:rsidRPr="003555E0">
        <w:rPr>
          <w:rFonts w:ascii="Garamond" w:hAnsi="Garamond"/>
        </w:rPr>
        <w:t xml:space="preserve"> t</w:t>
      </w:r>
      <w:r w:rsidR="007B24FC" w:rsidRPr="003555E0">
        <w:rPr>
          <w:rFonts w:ascii="Garamond" w:hAnsi="Garamond"/>
        </w:rPr>
        <w:t>ë</w:t>
      </w:r>
      <w:r w:rsidR="00CE4A51" w:rsidRPr="003555E0">
        <w:rPr>
          <w:rFonts w:ascii="Garamond" w:hAnsi="Garamond"/>
        </w:rPr>
        <w:t xml:space="preserve"> drejt</w:t>
      </w:r>
      <w:r w:rsidR="007B24FC" w:rsidRPr="003555E0">
        <w:rPr>
          <w:rFonts w:ascii="Garamond" w:hAnsi="Garamond"/>
        </w:rPr>
        <w:t>ë</w:t>
      </w:r>
      <w:r w:rsidR="00CE4A51" w:rsidRPr="003555E0">
        <w:rPr>
          <w:rFonts w:ascii="Garamond" w:hAnsi="Garamond"/>
        </w:rPr>
        <w:t>n</w:t>
      </w:r>
      <w:r w:rsidR="00157BA9" w:rsidRPr="003555E0">
        <w:rPr>
          <w:rFonts w:ascii="Garamond" w:hAnsi="Garamond"/>
        </w:rPr>
        <w:t xml:space="preserve"> </w:t>
      </w:r>
      <w:r w:rsidR="00CE4A51" w:rsidRPr="003555E0">
        <w:rPr>
          <w:rFonts w:ascii="Garamond" w:hAnsi="Garamond"/>
        </w:rPr>
        <w:t>për pajisjen</w:t>
      </w:r>
      <w:r w:rsidR="00157BA9" w:rsidRPr="003555E0">
        <w:rPr>
          <w:rFonts w:ascii="Garamond" w:hAnsi="Garamond"/>
        </w:rPr>
        <w:t xml:space="preserve"> me pasaportë </w:t>
      </w:r>
      <w:r w:rsidR="005F5B1D" w:rsidRPr="003555E0">
        <w:rPr>
          <w:rFonts w:ascii="Garamond" w:hAnsi="Garamond"/>
        </w:rPr>
        <w:t>s</w:t>
      </w:r>
      <w:r w:rsidR="00157BA9" w:rsidRPr="003555E0">
        <w:rPr>
          <w:rFonts w:ascii="Garamond" w:hAnsi="Garamond"/>
        </w:rPr>
        <w:t>hërbimi</w:t>
      </w:r>
      <w:r w:rsidR="0096229C" w:rsidRPr="003555E0">
        <w:rPr>
          <w:rFonts w:ascii="Garamond" w:hAnsi="Garamond"/>
        </w:rPr>
        <w:t>.</w:t>
      </w:r>
    </w:p>
    <w:p w14:paraId="6B841147" w14:textId="0F2B391C" w:rsidR="00B9269C" w:rsidRPr="00B9269C" w:rsidRDefault="00CE4A51" w:rsidP="00B9269C">
      <w:pPr>
        <w:ind w:firstLine="284"/>
        <w:jc w:val="both"/>
        <w:rPr>
          <w:rFonts w:ascii="Garamond" w:hAnsi="Garamond"/>
          <w:i/>
        </w:rPr>
      </w:pPr>
      <w:r w:rsidRPr="00B9269C">
        <w:rPr>
          <w:rFonts w:ascii="Garamond" w:hAnsi="Garamond"/>
          <w:i/>
        </w:rPr>
        <w:t>18.</w:t>
      </w:r>
      <w:r w:rsidR="00CC693E" w:rsidRPr="00B9269C">
        <w:rPr>
          <w:rFonts w:ascii="Garamond" w:hAnsi="Garamond"/>
          <w:i/>
        </w:rPr>
        <w:t xml:space="preserve"> </w:t>
      </w:r>
      <w:r w:rsidR="00B9269C" w:rsidRPr="00B9269C">
        <w:rPr>
          <w:rFonts w:ascii="Garamond" w:hAnsi="Garamond"/>
          <w:i/>
        </w:rPr>
        <w:t>Funksionarët dhe nëpunësit publikë, me miratimin e ministrit përgjegjës për punët e jashtme, për shkak të specifikës së funksionit apo detyrës shtetërore që kryejnë.</w:t>
      </w:r>
    </w:p>
    <w:p w14:paraId="01AE1F83" w14:textId="134F7D3C" w:rsidR="00CE4A51" w:rsidRPr="003555E0" w:rsidRDefault="00CE4A51" w:rsidP="003555E0">
      <w:pPr>
        <w:ind w:firstLine="284"/>
        <w:jc w:val="both"/>
        <w:rPr>
          <w:rFonts w:ascii="Garamond" w:hAnsi="Garamond"/>
        </w:rPr>
      </w:pPr>
    </w:p>
    <w:p w14:paraId="01AE1F84" w14:textId="77777777" w:rsidR="00CE4A51" w:rsidRPr="003555E0" w:rsidRDefault="00CE4A51" w:rsidP="003555E0">
      <w:pPr>
        <w:ind w:firstLine="284"/>
        <w:jc w:val="both"/>
        <w:rPr>
          <w:rFonts w:ascii="Garamond" w:hAnsi="Garamond"/>
        </w:rPr>
      </w:pPr>
    </w:p>
    <w:sectPr w:rsidR="00CE4A51" w:rsidRPr="003555E0">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9E8112" w14:textId="77777777" w:rsidR="00A17AA3" w:rsidRDefault="00A17AA3" w:rsidP="00697F39">
      <w:r>
        <w:separator/>
      </w:r>
    </w:p>
  </w:endnote>
  <w:endnote w:type="continuationSeparator" w:id="0">
    <w:p w14:paraId="3B3C5FC8" w14:textId="77777777" w:rsidR="00A17AA3" w:rsidRDefault="00A17AA3" w:rsidP="00697F39">
      <w:r>
        <w:continuationSeparator/>
      </w:r>
    </w:p>
  </w:endnote>
  <w:endnote w:type="continuationNotice" w:id="1">
    <w:p w14:paraId="49B462B2" w14:textId="77777777" w:rsidR="00A17AA3" w:rsidRDefault="00A17AA3"/>
  </w:endnote>
  <w:endnote w:id="2">
    <w:p w14:paraId="7932DC4D" w14:textId="0AF57347" w:rsidR="00A17AA3" w:rsidRDefault="00A17AA3">
      <w:pPr>
        <w:pStyle w:val="EndnoteText"/>
      </w:pPr>
      <w:r>
        <w:rPr>
          <w:rStyle w:val="EndnoteReference"/>
        </w:rPr>
        <w:endnoteRef/>
      </w:r>
      <w:r>
        <w:t xml:space="preserve">  Sipas pikës 2 te VKM-së</w:t>
      </w:r>
      <w:r w:rsidRPr="00A17AA3">
        <w:t xml:space="preserve"> nr. 69, datë 8.2.2023</w:t>
      </w:r>
      <w:r>
        <w:t>:</w:t>
      </w:r>
    </w:p>
    <w:p w14:paraId="42B23A27" w14:textId="4AC5AFA9" w:rsidR="00A17AA3" w:rsidRPr="00A17AA3" w:rsidRDefault="00A17AA3">
      <w:pPr>
        <w:pStyle w:val="EndnoteText"/>
        <w:rPr>
          <w:i/>
          <w:lang w:val="en-US"/>
        </w:rPr>
      </w:pPr>
      <w:r>
        <w:t>“</w:t>
      </w:r>
      <w:r w:rsidRPr="00A17AA3">
        <w:rPr>
          <w:i/>
        </w:rPr>
        <w:t>2. Subjektet që nuk përfshihen në lidhjet 1 dhe 2,  që i bashkëlidhen vendimit nr.389, datë 12.6.2019, të Këshillit të Ministrave, që janë pajisur me pasaporta diplomatike apo shërbimi para hyrjes në fuqi të atij vendimi, kanë të drejtë të përdorin pasaportat përkatëse, deri në afatin e vlefshmërisë së tyre, pa të drejtë rinovimi.”</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Neue">
    <w:altName w:val="Malgun Gothic"/>
    <w:charset w:val="00"/>
    <w:family w:val="roman"/>
    <w:pitch w:val="default"/>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3234486"/>
      <w:docPartObj>
        <w:docPartGallery w:val="Page Numbers (Bottom of Page)"/>
        <w:docPartUnique/>
      </w:docPartObj>
    </w:sdtPr>
    <w:sdtEndPr>
      <w:rPr>
        <w:noProof/>
      </w:rPr>
    </w:sdtEndPr>
    <w:sdtContent>
      <w:p w14:paraId="01AE1F8B" w14:textId="77777777" w:rsidR="00A17AA3" w:rsidRDefault="00A17AA3">
        <w:pPr>
          <w:pStyle w:val="Footer"/>
          <w:jc w:val="right"/>
        </w:pPr>
        <w:r>
          <w:fldChar w:fldCharType="begin"/>
        </w:r>
        <w:r>
          <w:instrText xml:space="preserve"> PAGE   \* MERGEFORMAT </w:instrText>
        </w:r>
        <w:r>
          <w:fldChar w:fldCharType="separate"/>
        </w:r>
        <w:r w:rsidR="00563ABE">
          <w:rPr>
            <w:noProof/>
          </w:rPr>
          <w:t>2</w:t>
        </w:r>
        <w:r>
          <w:rPr>
            <w:noProof/>
          </w:rPr>
          <w:fldChar w:fldCharType="end"/>
        </w:r>
      </w:p>
    </w:sdtContent>
  </w:sdt>
  <w:p w14:paraId="01AE1F8C" w14:textId="77777777" w:rsidR="00A17AA3" w:rsidRDefault="00A17A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EE7200" w14:textId="77777777" w:rsidR="00A17AA3" w:rsidRDefault="00A17AA3" w:rsidP="00697F39">
      <w:r>
        <w:separator/>
      </w:r>
    </w:p>
  </w:footnote>
  <w:footnote w:type="continuationSeparator" w:id="0">
    <w:p w14:paraId="2452F918" w14:textId="77777777" w:rsidR="00A17AA3" w:rsidRDefault="00A17AA3" w:rsidP="00697F39">
      <w:r>
        <w:continuationSeparator/>
      </w:r>
    </w:p>
  </w:footnote>
  <w:footnote w:type="continuationNotice" w:id="1">
    <w:p w14:paraId="6A50B7AE" w14:textId="77777777" w:rsidR="00A17AA3" w:rsidRDefault="00A17AA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170846" w14:textId="77777777" w:rsidR="00A17AA3" w:rsidRDefault="00A17A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E22AC"/>
    <w:multiLevelType w:val="hybridMultilevel"/>
    <w:tmpl w:val="A7CCD8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74789B"/>
    <w:multiLevelType w:val="hybridMultilevel"/>
    <w:tmpl w:val="36FE3A8A"/>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92644E"/>
    <w:multiLevelType w:val="hybridMultilevel"/>
    <w:tmpl w:val="EE605FF6"/>
    <w:numStyleLink w:val="ImportedStyle4"/>
  </w:abstractNum>
  <w:abstractNum w:abstractNumId="3">
    <w:nsid w:val="2DD50B9C"/>
    <w:multiLevelType w:val="hybridMultilevel"/>
    <w:tmpl w:val="98F45844"/>
    <w:numStyleLink w:val="ImportedStyle5"/>
  </w:abstractNum>
  <w:abstractNum w:abstractNumId="4">
    <w:nsid w:val="34753D5B"/>
    <w:multiLevelType w:val="hybridMultilevel"/>
    <w:tmpl w:val="E8860FC8"/>
    <w:numStyleLink w:val="ImportedStyle2"/>
  </w:abstractNum>
  <w:abstractNum w:abstractNumId="5">
    <w:nsid w:val="3D59479F"/>
    <w:multiLevelType w:val="hybridMultilevel"/>
    <w:tmpl w:val="532E88DA"/>
    <w:lvl w:ilvl="0" w:tplc="A7E0C5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7E8431B"/>
    <w:multiLevelType w:val="hybridMultilevel"/>
    <w:tmpl w:val="E6F4D438"/>
    <w:lvl w:ilvl="0" w:tplc="551EBB16">
      <w:start w:val="33"/>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8680FCB"/>
    <w:multiLevelType w:val="multilevel"/>
    <w:tmpl w:val="292A781E"/>
    <w:numStyleLink w:val="ImportedStyle3"/>
  </w:abstractNum>
  <w:abstractNum w:abstractNumId="8">
    <w:nsid w:val="48890140"/>
    <w:multiLevelType w:val="hybridMultilevel"/>
    <w:tmpl w:val="292A781E"/>
    <w:styleLink w:val="ImportedStyle3"/>
    <w:lvl w:ilvl="0" w:tplc="803862CE">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F56C65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D8090B2">
      <w:start w:val="1"/>
      <w:numFmt w:val="lowerRoman"/>
      <w:lvlText w:val="%3."/>
      <w:lvlJc w:val="left"/>
      <w:pPr>
        <w:ind w:left="216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16A1E7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C34D91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4BC58FC">
      <w:start w:val="1"/>
      <w:numFmt w:val="lowerRoman"/>
      <w:lvlText w:val="%6."/>
      <w:lvlJc w:val="left"/>
      <w:pPr>
        <w:ind w:left="432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E08DBE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B7C476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0B0179C">
      <w:start w:val="1"/>
      <w:numFmt w:val="lowerRoman"/>
      <w:lvlText w:val="%9."/>
      <w:lvlJc w:val="left"/>
      <w:pPr>
        <w:ind w:left="648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nsid w:val="559E5EE3"/>
    <w:multiLevelType w:val="hybridMultilevel"/>
    <w:tmpl w:val="50C86E9C"/>
    <w:numStyleLink w:val="ImportedStyle6"/>
  </w:abstractNum>
  <w:abstractNum w:abstractNumId="10">
    <w:nsid w:val="5A343B8E"/>
    <w:multiLevelType w:val="hybridMultilevel"/>
    <w:tmpl w:val="FEAE1972"/>
    <w:lvl w:ilvl="0" w:tplc="EB0CC632">
      <w:start w:val="27"/>
      <w:numFmt w:val="decimal"/>
      <w:lvlText w:val="%1."/>
      <w:lvlJc w:val="left"/>
      <w:pPr>
        <w:ind w:left="1161" w:hanging="375"/>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1">
    <w:nsid w:val="62EA6FDC"/>
    <w:multiLevelType w:val="hybridMultilevel"/>
    <w:tmpl w:val="50C86E9C"/>
    <w:styleLink w:val="ImportedStyle6"/>
    <w:lvl w:ilvl="0" w:tplc="AE64E5E0">
      <w:start w:val="1"/>
      <w:numFmt w:val="lowerLetter"/>
      <w:lvlText w:val="%1)"/>
      <w:lvlJc w:val="left"/>
      <w:pPr>
        <w:ind w:left="14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1F84274">
      <w:start w:val="1"/>
      <w:numFmt w:val="lowerLetter"/>
      <w:lvlText w:val="%2)"/>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7FA667A">
      <w:start w:val="1"/>
      <w:numFmt w:val="lowerLetter"/>
      <w:lvlText w:val="%3)"/>
      <w:lvlJc w:val="left"/>
      <w:pPr>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E189AD4">
      <w:start w:val="1"/>
      <w:numFmt w:val="lowerLetter"/>
      <w:lvlText w:val="%4)"/>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FB831B8">
      <w:start w:val="1"/>
      <w:numFmt w:val="lowerLetter"/>
      <w:lvlText w:val="%5)"/>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BA414EE">
      <w:start w:val="1"/>
      <w:numFmt w:val="lowerLetter"/>
      <w:lvlText w:val="%6)"/>
      <w:lvlJc w:val="left"/>
      <w:pPr>
        <w:ind w:left="39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03232AC">
      <w:start w:val="1"/>
      <w:numFmt w:val="lowerLetter"/>
      <w:lvlText w:val="%7)"/>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8D40F9C">
      <w:start w:val="1"/>
      <w:numFmt w:val="lowerLetter"/>
      <w:lvlText w:val="%8)"/>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A9867EE">
      <w:start w:val="1"/>
      <w:numFmt w:val="lowerLetter"/>
      <w:lvlText w:val="%9)"/>
      <w:lvlJc w:val="left"/>
      <w:pPr>
        <w:ind w:left="61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nsid w:val="64321A8E"/>
    <w:multiLevelType w:val="hybridMultilevel"/>
    <w:tmpl w:val="EE605FF6"/>
    <w:styleLink w:val="ImportedStyle4"/>
    <w:lvl w:ilvl="0" w:tplc="EBCEDF62">
      <w:start w:val="1"/>
      <w:numFmt w:val="lowerLetter"/>
      <w:lvlText w:val="%1)"/>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7328168">
      <w:start w:val="1"/>
      <w:numFmt w:val="lowerLetter"/>
      <w:lvlText w:val="%2)"/>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76A8A16">
      <w:start w:val="1"/>
      <w:numFmt w:val="lowerLetter"/>
      <w:lvlText w:val="%3)"/>
      <w:lvlJc w:val="left"/>
      <w:pPr>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00F4AE">
      <w:start w:val="1"/>
      <w:numFmt w:val="lowerLetter"/>
      <w:lvlText w:val="%4)"/>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8BC61F6">
      <w:start w:val="1"/>
      <w:numFmt w:val="lowerLetter"/>
      <w:lvlText w:val="%5)"/>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DAA7DEC">
      <w:start w:val="1"/>
      <w:numFmt w:val="lowerLetter"/>
      <w:lvlText w:val="%6)"/>
      <w:lvlJc w:val="left"/>
      <w:pPr>
        <w:ind w:left="39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FCCC98C">
      <w:start w:val="1"/>
      <w:numFmt w:val="lowerLetter"/>
      <w:lvlText w:val="%7)"/>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9925BAE">
      <w:start w:val="1"/>
      <w:numFmt w:val="lowerLetter"/>
      <w:lvlText w:val="%8)"/>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338116A">
      <w:start w:val="1"/>
      <w:numFmt w:val="lowerLetter"/>
      <w:lvlText w:val="%9)"/>
      <w:lvlJc w:val="left"/>
      <w:pPr>
        <w:ind w:left="61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nsid w:val="67056763"/>
    <w:multiLevelType w:val="hybridMultilevel"/>
    <w:tmpl w:val="0792D682"/>
    <w:styleLink w:val="ImportedStyle1"/>
    <w:lvl w:ilvl="0" w:tplc="FB70A00A">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C1A03D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242B3BC">
      <w:start w:val="1"/>
      <w:numFmt w:val="lowerRoman"/>
      <w:lvlText w:val="%3."/>
      <w:lvlJc w:val="left"/>
      <w:pPr>
        <w:ind w:left="216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E948BC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650CB7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214CA30">
      <w:start w:val="1"/>
      <w:numFmt w:val="lowerRoman"/>
      <w:lvlText w:val="%6."/>
      <w:lvlJc w:val="left"/>
      <w:pPr>
        <w:ind w:left="432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186F5B0">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7425D0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1462032">
      <w:start w:val="1"/>
      <w:numFmt w:val="lowerRoman"/>
      <w:lvlText w:val="%9."/>
      <w:lvlJc w:val="left"/>
      <w:pPr>
        <w:ind w:left="648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nsid w:val="6B340109"/>
    <w:multiLevelType w:val="hybridMultilevel"/>
    <w:tmpl w:val="0792D682"/>
    <w:numStyleLink w:val="ImportedStyle1"/>
  </w:abstractNum>
  <w:abstractNum w:abstractNumId="15">
    <w:nsid w:val="6BFF6811"/>
    <w:multiLevelType w:val="hybridMultilevel"/>
    <w:tmpl w:val="21C6EB22"/>
    <w:lvl w:ilvl="0" w:tplc="139A3D2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BF947EF"/>
    <w:multiLevelType w:val="hybridMultilevel"/>
    <w:tmpl w:val="98F45844"/>
    <w:styleLink w:val="ImportedStyle5"/>
    <w:lvl w:ilvl="0" w:tplc="9F9CD47C">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0022200">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2C86816">
      <w:start w:val="1"/>
      <w:numFmt w:val="lowerRoman"/>
      <w:lvlText w:val="%3."/>
      <w:lvlJc w:val="left"/>
      <w:pPr>
        <w:ind w:left="216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C5660F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81C5FC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9223CFA">
      <w:start w:val="1"/>
      <w:numFmt w:val="lowerRoman"/>
      <w:lvlText w:val="%6."/>
      <w:lvlJc w:val="left"/>
      <w:pPr>
        <w:ind w:left="432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74C21A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7AC5B8E">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9D267C6">
      <w:start w:val="1"/>
      <w:numFmt w:val="lowerRoman"/>
      <w:lvlText w:val="%9."/>
      <w:lvlJc w:val="left"/>
      <w:pPr>
        <w:ind w:left="648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nsid w:val="7F443636"/>
    <w:multiLevelType w:val="hybridMultilevel"/>
    <w:tmpl w:val="E8860FC8"/>
    <w:styleLink w:val="ImportedStyle2"/>
    <w:lvl w:ilvl="0" w:tplc="B75AA6C6">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8D4E38A">
      <w:start w:val="1"/>
      <w:numFmt w:val="decimal"/>
      <w:lvlText w:val="%2."/>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3429DE6">
      <w:start w:val="1"/>
      <w:numFmt w:val="decimal"/>
      <w:lvlText w:val="%3."/>
      <w:lvlJc w:val="left"/>
      <w:pPr>
        <w:tabs>
          <w:tab w:val="left" w:pos="720"/>
        </w:tabs>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9AC830">
      <w:start w:val="1"/>
      <w:numFmt w:val="decimal"/>
      <w:lvlText w:val="%4."/>
      <w:lvlJc w:val="left"/>
      <w:pPr>
        <w:tabs>
          <w:tab w:val="left" w:pos="720"/>
        </w:tabs>
        <w:ind w:left="21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FC45058">
      <w:start w:val="1"/>
      <w:numFmt w:val="decimal"/>
      <w:lvlText w:val="%5."/>
      <w:lvlJc w:val="left"/>
      <w:pPr>
        <w:tabs>
          <w:tab w:val="left" w:pos="720"/>
        </w:tabs>
        <w:ind w:left="28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E842DB4">
      <w:start w:val="1"/>
      <w:numFmt w:val="decimal"/>
      <w:lvlText w:val="%6."/>
      <w:lvlJc w:val="left"/>
      <w:pPr>
        <w:tabs>
          <w:tab w:val="left" w:pos="720"/>
        </w:tabs>
        <w:ind w:left="360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3941440">
      <w:start w:val="1"/>
      <w:numFmt w:val="decimal"/>
      <w:lvlText w:val="%7."/>
      <w:lvlJc w:val="left"/>
      <w:pPr>
        <w:tabs>
          <w:tab w:val="left" w:pos="720"/>
        </w:tabs>
        <w:ind w:left="43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CB44510">
      <w:start w:val="1"/>
      <w:numFmt w:val="decimal"/>
      <w:lvlText w:val="%8."/>
      <w:lvlJc w:val="left"/>
      <w:pPr>
        <w:tabs>
          <w:tab w:val="left" w:pos="720"/>
        </w:tabs>
        <w:ind w:left="50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94006AE">
      <w:start w:val="1"/>
      <w:numFmt w:val="decimal"/>
      <w:lvlText w:val="%9."/>
      <w:lvlJc w:val="left"/>
      <w:pPr>
        <w:tabs>
          <w:tab w:val="left" w:pos="720"/>
        </w:tabs>
        <w:ind w:left="57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nsid w:val="7FBF1E46"/>
    <w:multiLevelType w:val="hybridMultilevel"/>
    <w:tmpl w:val="03846100"/>
    <w:lvl w:ilvl="0" w:tplc="0C7E7D14">
      <w:start w:val="3"/>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13"/>
  </w:num>
  <w:num w:numId="2">
    <w:abstractNumId w:val="14"/>
    <w:lvlOverride w:ilvl="0">
      <w:startOverride w:val="17"/>
    </w:lvlOverride>
  </w:num>
  <w:num w:numId="3">
    <w:abstractNumId w:val="15"/>
  </w:num>
  <w:num w:numId="4">
    <w:abstractNumId w:val="8"/>
  </w:num>
  <w:num w:numId="5">
    <w:abstractNumId w:val="7"/>
  </w:num>
  <w:num w:numId="6">
    <w:abstractNumId w:val="12"/>
  </w:num>
  <w:num w:numId="7">
    <w:abstractNumId w:val="2"/>
  </w:num>
  <w:num w:numId="8">
    <w:abstractNumId w:val="10"/>
  </w:num>
  <w:num w:numId="9">
    <w:abstractNumId w:val="6"/>
  </w:num>
  <w:num w:numId="10">
    <w:abstractNumId w:val="17"/>
  </w:num>
  <w:num w:numId="11">
    <w:abstractNumId w:val="16"/>
  </w:num>
  <w:num w:numId="12">
    <w:abstractNumId w:val="3"/>
    <w:lvlOverride w:ilvl="0">
      <w:lvl w:ilvl="0" w:tplc="F4D0528A">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13">
    <w:abstractNumId w:val="11"/>
  </w:num>
  <w:num w:numId="14">
    <w:abstractNumId w:val="9"/>
  </w:num>
  <w:num w:numId="15">
    <w:abstractNumId w:val="3"/>
    <w:lvlOverride w:ilvl="0">
      <w:startOverride w:val="21"/>
    </w:lvlOverride>
  </w:num>
  <w:num w:numId="16">
    <w:abstractNumId w:val="4"/>
    <w:lvlOverride w:ilvl="0">
      <w:startOverride w:val="7"/>
      <w:lvl w:ilvl="0" w:tplc="22F8D0C8">
        <w:start w:val="7"/>
        <w:numFmt w:val="decimal"/>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B080540">
        <w:start w:val="1"/>
        <w:numFmt w:val="decimal"/>
        <w:lvlText w:val="%2."/>
        <w:lvlJc w:val="left"/>
        <w:pPr>
          <w:tabs>
            <w:tab w:val="num" w:pos="2160"/>
          </w:tabs>
          <w:ind w:left="14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646984C">
        <w:start w:val="1"/>
        <w:numFmt w:val="decimal"/>
        <w:lvlText w:val="%3."/>
        <w:lvlJc w:val="left"/>
        <w:pPr>
          <w:tabs>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036E06DC">
        <w:start w:val="1"/>
        <w:numFmt w:val="decimal"/>
        <w:lvlText w:val="%4."/>
        <w:lvlJc w:val="left"/>
        <w:pPr>
          <w:tabs>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94AC1440">
        <w:start w:val="1"/>
        <w:numFmt w:val="decimal"/>
        <w:lvlText w:val="%5."/>
        <w:lvlJc w:val="left"/>
        <w:pPr>
          <w:tabs>
            <w:tab w:val="num" w:pos="4320"/>
          </w:tabs>
          <w:ind w:left="360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1B3670EC">
        <w:start w:val="1"/>
        <w:numFmt w:val="decimal"/>
        <w:lvlText w:val="%6."/>
        <w:lvlJc w:val="left"/>
        <w:pPr>
          <w:tabs>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AE465812">
        <w:start w:val="1"/>
        <w:numFmt w:val="decimal"/>
        <w:lvlText w:val="%7."/>
        <w:lvlJc w:val="left"/>
        <w:pPr>
          <w:tabs>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D524D2C">
        <w:start w:val="1"/>
        <w:numFmt w:val="decimal"/>
        <w:lvlText w:val="%8."/>
        <w:lvlJc w:val="left"/>
        <w:pPr>
          <w:tabs>
            <w:tab w:val="num" w:pos="6480"/>
          </w:tabs>
          <w:ind w:left="576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F8A6B866">
        <w:start w:val="1"/>
        <w:numFmt w:val="decimal"/>
        <w:lvlText w:val="%9."/>
        <w:lvlJc w:val="left"/>
        <w:pPr>
          <w:tabs>
            <w:tab w:val="num" w:pos="7200"/>
          </w:tabs>
          <w:ind w:left="6480" w:firstLine="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
    <w:abstractNumId w:val="18"/>
  </w:num>
  <w:num w:numId="18">
    <w:abstractNumId w:val="5"/>
  </w:num>
  <w:num w:numId="19">
    <w:abstractNumId w:val="0"/>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3F6A"/>
    <w:rsid w:val="00014AFF"/>
    <w:rsid w:val="00126E89"/>
    <w:rsid w:val="00157BA9"/>
    <w:rsid w:val="00197404"/>
    <w:rsid w:val="001E3E79"/>
    <w:rsid w:val="00231AA3"/>
    <w:rsid w:val="002D2565"/>
    <w:rsid w:val="00315515"/>
    <w:rsid w:val="00330B50"/>
    <w:rsid w:val="003555E0"/>
    <w:rsid w:val="00373317"/>
    <w:rsid w:val="003913B3"/>
    <w:rsid w:val="003D6E48"/>
    <w:rsid w:val="003E52CB"/>
    <w:rsid w:val="00477CBF"/>
    <w:rsid w:val="00532CD6"/>
    <w:rsid w:val="0055293D"/>
    <w:rsid w:val="00563ABE"/>
    <w:rsid w:val="00583A7E"/>
    <w:rsid w:val="00585E39"/>
    <w:rsid w:val="005C6F35"/>
    <w:rsid w:val="005E43D7"/>
    <w:rsid w:val="005F5B1D"/>
    <w:rsid w:val="00626455"/>
    <w:rsid w:val="00655502"/>
    <w:rsid w:val="00697F39"/>
    <w:rsid w:val="00702767"/>
    <w:rsid w:val="007078C1"/>
    <w:rsid w:val="00712889"/>
    <w:rsid w:val="007248D9"/>
    <w:rsid w:val="007327ED"/>
    <w:rsid w:val="00777001"/>
    <w:rsid w:val="00793CD4"/>
    <w:rsid w:val="00797E24"/>
    <w:rsid w:val="007A629B"/>
    <w:rsid w:val="007B24FC"/>
    <w:rsid w:val="00804484"/>
    <w:rsid w:val="008545C9"/>
    <w:rsid w:val="008664E1"/>
    <w:rsid w:val="0087235B"/>
    <w:rsid w:val="008A4F45"/>
    <w:rsid w:val="008D2DF1"/>
    <w:rsid w:val="0096229C"/>
    <w:rsid w:val="0096267C"/>
    <w:rsid w:val="00991FB0"/>
    <w:rsid w:val="009B4913"/>
    <w:rsid w:val="00A17AA3"/>
    <w:rsid w:val="00A644B1"/>
    <w:rsid w:val="00A81FE3"/>
    <w:rsid w:val="00AB167D"/>
    <w:rsid w:val="00AB26F9"/>
    <w:rsid w:val="00AB7CFD"/>
    <w:rsid w:val="00AE0082"/>
    <w:rsid w:val="00AE6F6D"/>
    <w:rsid w:val="00B54B83"/>
    <w:rsid w:val="00B9269C"/>
    <w:rsid w:val="00BA7C91"/>
    <w:rsid w:val="00BC5CA9"/>
    <w:rsid w:val="00BC7B34"/>
    <w:rsid w:val="00BD4CA4"/>
    <w:rsid w:val="00BE6EBC"/>
    <w:rsid w:val="00C00F66"/>
    <w:rsid w:val="00C3069A"/>
    <w:rsid w:val="00C86786"/>
    <w:rsid w:val="00CA4E3A"/>
    <w:rsid w:val="00CC693E"/>
    <w:rsid w:val="00CD58A4"/>
    <w:rsid w:val="00CE4A51"/>
    <w:rsid w:val="00D124B6"/>
    <w:rsid w:val="00D1620C"/>
    <w:rsid w:val="00D2648E"/>
    <w:rsid w:val="00D95E5E"/>
    <w:rsid w:val="00DA06E4"/>
    <w:rsid w:val="00DB1C7E"/>
    <w:rsid w:val="00DC7363"/>
    <w:rsid w:val="00DE32EB"/>
    <w:rsid w:val="00DF1B30"/>
    <w:rsid w:val="00E0602D"/>
    <w:rsid w:val="00E17267"/>
    <w:rsid w:val="00E377D0"/>
    <w:rsid w:val="00E82683"/>
    <w:rsid w:val="00E93D41"/>
    <w:rsid w:val="00EE5583"/>
    <w:rsid w:val="00F435E0"/>
    <w:rsid w:val="00F43F6A"/>
    <w:rsid w:val="00FD3DA1"/>
    <w:rsid w:val="00FF1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E1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B167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F43F6A"/>
    <w:pPr>
      <w:pBdr>
        <w:top w:val="nil"/>
        <w:left w:val="nil"/>
        <w:bottom w:val="nil"/>
        <w:right w:val="nil"/>
        <w:between w:val="nil"/>
        <w:bar w:val="nil"/>
      </w:pBdr>
      <w:spacing w:after="200" w:line="276" w:lineRule="auto"/>
    </w:pPr>
    <w:rPr>
      <w:rFonts w:ascii="Calibri" w:eastAsia="Calibri" w:hAnsi="Calibri" w:cs="Calibri"/>
      <w:color w:val="000000"/>
      <w:u w:color="000000"/>
      <w:bdr w:val="nil"/>
    </w:rPr>
  </w:style>
  <w:style w:type="paragraph" w:styleId="Title">
    <w:name w:val="Title"/>
    <w:link w:val="TitleChar"/>
    <w:rsid w:val="00F43F6A"/>
    <w:pPr>
      <w:pBdr>
        <w:top w:val="nil"/>
        <w:left w:val="nil"/>
        <w:bottom w:val="nil"/>
        <w:right w:val="nil"/>
        <w:between w:val="nil"/>
        <w:bar w:val="nil"/>
      </w:pBdr>
      <w:spacing w:after="0" w:line="240" w:lineRule="auto"/>
      <w:jc w:val="center"/>
    </w:pPr>
    <w:rPr>
      <w:rFonts w:ascii="Times New Roman" w:eastAsia="Arial Unicode MS" w:hAnsi="Times New Roman" w:cs="Arial Unicode MS"/>
      <w:b/>
      <w:bCs/>
      <w:caps/>
      <w:color w:val="000000"/>
      <w:sz w:val="28"/>
      <w:szCs w:val="28"/>
      <w:u w:color="000000"/>
      <w:bdr w:val="nil"/>
    </w:rPr>
  </w:style>
  <w:style w:type="character" w:customStyle="1" w:styleId="TitleChar">
    <w:name w:val="Title Char"/>
    <w:basedOn w:val="DefaultParagraphFont"/>
    <w:link w:val="Title"/>
    <w:rsid w:val="00F43F6A"/>
    <w:rPr>
      <w:rFonts w:ascii="Times New Roman" w:eastAsia="Arial Unicode MS" w:hAnsi="Times New Roman" w:cs="Arial Unicode MS"/>
      <w:b/>
      <w:bCs/>
      <w:caps/>
      <w:color w:val="000000"/>
      <w:sz w:val="28"/>
      <w:szCs w:val="28"/>
      <w:u w:color="000000"/>
      <w:bdr w:val="nil"/>
    </w:rPr>
  </w:style>
  <w:style w:type="paragraph" w:styleId="BodyText2">
    <w:name w:val="Body Text 2"/>
    <w:link w:val="BodyText2Char"/>
    <w:rsid w:val="00F43F6A"/>
    <w:pPr>
      <w:pBdr>
        <w:top w:val="nil"/>
        <w:left w:val="nil"/>
        <w:bottom w:val="nil"/>
        <w:right w:val="nil"/>
        <w:between w:val="nil"/>
        <w:bar w:val="nil"/>
      </w:pBdr>
      <w:spacing w:after="0" w:line="240" w:lineRule="auto"/>
      <w:jc w:val="center"/>
    </w:pPr>
    <w:rPr>
      <w:rFonts w:ascii="Times New Roman" w:eastAsia="Times New Roman" w:hAnsi="Times New Roman" w:cs="Times New Roman"/>
      <w:color w:val="000000"/>
      <w:sz w:val="24"/>
      <w:szCs w:val="24"/>
      <w:u w:color="000000"/>
      <w:bdr w:val="nil"/>
    </w:rPr>
  </w:style>
  <w:style w:type="character" w:customStyle="1" w:styleId="BodyText2Char">
    <w:name w:val="Body Text 2 Char"/>
    <w:basedOn w:val="DefaultParagraphFont"/>
    <w:link w:val="BodyText2"/>
    <w:rsid w:val="00F43F6A"/>
    <w:rPr>
      <w:rFonts w:ascii="Times New Roman" w:eastAsia="Times New Roman" w:hAnsi="Times New Roman" w:cs="Times New Roman"/>
      <w:color w:val="000000"/>
      <w:sz w:val="24"/>
      <w:szCs w:val="24"/>
      <w:u w:color="000000"/>
      <w:bdr w:val="nil"/>
    </w:rPr>
  </w:style>
  <w:style w:type="paragraph" w:styleId="NoSpacing">
    <w:name w:val="No Spacing"/>
    <w:rsid w:val="00F43F6A"/>
    <w:pPr>
      <w:pBdr>
        <w:top w:val="nil"/>
        <w:left w:val="nil"/>
        <w:bottom w:val="nil"/>
        <w:right w:val="nil"/>
        <w:between w:val="nil"/>
        <w:bar w:val="nil"/>
      </w:pBdr>
      <w:spacing w:after="0" w:line="240" w:lineRule="auto"/>
    </w:pPr>
    <w:rPr>
      <w:rFonts w:ascii="Calibri" w:eastAsia="Calibri" w:hAnsi="Calibri" w:cs="Calibri"/>
      <w:color w:val="000000"/>
      <w:u w:color="000000"/>
      <w:bdr w:val="nil"/>
      <w:lang w:val="pt-PT"/>
    </w:rPr>
  </w:style>
  <w:style w:type="numbering" w:customStyle="1" w:styleId="ImportedStyle1">
    <w:name w:val="Imported Style 1"/>
    <w:rsid w:val="00F43F6A"/>
    <w:pPr>
      <w:numPr>
        <w:numId w:val="1"/>
      </w:numPr>
    </w:pPr>
  </w:style>
  <w:style w:type="paragraph" w:styleId="PlainText">
    <w:name w:val="Plain Text"/>
    <w:link w:val="PlainTextChar"/>
    <w:rsid w:val="00F43F6A"/>
    <w:pPr>
      <w:pBdr>
        <w:top w:val="nil"/>
        <w:left w:val="nil"/>
        <w:bottom w:val="nil"/>
        <w:right w:val="nil"/>
        <w:between w:val="nil"/>
        <w:bar w:val="nil"/>
      </w:pBdr>
      <w:spacing w:after="0" w:line="240" w:lineRule="auto"/>
    </w:pPr>
    <w:rPr>
      <w:rFonts w:ascii="Courier New" w:eastAsia="Courier New" w:hAnsi="Courier New" w:cs="Courier New"/>
      <w:color w:val="000000"/>
      <w:sz w:val="20"/>
      <w:szCs w:val="20"/>
      <w:u w:color="000000"/>
      <w:bdr w:val="nil"/>
    </w:rPr>
  </w:style>
  <w:style w:type="character" w:customStyle="1" w:styleId="PlainTextChar">
    <w:name w:val="Plain Text Char"/>
    <w:basedOn w:val="DefaultParagraphFont"/>
    <w:link w:val="PlainText"/>
    <w:rsid w:val="00F43F6A"/>
    <w:rPr>
      <w:rFonts w:ascii="Courier New" w:eastAsia="Courier New" w:hAnsi="Courier New" w:cs="Courier New"/>
      <w:color w:val="000000"/>
      <w:sz w:val="20"/>
      <w:szCs w:val="20"/>
      <w:u w:color="000000"/>
      <w:bdr w:val="nil"/>
    </w:rPr>
  </w:style>
  <w:style w:type="paragraph" w:styleId="ListParagraph">
    <w:name w:val="List Paragraph"/>
    <w:rsid w:val="00F43F6A"/>
    <w:pPr>
      <w:pBdr>
        <w:top w:val="nil"/>
        <w:left w:val="nil"/>
        <w:bottom w:val="nil"/>
        <w:right w:val="nil"/>
        <w:between w:val="nil"/>
        <w:bar w:val="nil"/>
      </w:pBdr>
      <w:spacing w:after="200" w:line="276" w:lineRule="auto"/>
      <w:ind w:left="720"/>
    </w:pPr>
    <w:rPr>
      <w:rFonts w:ascii="Calibri" w:eastAsia="Calibri" w:hAnsi="Calibri" w:cs="Calibri"/>
      <w:color w:val="000000"/>
      <w:u w:color="000000"/>
      <w:bdr w:val="nil"/>
      <w:lang w:val="it-IT"/>
    </w:rPr>
  </w:style>
  <w:style w:type="paragraph" w:styleId="CommentText">
    <w:name w:val="annotation text"/>
    <w:basedOn w:val="Normal"/>
    <w:link w:val="CommentTextChar"/>
    <w:uiPriority w:val="99"/>
    <w:semiHidden/>
    <w:unhideWhenUsed/>
    <w:rsid w:val="00F43F6A"/>
    <w:rPr>
      <w:sz w:val="20"/>
      <w:szCs w:val="20"/>
    </w:rPr>
  </w:style>
  <w:style w:type="character" w:customStyle="1" w:styleId="CommentTextChar">
    <w:name w:val="Comment Text Char"/>
    <w:basedOn w:val="DefaultParagraphFont"/>
    <w:link w:val="CommentText"/>
    <w:uiPriority w:val="99"/>
    <w:semiHidden/>
    <w:rsid w:val="00F43F6A"/>
    <w:rPr>
      <w:rFonts w:ascii="Times New Roman" w:eastAsia="Arial Unicode MS" w:hAnsi="Times New Roman" w:cs="Times New Roman"/>
      <w:sz w:val="20"/>
      <w:szCs w:val="20"/>
      <w:bdr w:val="nil"/>
    </w:rPr>
  </w:style>
  <w:style w:type="character" w:styleId="CommentReference">
    <w:name w:val="annotation reference"/>
    <w:basedOn w:val="DefaultParagraphFont"/>
    <w:uiPriority w:val="99"/>
    <w:semiHidden/>
    <w:unhideWhenUsed/>
    <w:rsid w:val="00F43F6A"/>
    <w:rPr>
      <w:sz w:val="16"/>
      <w:szCs w:val="16"/>
    </w:rPr>
  </w:style>
  <w:style w:type="numbering" w:customStyle="1" w:styleId="ImportedStyle3">
    <w:name w:val="Imported Style 3"/>
    <w:rsid w:val="00AB167D"/>
    <w:pPr>
      <w:numPr>
        <w:numId w:val="4"/>
      </w:numPr>
    </w:pPr>
  </w:style>
  <w:style w:type="numbering" w:customStyle="1" w:styleId="ImportedStyle4">
    <w:name w:val="Imported Style 4"/>
    <w:rsid w:val="00AB167D"/>
    <w:pPr>
      <w:numPr>
        <w:numId w:val="6"/>
      </w:numPr>
    </w:pPr>
  </w:style>
  <w:style w:type="paragraph" w:customStyle="1" w:styleId="Default">
    <w:name w:val="Default"/>
    <w:rsid w:val="00AB167D"/>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numbering" w:customStyle="1" w:styleId="ImportedStyle2">
    <w:name w:val="Imported Style 2"/>
    <w:rsid w:val="00C86786"/>
    <w:pPr>
      <w:numPr>
        <w:numId w:val="10"/>
      </w:numPr>
    </w:pPr>
  </w:style>
  <w:style w:type="numbering" w:customStyle="1" w:styleId="ImportedStyle5">
    <w:name w:val="Imported Style 5"/>
    <w:rsid w:val="00C86786"/>
    <w:pPr>
      <w:numPr>
        <w:numId w:val="11"/>
      </w:numPr>
    </w:pPr>
  </w:style>
  <w:style w:type="numbering" w:customStyle="1" w:styleId="ImportedStyle6">
    <w:name w:val="Imported Style 6"/>
    <w:rsid w:val="00C86786"/>
    <w:pPr>
      <w:numPr>
        <w:numId w:val="13"/>
      </w:numPr>
    </w:pPr>
  </w:style>
  <w:style w:type="paragraph" w:styleId="BalloonText">
    <w:name w:val="Balloon Text"/>
    <w:basedOn w:val="Normal"/>
    <w:link w:val="BalloonTextChar"/>
    <w:uiPriority w:val="99"/>
    <w:semiHidden/>
    <w:unhideWhenUsed/>
    <w:rsid w:val="00E93D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3D41"/>
    <w:rPr>
      <w:rFonts w:ascii="Segoe UI" w:eastAsia="Arial Unicode MS" w:hAnsi="Segoe UI" w:cs="Segoe UI"/>
      <w:sz w:val="18"/>
      <w:szCs w:val="18"/>
      <w:bdr w:val="nil"/>
    </w:rPr>
  </w:style>
  <w:style w:type="paragraph" w:styleId="Header">
    <w:name w:val="header"/>
    <w:basedOn w:val="Normal"/>
    <w:link w:val="HeaderChar"/>
    <w:uiPriority w:val="99"/>
    <w:unhideWhenUsed/>
    <w:rsid w:val="00697F39"/>
    <w:pPr>
      <w:tabs>
        <w:tab w:val="center" w:pos="4513"/>
        <w:tab w:val="right" w:pos="9026"/>
      </w:tabs>
    </w:pPr>
  </w:style>
  <w:style w:type="character" w:customStyle="1" w:styleId="HeaderChar">
    <w:name w:val="Header Char"/>
    <w:basedOn w:val="DefaultParagraphFont"/>
    <w:link w:val="Header"/>
    <w:uiPriority w:val="99"/>
    <w:rsid w:val="00697F39"/>
    <w:rPr>
      <w:rFonts w:ascii="Times New Roman" w:eastAsia="Arial Unicode MS" w:hAnsi="Times New Roman" w:cs="Times New Roman"/>
      <w:sz w:val="24"/>
      <w:szCs w:val="24"/>
      <w:bdr w:val="nil"/>
    </w:rPr>
  </w:style>
  <w:style w:type="paragraph" w:styleId="Footer">
    <w:name w:val="footer"/>
    <w:basedOn w:val="Normal"/>
    <w:link w:val="FooterChar"/>
    <w:uiPriority w:val="99"/>
    <w:unhideWhenUsed/>
    <w:rsid w:val="00697F39"/>
    <w:pPr>
      <w:tabs>
        <w:tab w:val="center" w:pos="4513"/>
        <w:tab w:val="right" w:pos="9026"/>
      </w:tabs>
    </w:pPr>
  </w:style>
  <w:style w:type="character" w:customStyle="1" w:styleId="FooterChar">
    <w:name w:val="Footer Char"/>
    <w:basedOn w:val="DefaultParagraphFont"/>
    <w:link w:val="Footer"/>
    <w:uiPriority w:val="99"/>
    <w:rsid w:val="00697F39"/>
    <w:rPr>
      <w:rFonts w:ascii="Times New Roman" w:eastAsia="Arial Unicode MS" w:hAnsi="Times New Roman" w:cs="Times New Roman"/>
      <w:sz w:val="24"/>
      <w:szCs w:val="24"/>
      <w:bdr w:val="nil"/>
    </w:rPr>
  </w:style>
  <w:style w:type="paragraph" w:styleId="EndnoteText">
    <w:name w:val="endnote text"/>
    <w:basedOn w:val="Normal"/>
    <w:link w:val="EndnoteTextChar"/>
    <w:uiPriority w:val="99"/>
    <w:semiHidden/>
    <w:unhideWhenUsed/>
    <w:rsid w:val="00A17AA3"/>
    <w:rPr>
      <w:sz w:val="20"/>
      <w:szCs w:val="20"/>
    </w:rPr>
  </w:style>
  <w:style w:type="character" w:customStyle="1" w:styleId="EndnoteTextChar">
    <w:name w:val="Endnote Text Char"/>
    <w:basedOn w:val="DefaultParagraphFont"/>
    <w:link w:val="EndnoteText"/>
    <w:uiPriority w:val="99"/>
    <w:semiHidden/>
    <w:rsid w:val="00A17AA3"/>
    <w:rPr>
      <w:rFonts w:ascii="Times New Roman" w:eastAsia="Arial Unicode MS" w:hAnsi="Times New Roman" w:cs="Times New Roman"/>
      <w:sz w:val="20"/>
      <w:szCs w:val="20"/>
      <w:bdr w:val="nil"/>
      <w:lang w:val="sq-AL"/>
    </w:rPr>
  </w:style>
  <w:style w:type="character" w:styleId="EndnoteReference">
    <w:name w:val="endnote reference"/>
    <w:basedOn w:val="DefaultParagraphFont"/>
    <w:uiPriority w:val="99"/>
    <w:semiHidden/>
    <w:unhideWhenUsed/>
    <w:rsid w:val="00A17AA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B167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F43F6A"/>
    <w:pPr>
      <w:pBdr>
        <w:top w:val="nil"/>
        <w:left w:val="nil"/>
        <w:bottom w:val="nil"/>
        <w:right w:val="nil"/>
        <w:between w:val="nil"/>
        <w:bar w:val="nil"/>
      </w:pBdr>
      <w:spacing w:after="200" w:line="276" w:lineRule="auto"/>
    </w:pPr>
    <w:rPr>
      <w:rFonts w:ascii="Calibri" w:eastAsia="Calibri" w:hAnsi="Calibri" w:cs="Calibri"/>
      <w:color w:val="000000"/>
      <w:u w:color="000000"/>
      <w:bdr w:val="nil"/>
    </w:rPr>
  </w:style>
  <w:style w:type="paragraph" w:styleId="Title">
    <w:name w:val="Title"/>
    <w:link w:val="TitleChar"/>
    <w:rsid w:val="00F43F6A"/>
    <w:pPr>
      <w:pBdr>
        <w:top w:val="nil"/>
        <w:left w:val="nil"/>
        <w:bottom w:val="nil"/>
        <w:right w:val="nil"/>
        <w:between w:val="nil"/>
        <w:bar w:val="nil"/>
      </w:pBdr>
      <w:spacing w:after="0" w:line="240" w:lineRule="auto"/>
      <w:jc w:val="center"/>
    </w:pPr>
    <w:rPr>
      <w:rFonts w:ascii="Times New Roman" w:eastAsia="Arial Unicode MS" w:hAnsi="Times New Roman" w:cs="Arial Unicode MS"/>
      <w:b/>
      <w:bCs/>
      <w:caps/>
      <w:color w:val="000000"/>
      <w:sz w:val="28"/>
      <w:szCs w:val="28"/>
      <w:u w:color="000000"/>
      <w:bdr w:val="nil"/>
    </w:rPr>
  </w:style>
  <w:style w:type="character" w:customStyle="1" w:styleId="TitleChar">
    <w:name w:val="Title Char"/>
    <w:basedOn w:val="DefaultParagraphFont"/>
    <w:link w:val="Title"/>
    <w:rsid w:val="00F43F6A"/>
    <w:rPr>
      <w:rFonts w:ascii="Times New Roman" w:eastAsia="Arial Unicode MS" w:hAnsi="Times New Roman" w:cs="Arial Unicode MS"/>
      <w:b/>
      <w:bCs/>
      <w:caps/>
      <w:color w:val="000000"/>
      <w:sz w:val="28"/>
      <w:szCs w:val="28"/>
      <w:u w:color="000000"/>
      <w:bdr w:val="nil"/>
    </w:rPr>
  </w:style>
  <w:style w:type="paragraph" w:styleId="BodyText2">
    <w:name w:val="Body Text 2"/>
    <w:link w:val="BodyText2Char"/>
    <w:rsid w:val="00F43F6A"/>
    <w:pPr>
      <w:pBdr>
        <w:top w:val="nil"/>
        <w:left w:val="nil"/>
        <w:bottom w:val="nil"/>
        <w:right w:val="nil"/>
        <w:between w:val="nil"/>
        <w:bar w:val="nil"/>
      </w:pBdr>
      <w:spacing w:after="0" w:line="240" w:lineRule="auto"/>
      <w:jc w:val="center"/>
    </w:pPr>
    <w:rPr>
      <w:rFonts w:ascii="Times New Roman" w:eastAsia="Times New Roman" w:hAnsi="Times New Roman" w:cs="Times New Roman"/>
      <w:color w:val="000000"/>
      <w:sz w:val="24"/>
      <w:szCs w:val="24"/>
      <w:u w:color="000000"/>
      <w:bdr w:val="nil"/>
    </w:rPr>
  </w:style>
  <w:style w:type="character" w:customStyle="1" w:styleId="BodyText2Char">
    <w:name w:val="Body Text 2 Char"/>
    <w:basedOn w:val="DefaultParagraphFont"/>
    <w:link w:val="BodyText2"/>
    <w:rsid w:val="00F43F6A"/>
    <w:rPr>
      <w:rFonts w:ascii="Times New Roman" w:eastAsia="Times New Roman" w:hAnsi="Times New Roman" w:cs="Times New Roman"/>
      <w:color w:val="000000"/>
      <w:sz w:val="24"/>
      <w:szCs w:val="24"/>
      <w:u w:color="000000"/>
      <w:bdr w:val="nil"/>
    </w:rPr>
  </w:style>
  <w:style w:type="paragraph" w:styleId="NoSpacing">
    <w:name w:val="No Spacing"/>
    <w:rsid w:val="00F43F6A"/>
    <w:pPr>
      <w:pBdr>
        <w:top w:val="nil"/>
        <w:left w:val="nil"/>
        <w:bottom w:val="nil"/>
        <w:right w:val="nil"/>
        <w:between w:val="nil"/>
        <w:bar w:val="nil"/>
      </w:pBdr>
      <w:spacing w:after="0" w:line="240" w:lineRule="auto"/>
    </w:pPr>
    <w:rPr>
      <w:rFonts w:ascii="Calibri" w:eastAsia="Calibri" w:hAnsi="Calibri" w:cs="Calibri"/>
      <w:color w:val="000000"/>
      <w:u w:color="000000"/>
      <w:bdr w:val="nil"/>
      <w:lang w:val="pt-PT"/>
    </w:rPr>
  </w:style>
  <w:style w:type="numbering" w:customStyle="1" w:styleId="ImportedStyle1">
    <w:name w:val="Imported Style 1"/>
    <w:rsid w:val="00F43F6A"/>
    <w:pPr>
      <w:numPr>
        <w:numId w:val="1"/>
      </w:numPr>
    </w:pPr>
  </w:style>
  <w:style w:type="paragraph" w:styleId="PlainText">
    <w:name w:val="Plain Text"/>
    <w:link w:val="PlainTextChar"/>
    <w:rsid w:val="00F43F6A"/>
    <w:pPr>
      <w:pBdr>
        <w:top w:val="nil"/>
        <w:left w:val="nil"/>
        <w:bottom w:val="nil"/>
        <w:right w:val="nil"/>
        <w:between w:val="nil"/>
        <w:bar w:val="nil"/>
      </w:pBdr>
      <w:spacing w:after="0" w:line="240" w:lineRule="auto"/>
    </w:pPr>
    <w:rPr>
      <w:rFonts w:ascii="Courier New" w:eastAsia="Courier New" w:hAnsi="Courier New" w:cs="Courier New"/>
      <w:color w:val="000000"/>
      <w:sz w:val="20"/>
      <w:szCs w:val="20"/>
      <w:u w:color="000000"/>
      <w:bdr w:val="nil"/>
    </w:rPr>
  </w:style>
  <w:style w:type="character" w:customStyle="1" w:styleId="PlainTextChar">
    <w:name w:val="Plain Text Char"/>
    <w:basedOn w:val="DefaultParagraphFont"/>
    <w:link w:val="PlainText"/>
    <w:rsid w:val="00F43F6A"/>
    <w:rPr>
      <w:rFonts w:ascii="Courier New" w:eastAsia="Courier New" w:hAnsi="Courier New" w:cs="Courier New"/>
      <w:color w:val="000000"/>
      <w:sz w:val="20"/>
      <w:szCs w:val="20"/>
      <w:u w:color="000000"/>
      <w:bdr w:val="nil"/>
    </w:rPr>
  </w:style>
  <w:style w:type="paragraph" w:styleId="ListParagraph">
    <w:name w:val="List Paragraph"/>
    <w:rsid w:val="00F43F6A"/>
    <w:pPr>
      <w:pBdr>
        <w:top w:val="nil"/>
        <w:left w:val="nil"/>
        <w:bottom w:val="nil"/>
        <w:right w:val="nil"/>
        <w:between w:val="nil"/>
        <w:bar w:val="nil"/>
      </w:pBdr>
      <w:spacing w:after="200" w:line="276" w:lineRule="auto"/>
      <w:ind w:left="720"/>
    </w:pPr>
    <w:rPr>
      <w:rFonts w:ascii="Calibri" w:eastAsia="Calibri" w:hAnsi="Calibri" w:cs="Calibri"/>
      <w:color w:val="000000"/>
      <w:u w:color="000000"/>
      <w:bdr w:val="nil"/>
      <w:lang w:val="it-IT"/>
    </w:rPr>
  </w:style>
  <w:style w:type="paragraph" w:styleId="CommentText">
    <w:name w:val="annotation text"/>
    <w:basedOn w:val="Normal"/>
    <w:link w:val="CommentTextChar"/>
    <w:uiPriority w:val="99"/>
    <w:semiHidden/>
    <w:unhideWhenUsed/>
    <w:rsid w:val="00F43F6A"/>
    <w:rPr>
      <w:sz w:val="20"/>
      <w:szCs w:val="20"/>
    </w:rPr>
  </w:style>
  <w:style w:type="character" w:customStyle="1" w:styleId="CommentTextChar">
    <w:name w:val="Comment Text Char"/>
    <w:basedOn w:val="DefaultParagraphFont"/>
    <w:link w:val="CommentText"/>
    <w:uiPriority w:val="99"/>
    <w:semiHidden/>
    <w:rsid w:val="00F43F6A"/>
    <w:rPr>
      <w:rFonts w:ascii="Times New Roman" w:eastAsia="Arial Unicode MS" w:hAnsi="Times New Roman" w:cs="Times New Roman"/>
      <w:sz w:val="20"/>
      <w:szCs w:val="20"/>
      <w:bdr w:val="nil"/>
    </w:rPr>
  </w:style>
  <w:style w:type="character" w:styleId="CommentReference">
    <w:name w:val="annotation reference"/>
    <w:basedOn w:val="DefaultParagraphFont"/>
    <w:uiPriority w:val="99"/>
    <w:semiHidden/>
    <w:unhideWhenUsed/>
    <w:rsid w:val="00F43F6A"/>
    <w:rPr>
      <w:sz w:val="16"/>
      <w:szCs w:val="16"/>
    </w:rPr>
  </w:style>
  <w:style w:type="numbering" w:customStyle="1" w:styleId="ImportedStyle3">
    <w:name w:val="Imported Style 3"/>
    <w:rsid w:val="00AB167D"/>
    <w:pPr>
      <w:numPr>
        <w:numId w:val="4"/>
      </w:numPr>
    </w:pPr>
  </w:style>
  <w:style w:type="numbering" w:customStyle="1" w:styleId="ImportedStyle4">
    <w:name w:val="Imported Style 4"/>
    <w:rsid w:val="00AB167D"/>
    <w:pPr>
      <w:numPr>
        <w:numId w:val="6"/>
      </w:numPr>
    </w:pPr>
  </w:style>
  <w:style w:type="paragraph" w:customStyle="1" w:styleId="Default">
    <w:name w:val="Default"/>
    <w:rsid w:val="00AB167D"/>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numbering" w:customStyle="1" w:styleId="ImportedStyle2">
    <w:name w:val="Imported Style 2"/>
    <w:rsid w:val="00C86786"/>
    <w:pPr>
      <w:numPr>
        <w:numId w:val="10"/>
      </w:numPr>
    </w:pPr>
  </w:style>
  <w:style w:type="numbering" w:customStyle="1" w:styleId="ImportedStyle5">
    <w:name w:val="Imported Style 5"/>
    <w:rsid w:val="00C86786"/>
    <w:pPr>
      <w:numPr>
        <w:numId w:val="11"/>
      </w:numPr>
    </w:pPr>
  </w:style>
  <w:style w:type="numbering" w:customStyle="1" w:styleId="ImportedStyle6">
    <w:name w:val="Imported Style 6"/>
    <w:rsid w:val="00C86786"/>
    <w:pPr>
      <w:numPr>
        <w:numId w:val="13"/>
      </w:numPr>
    </w:pPr>
  </w:style>
  <w:style w:type="paragraph" w:styleId="BalloonText">
    <w:name w:val="Balloon Text"/>
    <w:basedOn w:val="Normal"/>
    <w:link w:val="BalloonTextChar"/>
    <w:uiPriority w:val="99"/>
    <w:semiHidden/>
    <w:unhideWhenUsed/>
    <w:rsid w:val="00E93D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3D41"/>
    <w:rPr>
      <w:rFonts w:ascii="Segoe UI" w:eastAsia="Arial Unicode MS" w:hAnsi="Segoe UI" w:cs="Segoe UI"/>
      <w:sz w:val="18"/>
      <w:szCs w:val="18"/>
      <w:bdr w:val="nil"/>
    </w:rPr>
  </w:style>
  <w:style w:type="paragraph" w:styleId="Header">
    <w:name w:val="header"/>
    <w:basedOn w:val="Normal"/>
    <w:link w:val="HeaderChar"/>
    <w:uiPriority w:val="99"/>
    <w:unhideWhenUsed/>
    <w:rsid w:val="00697F39"/>
    <w:pPr>
      <w:tabs>
        <w:tab w:val="center" w:pos="4513"/>
        <w:tab w:val="right" w:pos="9026"/>
      </w:tabs>
    </w:pPr>
  </w:style>
  <w:style w:type="character" w:customStyle="1" w:styleId="HeaderChar">
    <w:name w:val="Header Char"/>
    <w:basedOn w:val="DefaultParagraphFont"/>
    <w:link w:val="Header"/>
    <w:uiPriority w:val="99"/>
    <w:rsid w:val="00697F39"/>
    <w:rPr>
      <w:rFonts w:ascii="Times New Roman" w:eastAsia="Arial Unicode MS" w:hAnsi="Times New Roman" w:cs="Times New Roman"/>
      <w:sz w:val="24"/>
      <w:szCs w:val="24"/>
      <w:bdr w:val="nil"/>
    </w:rPr>
  </w:style>
  <w:style w:type="paragraph" w:styleId="Footer">
    <w:name w:val="footer"/>
    <w:basedOn w:val="Normal"/>
    <w:link w:val="FooterChar"/>
    <w:uiPriority w:val="99"/>
    <w:unhideWhenUsed/>
    <w:rsid w:val="00697F39"/>
    <w:pPr>
      <w:tabs>
        <w:tab w:val="center" w:pos="4513"/>
        <w:tab w:val="right" w:pos="9026"/>
      </w:tabs>
    </w:pPr>
  </w:style>
  <w:style w:type="character" w:customStyle="1" w:styleId="FooterChar">
    <w:name w:val="Footer Char"/>
    <w:basedOn w:val="DefaultParagraphFont"/>
    <w:link w:val="Footer"/>
    <w:uiPriority w:val="99"/>
    <w:rsid w:val="00697F39"/>
    <w:rPr>
      <w:rFonts w:ascii="Times New Roman" w:eastAsia="Arial Unicode MS" w:hAnsi="Times New Roman" w:cs="Times New Roman"/>
      <w:sz w:val="24"/>
      <w:szCs w:val="24"/>
      <w:bdr w:val="nil"/>
    </w:rPr>
  </w:style>
  <w:style w:type="paragraph" w:styleId="EndnoteText">
    <w:name w:val="endnote text"/>
    <w:basedOn w:val="Normal"/>
    <w:link w:val="EndnoteTextChar"/>
    <w:uiPriority w:val="99"/>
    <w:semiHidden/>
    <w:unhideWhenUsed/>
    <w:rsid w:val="00A17AA3"/>
    <w:rPr>
      <w:sz w:val="20"/>
      <w:szCs w:val="20"/>
    </w:rPr>
  </w:style>
  <w:style w:type="character" w:customStyle="1" w:styleId="EndnoteTextChar">
    <w:name w:val="Endnote Text Char"/>
    <w:basedOn w:val="DefaultParagraphFont"/>
    <w:link w:val="EndnoteText"/>
    <w:uiPriority w:val="99"/>
    <w:semiHidden/>
    <w:rsid w:val="00A17AA3"/>
    <w:rPr>
      <w:rFonts w:ascii="Times New Roman" w:eastAsia="Arial Unicode MS" w:hAnsi="Times New Roman" w:cs="Times New Roman"/>
      <w:sz w:val="20"/>
      <w:szCs w:val="20"/>
      <w:bdr w:val="nil"/>
      <w:lang w:val="sq-AL"/>
    </w:rPr>
  </w:style>
  <w:style w:type="character" w:styleId="EndnoteReference">
    <w:name w:val="endnote reference"/>
    <w:basedOn w:val="DefaultParagraphFont"/>
    <w:uiPriority w:val="99"/>
    <w:semiHidden/>
    <w:unhideWhenUsed/>
    <w:rsid w:val="00A17AA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375595">
      <w:bodyDiv w:val="1"/>
      <w:marLeft w:val="0"/>
      <w:marRight w:val="0"/>
      <w:marTop w:val="0"/>
      <w:marBottom w:val="0"/>
      <w:divBdr>
        <w:top w:val="none" w:sz="0" w:space="0" w:color="auto"/>
        <w:left w:val="none" w:sz="0" w:space="0" w:color="auto"/>
        <w:bottom w:val="none" w:sz="0" w:space="0" w:color="auto"/>
        <w:right w:val="none" w:sz="0" w:space="0" w:color="auto"/>
      </w:divBdr>
    </w:div>
    <w:div w:id="488134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638AD52D5B054AFE8B79280412DC4F6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2023-02-10T09:29:42Z</Data_x0020_e_x0020_Krijimit>
    <Modifikuesi xmlns="0e656187-b300-4fb0-8bf4-3a50f872073c">Eliona.Lloja</Modifikuesi>
    <Data_x0020_e_x0020_Modifikimit xmlns="0e656187-b300-4fb0-8bf4-3a50f872073c">2023-02-10T09:29:43Z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638AD52D5B054AFE8B79280412DC4F6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D18028-64BE-4899-8544-83F551FB5644}">
  <ds:schemaRefs>
    <ds:schemaRef ds:uri="http://schemas.microsoft.com/sharepoint/v3/contenttype/forms"/>
  </ds:schemaRefs>
</ds:datastoreItem>
</file>

<file path=customXml/itemProps2.xml><?xml version="1.0" encoding="utf-8"?>
<ds:datastoreItem xmlns:ds="http://schemas.openxmlformats.org/officeDocument/2006/customXml" ds:itemID="{966D0CF1-BDEC-4E76-83A1-907A5FA7D8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548B078-4C64-45D2-A2AD-7BE9D5D2272A}">
  <ds:schemaRefs>
    <ds:schemaRef ds:uri="0e656187-b300-4fb0-8bf4-3a50f872073c"/>
    <ds:schemaRef ds:uri="http://schemas.microsoft.com/office/2006/documentManagement/types"/>
    <ds:schemaRef ds:uri="http://purl.org/dc/dcmitype/"/>
    <ds:schemaRef ds:uri="http://purl.org/dc/terms/"/>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F5A64C8E-9D4A-4886-B8C2-A8E746AD43CF}">
  <ds:schemaRefs>
    <ds:schemaRef ds:uri="http://schemas.microsoft.com/sharepoint/v3/contenttype/forms"/>
  </ds:schemaRefs>
</ds:datastoreItem>
</file>

<file path=customXml/itemProps5.xml><?xml version="1.0" encoding="utf-8"?>
<ds:datastoreItem xmlns:ds="http://schemas.openxmlformats.org/officeDocument/2006/customXml" ds:itemID="{6A096B27-658D-4DFA-878C-666F56D7BF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D1A542B-B96D-4D35-993E-C9CB28F52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1345</Words>
  <Characters>7667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Për kriteret për lëshimin e pasaportës diplomatike dhe asaj të shërbimit</vt:lpstr>
    </vt:vector>
  </TitlesOfParts>
  <Company/>
  <LinksUpToDate>false</LinksUpToDate>
  <CharactersWithSpaces>8995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për lëshimin e pasaportës diplomatike dhe asaj të shërbimit</dc:title>
  <dc:creator>Armand Skapi</dc:creator>
  <cp:lastModifiedBy>Valjeta Kaftalli</cp:lastModifiedBy>
  <cp:revision>4</cp:revision>
  <cp:lastPrinted>2019-06-12T13:55:00Z</cp:lastPrinted>
  <dcterms:created xsi:type="dcterms:W3CDTF">2021-02-09T09:26:00Z</dcterms:created>
  <dcterms:modified xsi:type="dcterms:W3CDTF">2023-02-13T12:53:00Z</dcterms:modified>
</cp:coreProperties>
</file>