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F5359" w14:textId="194CC74E" w:rsidR="002E7789" w:rsidRPr="006754DC" w:rsidRDefault="006754DC" w:rsidP="006754DC">
      <w:pPr>
        <w:jc w:val="center"/>
        <w:rPr>
          <w:rFonts w:ascii="Garamond" w:hAnsi="Garamond"/>
          <w:b/>
        </w:rPr>
      </w:pPr>
      <w:bookmarkStart w:id="0" w:name="OLE_LINK9"/>
      <w:bookmarkStart w:id="1" w:name="OLE_LINK10"/>
      <w:r w:rsidRPr="006754DC">
        <w:rPr>
          <w:rFonts w:ascii="Garamond" w:hAnsi="Garamond"/>
          <w:b/>
        </w:rPr>
        <w:t>VENDI</w:t>
      </w:r>
      <w:r w:rsidR="005F7FFC" w:rsidRPr="006754DC">
        <w:rPr>
          <w:rFonts w:ascii="Garamond" w:hAnsi="Garamond"/>
          <w:b/>
        </w:rPr>
        <w:t>M</w:t>
      </w:r>
    </w:p>
    <w:bookmarkEnd w:id="0"/>
    <w:bookmarkEnd w:id="1"/>
    <w:p w14:paraId="495F535C" w14:textId="4C7B05F6" w:rsidR="002E7789" w:rsidRPr="006754DC" w:rsidRDefault="005F7FFC" w:rsidP="006754DC">
      <w:pPr>
        <w:jc w:val="center"/>
        <w:rPr>
          <w:rFonts w:ascii="Garamond" w:hAnsi="Garamond"/>
          <w:b/>
        </w:rPr>
      </w:pPr>
      <w:r w:rsidRPr="006754DC">
        <w:rPr>
          <w:rFonts w:ascii="Garamond" w:hAnsi="Garamond"/>
          <w:b/>
        </w:rPr>
        <w:t>N</w:t>
      </w:r>
      <w:r w:rsidR="00FE1DD3" w:rsidRPr="006754DC">
        <w:rPr>
          <w:rFonts w:ascii="Garamond" w:hAnsi="Garamond"/>
          <w:b/>
        </w:rPr>
        <w:t>r</w:t>
      </w:r>
      <w:r w:rsidRPr="006754DC">
        <w:rPr>
          <w:rFonts w:ascii="Garamond" w:hAnsi="Garamond"/>
          <w:b/>
        </w:rPr>
        <w:t>.</w:t>
      </w:r>
      <w:r w:rsidR="00686B39">
        <w:rPr>
          <w:rFonts w:ascii="Garamond" w:hAnsi="Garamond"/>
          <w:b/>
        </w:rPr>
        <w:t xml:space="preserve"> </w:t>
      </w:r>
      <w:r w:rsidR="0007731A" w:rsidRPr="006754DC">
        <w:rPr>
          <w:rFonts w:ascii="Garamond" w:hAnsi="Garamond"/>
          <w:b/>
        </w:rPr>
        <w:t>455</w:t>
      </w:r>
      <w:r w:rsidR="002E7789" w:rsidRPr="006754DC">
        <w:rPr>
          <w:rFonts w:ascii="Garamond" w:hAnsi="Garamond"/>
          <w:b/>
        </w:rPr>
        <w:t xml:space="preserve">, datë </w:t>
      </w:r>
      <w:r w:rsidR="0007731A" w:rsidRPr="006754DC">
        <w:rPr>
          <w:rFonts w:ascii="Garamond" w:hAnsi="Garamond"/>
          <w:b/>
        </w:rPr>
        <w:t>3.7.2019</w:t>
      </w:r>
    </w:p>
    <w:p w14:paraId="495F535D" w14:textId="77777777" w:rsidR="005F7FFC" w:rsidRPr="006754DC" w:rsidRDefault="005F7FFC" w:rsidP="006754DC">
      <w:pPr>
        <w:jc w:val="center"/>
        <w:rPr>
          <w:rFonts w:ascii="Garamond" w:hAnsi="Garamond"/>
          <w:b/>
        </w:rPr>
      </w:pPr>
    </w:p>
    <w:p w14:paraId="495F5360" w14:textId="2A451432" w:rsidR="00044E7E" w:rsidRPr="006754DC" w:rsidRDefault="005F7FFC" w:rsidP="006754DC">
      <w:pPr>
        <w:jc w:val="center"/>
        <w:rPr>
          <w:rFonts w:ascii="Garamond" w:hAnsi="Garamond"/>
          <w:b/>
        </w:rPr>
      </w:pPr>
      <w:r w:rsidRPr="006754DC">
        <w:rPr>
          <w:rFonts w:ascii="Garamond" w:hAnsi="Garamond"/>
          <w:b/>
        </w:rPr>
        <w:t>PËR</w:t>
      </w:r>
      <w:r w:rsidR="006754DC" w:rsidRPr="006754DC">
        <w:rPr>
          <w:rFonts w:ascii="Garamond" w:hAnsi="Garamond"/>
          <w:b/>
        </w:rPr>
        <w:t xml:space="preserve"> </w:t>
      </w:r>
      <w:r w:rsidR="00475702" w:rsidRPr="006754DC">
        <w:rPr>
          <w:rFonts w:ascii="Garamond" w:hAnsi="Garamond"/>
          <w:b/>
        </w:rPr>
        <w:t xml:space="preserve">DHËNIEN E MIRATIMIT PËR LIDHJEN E KONTRATËS </w:t>
      </w:r>
      <w:r w:rsidR="00817BFE" w:rsidRPr="006754DC">
        <w:rPr>
          <w:rFonts w:ascii="Garamond" w:hAnsi="Garamond"/>
          <w:b/>
        </w:rPr>
        <w:t>S</w:t>
      </w:r>
      <w:r w:rsidR="00AA2094" w:rsidRPr="006754DC">
        <w:rPr>
          <w:rFonts w:ascii="Garamond" w:hAnsi="Garamond"/>
          <w:b/>
        </w:rPr>
        <w:t>Ë</w:t>
      </w:r>
      <w:r w:rsidR="00817BFE" w:rsidRPr="006754DC">
        <w:rPr>
          <w:rFonts w:ascii="Garamond" w:hAnsi="Garamond"/>
          <w:b/>
        </w:rPr>
        <w:t xml:space="preserve"> QIRAS</w:t>
      </w:r>
      <w:r w:rsidR="00AA2094" w:rsidRPr="006754DC">
        <w:rPr>
          <w:rFonts w:ascii="Garamond" w:hAnsi="Garamond"/>
          <w:b/>
        </w:rPr>
        <w:t>Ë</w:t>
      </w:r>
      <w:r w:rsidR="00193DE7" w:rsidRPr="006754DC">
        <w:rPr>
          <w:rFonts w:ascii="Garamond" w:hAnsi="Garamond"/>
          <w:b/>
        </w:rPr>
        <w:t xml:space="preserve"> ME TARIFËN</w:t>
      </w:r>
      <w:r w:rsidR="00F52F19" w:rsidRPr="006754DC">
        <w:rPr>
          <w:rFonts w:ascii="Garamond" w:hAnsi="Garamond"/>
          <w:b/>
        </w:rPr>
        <w:t xml:space="preserve"> 1</w:t>
      </w:r>
      <w:r w:rsidR="002E7789" w:rsidRPr="006754DC">
        <w:rPr>
          <w:rFonts w:ascii="Garamond" w:hAnsi="Garamond"/>
          <w:b/>
        </w:rPr>
        <w:t xml:space="preserve"> </w:t>
      </w:r>
      <w:r w:rsidR="00F52F19" w:rsidRPr="006754DC">
        <w:rPr>
          <w:rFonts w:ascii="Garamond" w:hAnsi="Garamond"/>
          <w:b/>
        </w:rPr>
        <w:t>EURO/KONTRATA,</w:t>
      </w:r>
      <w:r w:rsidR="00817BFE" w:rsidRPr="006754DC">
        <w:rPr>
          <w:rFonts w:ascii="Garamond" w:hAnsi="Garamond"/>
          <w:b/>
        </w:rPr>
        <w:t xml:space="preserve"> </w:t>
      </w:r>
      <w:r w:rsidR="00475702" w:rsidRPr="006754DC">
        <w:rPr>
          <w:rFonts w:ascii="Garamond" w:hAnsi="Garamond"/>
          <w:b/>
        </w:rPr>
        <w:t xml:space="preserve">NDËRMJET MINISTRISË SË </w:t>
      </w:r>
      <w:r w:rsidR="008067D7" w:rsidRPr="006754DC">
        <w:rPr>
          <w:rFonts w:ascii="Garamond" w:hAnsi="Garamond"/>
          <w:b/>
        </w:rPr>
        <w:t>FINANCAVE DHE</w:t>
      </w:r>
      <w:r w:rsidR="00F52F19" w:rsidRPr="006754DC">
        <w:rPr>
          <w:rFonts w:ascii="Garamond" w:hAnsi="Garamond"/>
          <w:b/>
        </w:rPr>
        <w:t xml:space="preserve"> EKONOMI</w:t>
      </w:r>
      <w:r w:rsidR="008067D7" w:rsidRPr="006754DC">
        <w:rPr>
          <w:rFonts w:ascii="Garamond" w:hAnsi="Garamond"/>
          <w:b/>
        </w:rPr>
        <w:t>S</w:t>
      </w:r>
      <w:r w:rsidR="00D113D8" w:rsidRPr="006754DC">
        <w:rPr>
          <w:rFonts w:ascii="Garamond" w:hAnsi="Garamond"/>
          <w:b/>
        </w:rPr>
        <w:t>Ë</w:t>
      </w:r>
      <w:r w:rsidR="008067D7" w:rsidRPr="006754DC">
        <w:rPr>
          <w:rFonts w:ascii="Garamond" w:hAnsi="Garamond"/>
          <w:b/>
        </w:rPr>
        <w:t>,</w:t>
      </w:r>
      <w:r w:rsidR="00475702" w:rsidRPr="006754DC">
        <w:rPr>
          <w:rFonts w:ascii="Garamond" w:hAnsi="Garamond"/>
          <w:b/>
        </w:rPr>
        <w:t xml:space="preserve"> SI QIRADHËNËS, DHE SHOQËRISË </w:t>
      </w:r>
      <w:r w:rsidR="008F3BE6" w:rsidRPr="006754DC">
        <w:rPr>
          <w:rFonts w:ascii="Garamond" w:hAnsi="Garamond"/>
          <w:b/>
        </w:rPr>
        <w:t>“</w:t>
      </w:r>
      <w:r w:rsidR="00044E7E" w:rsidRPr="00686B39">
        <w:rPr>
          <w:rFonts w:ascii="Garamond" w:hAnsi="Garamond"/>
          <w:b/>
          <w:i/>
        </w:rPr>
        <w:t>ALLIANCE RESOURCE</w:t>
      </w:r>
      <w:r w:rsidR="008F3BE6" w:rsidRPr="006754DC">
        <w:rPr>
          <w:rFonts w:ascii="Garamond" w:hAnsi="Garamond"/>
          <w:b/>
        </w:rPr>
        <w:t>”</w:t>
      </w:r>
      <w:r w:rsidR="002E7789" w:rsidRPr="006754DC">
        <w:rPr>
          <w:rFonts w:ascii="Garamond" w:hAnsi="Garamond"/>
          <w:b/>
        </w:rPr>
        <w:t>,</w:t>
      </w:r>
      <w:r w:rsidR="008F3BE6" w:rsidRPr="006754DC">
        <w:rPr>
          <w:rFonts w:ascii="Garamond" w:hAnsi="Garamond"/>
          <w:b/>
        </w:rPr>
        <w:t xml:space="preserve">  </w:t>
      </w:r>
      <w:r w:rsidR="00475702" w:rsidRPr="006754DC">
        <w:rPr>
          <w:rFonts w:ascii="Garamond" w:hAnsi="Garamond"/>
          <w:b/>
        </w:rPr>
        <w:t>SHPK</w:t>
      </w:r>
      <w:r w:rsidR="00044E7E" w:rsidRPr="006754DC">
        <w:rPr>
          <w:rFonts w:ascii="Garamond" w:hAnsi="Garamond"/>
          <w:b/>
        </w:rPr>
        <w:t>,</w:t>
      </w:r>
      <w:r w:rsidR="00A11636" w:rsidRPr="006754DC">
        <w:rPr>
          <w:rFonts w:ascii="Garamond" w:hAnsi="Garamond"/>
          <w:b/>
        </w:rPr>
        <w:t xml:space="preserve"> </w:t>
      </w:r>
      <w:r w:rsidR="00044E7E" w:rsidRPr="006754DC">
        <w:rPr>
          <w:rFonts w:ascii="Garamond" w:hAnsi="Garamond"/>
          <w:b/>
        </w:rPr>
        <w:t>SI QIRAMARRËS, PËR PASURINË</w:t>
      </w:r>
      <w:r w:rsidR="00475702" w:rsidRPr="006754DC">
        <w:rPr>
          <w:rFonts w:ascii="Garamond" w:hAnsi="Garamond"/>
          <w:b/>
        </w:rPr>
        <w:t xml:space="preserve"> </w:t>
      </w:r>
      <w:r w:rsidR="00044E7E" w:rsidRPr="006754DC">
        <w:rPr>
          <w:rFonts w:ascii="Garamond" w:hAnsi="Garamond"/>
          <w:b/>
        </w:rPr>
        <w:t>ME SIPËRFAQE</w:t>
      </w:r>
      <w:r w:rsidR="002E7789" w:rsidRPr="006754DC">
        <w:rPr>
          <w:rFonts w:ascii="Garamond" w:hAnsi="Garamond"/>
          <w:b/>
        </w:rPr>
        <w:t xml:space="preserve"> </w:t>
      </w:r>
      <w:r w:rsidR="00044E7E" w:rsidRPr="006754DC">
        <w:rPr>
          <w:rFonts w:ascii="Garamond" w:hAnsi="Garamond"/>
          <w:b/>
        </w:rPr>
        <w:t xml:space="preserve">TË PËRGJITHSHME 57 390 </w:t>
      </w:r>
      <w:r w:rsidR="006556FD" w:rsidRPr="006754DC">
        <w:rPr>
          <w:rFonts w:ascii="Garamond" w:hAnsi="Garamond"/>
          <w:b/>
        </w:rPr>
        <w:t>m</w:t>
      </w:r>
      <w:r w:rsidR="006556FD" w:rsidRPr="00686B39">
        <w:rPr>
          <w:rFonts w:ascii="Garamond" w:hAnsi="Garamond"/>
          <w:b/>
          <w:vertAlign w:val="superscript"/>
        </w:rPr>
        <w:t>2</w:t>
      </w:r>
    </w:p>
    <w:p w14:paraId="495F5361" w14:textId="77777777" w:rsidR="00475702" w:rsidRPr="006754DC" w:rsidRDefault="00475702" w:rsidP="006754DC">
      <w:pPr>
        <w:ind w:firstLine="284"/>
        <w:jc w:val="both"/>
        <w:rPr>
          <w:rFonts w:ascii="Garamond" w:hAnsi="Garamond"/>
        </w:rPr>
      </w:pPr>
    </w:p>
    <w:p w14:paraId="495F5362" w14:textId="50320E14" w:rsidR="00380439" w:rsidRPr="006754DC" w:rsidRDefault="00380439" w:rsidP="006754DC">
      <w:pPr>
        <w:ind w:firstLine="284"/>
        <w:jc w:val="both"/>
        <w:rPr>
          <w:rFonts w:ascii="Garamond" w:hAnsi="Garamond"/>
        </w:rPr>
      </w:pPr>
      <w:r w:rsidRPr="006754DC">
        <w:rPr>
          <w:rFonts w:ascii="Garamond" w:hAnsi="Garamond"/>
        </w:rPr>
        <w:t>Në mbështetje të nenit 100 të Kushtetutës</w:t>
      </w:r>
      <w:r w:rsidR="008532B8" w:rsidRPr="006754DC">
        <w:rPr>
          <w:rFonts w:ascii="Garamond" w:hAnsi="Garamond"/>
        </w:rPr>
        <w:t xml:space="preserve">, </w:t>
      </w:r>
      <w:r w:rsidR="002E7789" w:rsidRPr="006754DC">
        <w:rPr>
          <w:rFonts w:ascii="Garamond" w:hAnsi="Garamond"/>
        </w:rPr>
        <w:t xml:space="preserve">të </w:t>
      </w:r>
      <w:r w:rsidR="00193DE7" w:rsidRPr="006754DC">
        <w:rPr>
          <w:rFonts w:ascii="Garamond" w:hAnsi="Garamond"/>
        </w:rPr>
        <w:t xml:space="preserve">aktit normativ, me fuqinë e ligjit nr.4, datë 9.7.2008, të Këshillit të Ministrave, “Për privatizimin dhe dhënien në përdorim shoqërive tregtare dhe institucioneve shtetërore, të ndërmarrjeve apo objekteve të veçanta, </w:t>
      </w:r>
      <w:r w:rsidR="00491B71" w:rsidRPr="006754DC">
        <w:rPr>
          <w:rFonts w:ascii="Garamond" w:hAnsi="Garamond"/>
        </w:rPr>
        <w:t xml:space="preserve">mjeteve kryesore dhe </w:t>
      </w:r>
      <w:r w:rsidR="00193DE7" w:rsidRPr="006754DC">
        <w:rPr>
          <w:rFonts w:ascii="Garamond" w:hAnsi="Garamond"/>
        </w:rPr>
        <w:t>mjeteve të xhiros së këtyre ndërmarrjeve”, miratuar me l</w:t>
      </w:r>
      <w:r w:rsidR="008532B8" w:rsidRPr="006754DC">
        <w:rPr>
          <w:rFonts w:ascii="Garamond" w:hAnsi="Garamond"/>
        </w:rPr>
        <w:t>igji</w:t>
      </w:r>
      <w:r w:rsidR="00193DE7" w:rsidRPr="006754DC">
        <w:rPr>
          <w:rFonts w:ascii="Garamond" w:hAnsi="Garamond"/>
        </w:rPr>
        <w:t>n</w:t>
      </w:r>
      <w:r w:rsidR="008532B8" w:rsidRPr="006754DC">
        <w:rPr>
          <w:rFonts w:ascii="Garamond" w:hAnsi="Garamond"/>
        </w:rPr>
        <w:t xml:space="preserve"> </w:t>
      </w:r>
      <w:r w:rsidR="00193DE7" w:rsidRPr="006754DC">
        <w:rPr>
          <w:rFonts w:ascii="Garamond" w:hAnsi="Garamond"/>
        </w:rPr>
        <w:t>n</w:t>
      </w:r>
      <w:r w:rsidR="008532B8" w:rsidRPr="006754DC">
        <w:rPr>
          <w:rFonts w:ascii="Garamond" w:hAnsi="Garamond"/>
        </w:rPr>
        <w:t>r.</w:t>
      </w:r>
      <w:r w:rsidR="00686B39">
        <w:rPr>
          <w:rFonts w:ascii="Garamond" w:hAnsi="Garamond"/>
        </w:rPr>
        <w:t xml:space="preserve"> </w:t>
      </w:r>
      <w:r w:rsidR="008532B8" w:rsidRPr="006754DC">
        <w:rPr>
          <w:rFonts w:ascii="Garamond" w:hAnsi="Garamond"/>
        </w:rPr>
        <w:t>9967,</w:t>
      </w:r>
      <w:r w:rsidR="00193DE7" w:rsidRPr="006754DC">
        <w:rPr>
          <w:rFonts w:ascii="Garamond" w:hAnsi="Garamond"/>
        </w:rPr>
        <w:t xml:space="preserve"> datë 24.</w:t>
      </w:r>
      <w:r w:rsidR="008532B8" w:rsidRPr="006754DC">
        <w:rPr>
          <w:rFonts w:ascii="Garamond" w:hAnsi="Garamond"/>
        </w:rPr>
        <w:t>7.2008</w:t>
      </w:r>
      <w:r w:rsidR="00193DE7" w:rsidRPr="006754DC">
        <w:rPr>
          <w:rFonts w:ascii="Garamond" w:hAnsi="Garamond"/>
        </w:rPr>
        <w:t>, i ndryshuar,</w:t>
      </w:r>
      <w:r w:rsidR="008532B8" w:rsidRPr="006754DC">
        <w:rPr>
          <w:rFonts w:ascii="Garamond" w:hAnsi="Garamond"/>
        </w:rPr>
        <w:t xml:space="preserve"> </w:t>
      </w:r>
      <w:r w:rsidR="00193DE7" w:rsidRPr="006754DC">
        <w:rPr>
          <w:rFonts w:ascii="Garamond" w:hAnsi="Garamond"/>
        </w:rPr>
        <w:t xml:space="preserve">dhe në vijim të </w:t>
      </w:r>
      <w:r w:rsidR="00AA2094" w:rsidRPr="006754DC">
        <w:rPr>
          <w:rFonts w:ascii="Garamond" w:hAnsi="Garamond"/>
        </w:rPr>
        <w:t>v</w:t>
      </w:r>
      <w:r w:rsidR="00772ABA" w:rsidRPr="006754DC">
        <w:rPr>
          <w:rFonts w:ascii="Garamond" w:hAnsi="Garamond"/>
        </w:rPr>
        <w:t xml:space="preserve">endimit </w:t>
      </w:r>
      <w:r w:rsidR="00AA2094" w:rsidRPr="006754DC">
        <w:rPr>
          <w:rFonts w:ascii="Garamond" w:hAnsi="Garamond"/>
        </w:rPr>
        <w:t>n</w:t>
      </w:r>
      <w:r w:rsidR="00772ABA" w:rsidRPr="006754DC">
        <w:rPr>
          <w:rFonts w:ascii="Garamond" w:hAnsi="Garamond"/>
        </w:rPr>
        <w:t>r.</w:t>
      </w:r>
      <w:r w:rsidR="00686B39">
        <w:rPr>
          <w:rFonts w:ascii="Garamond" w:hAnsi="Garamond"/>
        </w:rPr>
        <w:t xml:space="preserve"> </w:t>
      </w:r>
      <w:r w:rsidR="00772ABA" w:rsidRPr="006754DC">
        <w:rPr>
          <w:rFonts w:ascii="Garamond" w:hAnsi="Garamond"/>
        </w:rPr>
        <w:t>54,</w:t>
      </w:r>
      <w:r w:rsidR="008F25C7" w:rsidRPr="006754DC">
        <w:rPr>
          <w:rFonts w:ascii="Garamond" w:hAnsi="Garamond"/>
        </w:rPr>
        <w:t xml:space="preserve"> </w:t>
      </w:r>
      <w:r w:rsidRPr="006754DC">
        <w:rPr>
          <w:rFonts w:ascii="Garamond" w:hAnsi="Garamond"/>
        </w:rPr>
        <w:t>datë 5.2.2014, të Këshillit të Ministrave, “Për përcaktim</w:t>
      </w:r>
      <w:r w:rsidR="00491B71" w:rsidRPr="006754DC">
        <w:rPr>
          <w:rFonts w:ascii="Garamond" w:hAnsi="Garamond"/>
        </w:rPr>
        <w:t xml:space="preserve">in e kritereve, të procedurës </w:t>
      </w:r>
      <w:r w:rsidRPr="006754DC">
        <w:rPr>
          <w:rFonts w:ascii="Garamond" w:hAnsi="Garamond"/>
        </w:rPr>
        <w:t xml:space="preserve">e </w:t>
      </w:r>
      <w:r w:rsidR="00491B71" w:rsidRPr="006754DC">
        <w:rPr>
          <w:rFonts w:ascii="Garamond" w:hAnsi="Garamond"/>
        </w:rPr>
        <w:t xml:space="preserve">të </w:t>
      </w:r>
      <w:r w:rsidRPr="006754DC">
        <w:rPr>
          <w:rFonts w:ascii="Garamond" w:hAnsi="Garamond"/>
        </w:rPr>
        <w:t xml:space="preserve">mënyrës së dhënies me qira, enfiteozë apo kontratave të tjera të pasurisë shtetërore”, </w:t>
      </w:r>
      <w:r w:rsidR="003244B3" w:rsidRPr="006754DC">
        <w:rPr>
          <w:rFonts w:ascii="Garamond" w:hAnsi="Garamond"/>
        </w:rPr>
        <w:t>t</w:t>
      </w:r>
      <w:r w:rsidR="008603CA" w:rsidRPr="006754DC">
        <w:rPr>
          <w:rFonts w:ascii="Garamond" w:hAnsi="Garamond"/>
        </w:rPr>
        <w:t>ë</w:t>
      </w:r>
      <w:r w:rsidR="003244B3" w:rsidRPr="006754DC">
        <w:rPr>
          <w:rFonts w:ascii="Garamond" w:hAnsi="Garamond"/>
        </w:rPr>
        <w:t xml:space="preserve"> ndryshuar, </w:t>
      </w:r>
      <w:r w:rsidRPr="006754DC">
        <w:rPr>
          <w:rFonts w:ascii="Garamond" w:hAnsi="Garamond"/>
        </w:rPr>
        <w:t xml:space="preserve">me propozimin e </w:t>
      </w:r>
      <w:r w:rsidR="00193DE7" w:rsidRPr="006754DC">
        <w:rPr>
          <w:rFonts w:ascii="Garamond" w:hAnsi="Garamond"/>
        </w:rPr>
        <w:t>m</w:t>
      </w:r>
      <w:r w:rsidRPr="006754DC">
        <w:rPr>
          <w:rFonts w:ascii="Garamond" w:hAnsi="Garamond"/>
        </w:rPr>
        <w:t xml:space="preserve">inistrit të </w:t>
      </w:r>
      <w:r w:rsidR="001B5929" w:rsidRPr="006754DC">
        <w:rPr>
          <w:rFonts w:ascii="Garamond" w:hAnsi="Garamond"/>
        </w:rPr>
        <w:t>Financ</w:t>
      </w:r>
      <w:r w:rsidR="008067D7" w:rsidRPr="006754DC">
        <w:rPr>
          <w:rFonts w:ascii="Garamond" w:hAnsi="Garamond"/>
        </w:rPr>
        <w:t>ave</w:t>
      </w:r>
      <w:r w:rsidR="001B5929" w:rsidRPr="006754DC">
        <w:rPr>
          <w:rFonts w:ascii="Garamond" w:hAnsi="Garamond"/>
        </w:rPr>
        <w:t xml:space="preserve"> dhe Ekonomisë</w:t>
      </w:r>
      <w:r w:rsidRPr="006754DC">
        <w:rPr>
          <w:rFonts w:ascii="Garamond" w:hAnsi="Garamond"/>
        </w:rPr>
        <w:t>, Këshilli i Ministrave</w:t>
      </w:r>
    </w:p>
    <w:p w14:paraId="495F5363" w14:textId="77777777" w:rsidR="00580049" w:rsidRPr="006754DC" w:rsidRDefault="00580049" w:rsidP="006754DC">
      <w:pPr>
        <w:ind w:firstLine="284"/>
        <w:jc w:val="both"/>
        <w:rPr>
          <w:rFonts w:ascii="Garamond" w:hAnsi="Garamond"/>
        </w:rPr>
      </w:pPr>
    </w:p>
    <w:p w14:paraId="495F5364" w14:textId="6C59AF90" w:rsidR="005F7FFC" w:rsidRPr="006754DC" w:rsidRDefault="006754DC" w:rsidP="006754DC">
      <w:pPr>
        <w:jc w:val="center"/>
        <w:rPr>
          <w:rFonts w:ascii="Garamond" w:hAnsi="Garamond"/>
        </w:rPr>
      </w:pPr>
      <w:r>
        <w:rPr>
          <w:rFonts w:ascii="Garamond" w:hAnsi="Garamond"/>
        </w:rPr>
        <w:t>VENDOS</w:t>
      </w:r>
      <w:r w:rsidR="00193DE7" w:rsidRPr="006754DC">
        <w:rPr>
          <w:rFonts w:ascii="Garamond" w:hAnsi="Garamond"/>
        </w:rPr>
        <w:t>I</w:t>
      </w:r>
      <w:r w:rsidR="005F7FFC" w:rsidRPr="006754DC">
        <w:rPr>
          <w:rFonts w:ascii="Garamond" w:hAnsi="Garamond"/>
        </w:rPr>
        <w:t>:</w:t>
      </w:r>
    </w:p>
    <w:p w14:paraId="495F5365" w14:textId="77777777" w:rsidR="005F7FFC" w:rsidRPr="006754DC" w:rsidRDefault="005F7FFC" w:rsidP="006754DC">
      <w:pPr>
        <w:ind w:firstLine="284"/>
        <w:jc w:val="both"/>
        <w:rPr>
          <w:rFonts w:ascii="Garamond" w:hAnsi="Garamond"/>
        </w:rPr>
      </w:pPr>
    </w:p>
    <w:p w14:paraId="495F5366" w14:textId="0B241BB2" w:rsidR="007F17C8" w:rsidRPr="006754DC" w:rsidRDefault="006754DC" w:rsidP="006754DC">
      <w:pPr>
        <w:ind w:firstLine="284"/>
        <w:jc w:val="both"/>
        <w:rPr>
          <w:rFonts w:ascii="Garamond" w:hAnsi="Garamond"/>
        </w:rPr>
      </w:pPr>
      <w:r>
        <w:rPr>
          <w:rFonts w:ascii="Garamond" w:hAnsi="Garamond"/>
        </w:rPr>
        <w:t xml:space="preserve">1. </w:t>
      </w:r>
      <w:r w:rsidR="00AF5AC9" w:rsidRPr="006754DC">
        <w:rPr>
          <w:rFonts w:ascii="Garamond" w:hAnsi="Garamond"/>
        </w:rPr>
        <w:t xml:space="preserve">Dhënien </w:t>
      </w:r>
      <w:r w:rsidR="00475702" w:rsidRPr="006754DC">
        <w:rPr>
          <w:rFonts w:ascii="Garamond" w:hAnsi="Garamond"/>
        </w:rPr>
        <w:t xml:space="preserve">e miratimit për lidhjen e kontratës </w:t>
      </w:r>
      <w:r w:rsidR="00BD0F8A" w:rsidRPr="006754DC">
        <w:rPr>
          <w:rFonts w:ascii="Garamond" w:hAnsi="Garamond"/>
        </w:rPr>
        <w:t>s</w:t>
      </w:r>
      <w:r w:rsidR="002F3371" w:rsidRPr="006754DC">
        <w:rPr>
          <w:rFonts w:ascii="Garamond" w:hAnsi="Garamond"/>
        </w:rPr>
        <w:t>ë</w:t>
      </w:r>
      <w:r w:rsidR="00BD0F8A" w:rsidRPr="006754DC">
        <w:rPr>
          <w:rFonts w:ascii="Garamond" w:hAnsi="Garamond"/>
        </w:rPr>
        <w:t xml:space="preserve"> qira</w:t>
      </w:r>
      <w:r w:rsidR="006A5796" w:rsidRPr="006754DC">
        <w:rPr>
          <w:rFonts w:ascii="Garamond" w:hAnsi="Garamond"/>
        </w:rPr>
        <w:t>s</w:t>
      </w:r>
      <w:r w:rsidR="002F3371" w:rsidRPr="006754DC">
        <w:rPr>
          <w:rFonts w:ascii="Garamond" w:hAnsi="Garamond"/>
        </w:rPr>
        <w:t>ë</w:t>
      </w:r>
      <w:r w:rsidR="006A5796" w:rsidRPr="006754DC">
        <w:rPr>
          <w:rFonts w:ascii="Garamond" w:hAnsi="Garamond"/>
        </w:rPr>
        <w:t xml:space="preserve"> me tarif</w:t>
      </w:r>
      <w:r w:rsidR="002F3371" w:rsidRPr="006754DC">
        <w:rPr>
          <w:rFonts w:ascii="Garamond" w:hAnsi="Garamond"/>
        </w:rPr>
        <w:t>ë</w:t>
      </w:r>
      <w:r w:rsidR="006A5796" w:rsidRPr="006754DC">
        <w:rPr>
          <w:rFonts w:ascii="Garamond" w:hAnsi="Garamond"/>
        </w:rPr>
        <w:t>n 1</w:t>
      </w:r>
      <w:r w:rsidR="00193DE7" w:rsidRPr="006754DC">
        <w:rPr>
          <w:rFonts w:ascii="Garamond" w:hAnsi="Garamond"/>
        </w:rPr>
        <w:t xml:space="preserve"> </w:t>
      </w:r>
      <w:r w:rsidR="006A5796" w:rsidRPr="006754DC">
        <w:rPr>
          <w:rFonts w:ascii="Garamond" w:hAnsi="Garamond"/>
        </w:rPr>
        <w:t>euro/</w:t>
      </w:r>
      <w:r w:rsidR="00BD0F8A" w:rsidRPr="006754DC">
        <w:rPr>
          <w:rFonts w:ascii="Garamond" w:hAnsi="Garamond"/>
        </w:rPr>
        <w:t xml:space="preserve">kontrata, </w:t>
      </w:r>
      <w:r w:rsidR="00475702" w:rsidRPr="006754DC">
        <w:rPr>
          <w:rFonts w:ascii="Garamond" w:hAnsi="Garamond"/>
        </w:rPr>
        <w:t xml:space="preserve">ndërmjet Ministrisë së </w:t>
      </w:r>
      <w:r w:rsidR="00011371" w:rsidRPr="006754DC">
        <w:rPr>
          <w:rFonts w:ascii="Garamond" w:hAnsi="Garamond"/>
        </w:rPr>
        <w:t>Financave dhe</w:t>
      </w:r>
      <w:r w:rsidR="00475702" w:rsidRPr="006754DC">
        <w:rPr>
          <w:rFonts w:ascii="Garamond" w:hAnsi="Garamond"/>
        </w:rPr>
        <w:t xml:space="preserve"> Ekonomi</w:t>
      </w:r>
      <w:r w:rsidR="00011371" w:rsidRPr="006754DC">
        <w:rPr>
          <w:rFonts w:ascii="Garamond" w:hAnsi="Garamond"/>
        </w:rPr>
        <w:t>së,</w:t>
      </w:r>
      <w:r w:rsidR="004E3090" w:rsidRPr="006754DC">
        <w:rPr>
          <w:rFonts w:ascii="Garamond" w:hAnsi="Garamond"/>
        </w:rPr>
        <w:t xml:space="preserve"> </w:t>
      </w:r>
      <w:r w:rsidR="00475702" w:rsidRPr="006754DC">
        <w:rPr>
          <w:rFonts w:ascii="Garamond" w:hAnsi="Garamond"/>
        </w:rPr>
        <w:t>si qiradhënës, dhe shoqërisë “</w:t>
      </w:r>
      <w:r w:rsidR="00044E7E" w:rsidRPr="00686B39">
        <w:rPr>
          <w:rFonts w:ascii="Garamond" w:hAnsi="Garamond"/>
          <w:i/>
        </w:rPr>
        <w:t>Alliance Resource</w:t>
      </w:r>
      <w:r w:rsidR="00E503F3" w:rsidRPr="006754DC">
        <w:rPr>
          <w:rFonts w:ascii="Garamond" w:hAnsi="Garamond"/>
        </w:rPr>
        <w:t>”</w:t>
      </w:r>
      <w:r w:rsidR="002E7789" w:rsidRPr="006754DC">
        <w:rPr>
          <w:rFonts w:ascii="Garamond" w:hAnsi="Garamond"/>
        </w:rPr>
        <w:t>,</w:t>
      </w:r>
      <w:r w:rsidR="00475702" w:rsidRPr="006754DC">
        <w:rPr>
          <w:rFonts w:ascii="Garamond" w:hAnsi="Garamond"/>
        </w:rPr>
        <w:t xml:space="preserve"> </w:t>
      </w:r>
      <w:r w:rsidR="006A5796" w:rsidRPr="006754DC">
        <w:rPr>
          <w:rFonts w:ascii="Garamond" w:hAnsi="Garamond"/>
        </w:rPr>
        <w:t>sh.p.k</w:t>
      </w:r>
      <w:r w:rsidR="00E503F3" w:rsidRPr="006754DC">
        <w:rPr>
          <w:rFonts w:ascii="Garamond" w:hAnsi="Garamond"/>
        </w:rPr>
        <w:t>.</w:t>
      </w:r>
      <w:r w:rsidR="00475702" w:rsidRPr="006754DC">
        <w:rPr>
          <w:rFonts w:ascii="Garamond" w:hAnsi="Garamond"/>
        </w:rPr>
        <w:t xml:space="preserve">, si qiramarrës, për pasurinë </w:t>
      </w:r>
      <w:r w:rsidR="00491B71" w:rsidRPr="006754DC">
        <w:rPr>
          <w:rFonts w:ascii="Garamond" w:hAnsi="Garamond"/>
        </w:rPr>
        <w:t>me s</w:t>
      </w:r>
      <w:r w:rsidR="00044E7E" w:rsidRPr="006754DC">
        <w:rPr>
          <w:rFonts w:ascii="Garamond" w:hAnsi="Garamond"/>
        </w:rPr>
        <w:t>ipërfaqe të përgjithshme 57 390</w:t>
      </w:r>
      <w:r w:rsidR="00193DE7"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491B71" w:rsidRPr="006754DC">
        <w:rPr>
          <w:rFonts w:ascii="Garamond" w:hAnsi="Garamond"/>
        </w:rPr>
        <w:t xml:space="preserve">, </w:t>
      </w:r>
      <w:r w:rsidR="00044E7E" w:rsidRPr="006754DC">
        <w:rPr>
          <w:rFonts w:ascii="Garamond" w:hAnsi="Garamond"/>
        </w:rPr>
        <w:t xml:space="preserve">në të cilën përfshihet </w:t>
      </w:r>
      <w:r w:rsidR="00491B71" w:rsidRPr="006754DC">
        <w:rPr>
          <w:rFonts w:ascii="Garamond" w:hAnsi="Garamond"/>
        </w:rPr>
        <w:t>o</w:t>
      </w:r>
      <w:r w:rsidR="00044E7E" w:rsidRPr="006754DC">
        <w:rPr>
          <w:rFonts w:ascii="Garamond" w:hAnsi="Garamond"/>
        </w:rPr>
        <w:t>bjekti nr.</w:t>
      </w:r>
      <w:r w:rsidR="00686B39">
        <w:rPr>
          <w:rFonts w:ascii="Garamond" w:hAnsi="Garamond"/>
        </w:rPr>
        <w:t xml:space="preserve"> </w:t>
      </w:r>
      <w:r w:rsidR="00044E7E" w:rsidRPr="006754DC">
        <w:rPr>
          <w:rFonts w:ascii="Garamond" w:hAnsi="Garamond"/>
        </w:rPr>
        <w:t>226</w:t>
      </w:r>
      <w:r w:rsidR="00491B71" w:rsidRPr="006754DC">
        <w:rPr>
          <w:rFonts w:ascii="Garamond" w:hAnsi="Garamond"/>
        </w:rPr>
        <w:t>, “Depo e k</w:t>
      </w:r>
      <w:r w:rsidR="00044E7E" w:rsidRPr="006754DC">
        <w:rPr>
          <w:rFonts w:ascii="Garamond" w:hAnsi="Garamond"/>
        </w:rPr>
        <w:t xml:space="preserve">oncentratit të </w:t>
      </w:r>
      <w:r w:rsidR="00491B71" w:rsidRPr="006754DC">
        <w:rPr>
          <w:rFonts w:ascii="Garamond" w:hAnsi="Garamond"/>
        </w:rPr>
        <w:t>h</w:t>
      </w:r>
      <w:r w:rsidR="00044E7E" w:rsidRPr="006754DC">
        <w:rPr>
          <w:rFonts w:ascii="Garamond" w:hAnsi="Garamond"/>
        </w:rPr>
        <w:t>ekurit”</w:t>
      </w:r>
      <w:r w:rsidR="00491B71" w:rsidRPr="006754DC">
        <w:rPr>
          <w:rFonts w:ascii="Garamond" w:hAnsi="Garamond"/>
        </w:rPr>
        <w:t>,</w:t>
      </w:r>
      <w:r w:rsidR="00044E7E" w:rsidRPr="006754DC">
        <w:rPr>
          <w:rFonts w:ascii="Garamond" w:hAnsi="Garamond"/>
        </w:rPr>
        <w:t xml:space="preserve"> me sipërfaqe të përgjithshme 2</w:t>
      </w:r>
      <w:r w:rsidR="002E7789" w:rsidRPr="006754DC">
        <w:rPr>
          <w:rFonts w:ascii="Garamond" w:hAnsi="Garamond"/>
        </w:rPr>
        <w:t xml:space="preserve"> </w:t>
      </w:r>
      <w:r w:rsidR="00044E7E" w:rsidRPr="006754DC">
        <w:rPr>
          <w:rFonts w:ascii="Garamond" w:hAnsi="Garamond"/>
        </w:rPr>
        <w:t>655</w:t>
      </w:r>
      <w:r w:rsidR="00491B71"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044E7E" w:rsidRPr="006754DC">
        <w:rPr>
          <w:rFonts w:ascii="Garamond" w:hAnsi="Garamond"/>
        </w:rPr>
        <w:t>, nga ku sipërfaqe ndërtimore 1</w:t>
      </w:r>
      <w:r w:rsidR="002E7789" w:rsidRPr="006754DC">
        <w:rPr>
          <w:rFonts w:ascii="Garamond" w:hAnsi="Garamond"/>
        </w:rPr>
        <w:t xml:space="preserve"> </w:t>
      </w:r>
      <w:r w:rsidR="00044E7E" w:rsidRPr="006754DC">
        <w:rPr>
          <w:rFonts w:ascii="Garamond" w:hAnsi="Garamond"/>
        </w:rPr>
        <w:t>500</w:t>
      </w:r>
      <w:r w:rsidR="008D21C3"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044E7E" w:rsidRPr="006754DC">
        <w:rPr>
          <w:rFonts w:ascii="Garamond" w:hAnsi="Garamond"/>
        </w:rPr>
        <w:t xml:space="preserve"> dhe sipërfaqe funksionale 1</w:t>
      </w:r>
      <w:r w:rsidR="002E7789" w:rsidRPr="006754DC">
        <w:rPr>
          <w:rFonts w:ascii="Garamond" w:hAnsi="Garamond"/>
        </w:rPr>
        <w:t xml:space="preserve"> </w:t>
      </w:r>
      <w:r w:rsidR="00044E7E" w:rsidRPr="006754DC">
        <w:rPr>
          <w:rFonts w:ascii="Garamond" w:hAnsi="Garamond"/>
        </w:rPr>
        <w:t>155</w:t>
      </w:r>
      <w:r w:rsidR="008D21C3"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620DED" w:rsidRPr="006754DC">
        <w:rPr>
          <w:rFonts w:ascii="Garamond" w:hAnsi="Garamond"/>
        </w:rPr>
        <w:t>, me nr.</w:t>
      </w:r>
      <w:r w:rsidR="00686B39">
        <w:rPr>
          <w:rFonts w:ascii="Garamond" w:hAnsi="Garamond"/>
        </w:rPr>
        <w:t xml:space="preserve"> </w:t>
      </w:r>
      <w:r w:rsidR="00491B71" w:rsidRPr="006754DC">
        <w:rPr>
          <w:rFonts w:ascii="Garamond" w:hAnsi="Garamond"/>
        </w:rPr>
        <w:t>pasurie 611, o</w:t>
      </w:r>
      <w:r w:rsidR="00044E7E" w:rsidRPr="006754DC">
        <w:rPr>
          <w:rFonts w:ascii="Garamond" w:hAnsi="Garamond"/>
        </w:rPr>
        <w:t xml:space="preserve">bjekti 1-3G “Vaskat e </w:t>
      </w:r>
      <w:r w:rsidR="00491B71" w:rsidRPr="006754DC">
        <w:rPr>
          <w:rFonts w:ascii="Garamond" w:hAnsi="Garamond"/>
        </w:rPr>
        <w:t>b</w:t>
      </w:r>
      <w:r w:rsidR="00044E7E" w:rsidRPr="006754DC">
        <w:rPr>
          <w:rFonts w:ascii="Garamond" w:hAnsi="Garamond"/>
        </w:rPr>
        <w:t>etonit</w:t>
      </w:r>
      <w:r w:rsidR="00491B71" w:rsidRPr="006754DC">
        <w:rPr>
          <w:rFonts w:ascii="Garamond" w:hAnsi="Garamond"/>
        </w:rPr>
        <w:t>”</w:t>
      </w:r>
      <w:r w:rsidR="00044E7E" w:rsidRPr="006754DC">
        <w:rPr>
          <w:rFonts w:ascii="Garamond" w:hAnsi="Garamond"/>
        </w:rPr>
        <w:t>, me sipërfaqe të përgjithshme 400</w:t>
      </w:r>
      <w:r w:rsidR="002E7789"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491B71" w:rsidRPr="006754DC">
        <w:rPr>
          <w:rFonts w:ascii="Garamond" w:hAnsi="Garamond"/>
        </w:rPr>
        <w:t xml:space="preserve">, </w:t>
      </w:r>
      <w:r w:rsidR="00044E7E" w:rsidRPr="006754DC">
        <w:rPr>
          <w:rFonts w:ascii="Garamond" w:hAnsi="Garamond"/>
        </w:rPr>
        <w:t>nga ku sipërfaqe ndërtimore 400</w:t>
      </w:r>
      <w:r w:rsidR="002E7789"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044E7E" w:rsidRPr="006754DC">
        <w:rPr>
          <w:rFonts w:ascii="Garamond" w:hAnsi="Garamond"/>
        </w:rPr>
        <w:t xml:space="preserve"> dhe truall 400</w:t>
      </w:r>
      <w:r w:rsidR="002E7789" w:rsidRPr="006754DC">
        <w:rPr>
          <w:rFonts w:ascii="Garamond" w:hAnsi="Garamond"/>
        </w:rPr>
        <w:t xml:space="preserve"> </w:t>
      </w:r>
      <w:r w:rsidR="00044E7E" w:rsidRPr="006754DC">
        <w:rPr>
          <w:rFonts w:ascii="Garamond" w:hAnsi="Garamond"/>
        </w:rPr>
        <w:t>m</w:t>
      </w:r>
      <w:r w:rsidR="00044E7E" w:rsidRPr="00686B39">
        <w:rPr>
          <w:rFonts w:ascii="Garamond" w:hAnsi="Garamond"/>
          <w:vertAlign w:val="superscript"/>
        </w:rPr>
        <w:t>2</w:t>
      </w:r>
      <w:r w:rsidR="00491B71" w:rsidRPr="006754DC">
        <w:rPr>
          <w:rFonts w:ascii="Garamond" w:hAnsi="Garamond"/>
        </w:rPr>
        <w:t xml:space="preserve">, </w:t>
      </w:r>
      <w:r w:rsidR="00044E7E" w:rsidRPr="006754DC">
        <w:rPr>
          <w:rFonts w:ascii="Garamond" w:hAnsi="Garamond"/>
        </w:rPr>
        <w:t>me nr. pasurie 624</w:t>
      </w:r>
      <w:r w:rsidR="00491B71" w:rsidRPr="006754DC">
        <w:rPr>
          <w:rFonts w:ascii="Garamond" w:hAnsi="Garamond"/>
        </w:rPr>
        <w:t>,</w:t>
      </w:r>
      <w:r w:rsidR="00044E7E" w:rsidRPr="006754DC">
        <w:rPr>
          <w:rFonts w:ascii="Garamond" w:hAnsi="Garamond"/>
        </w:rPr>
        <w:t xml:space="preserve"> dhe truall i lirë me sipërfaqe të përgjithshme 54 335 m</w:t>
      </w:r>
      <w:r w:rsidR="00044E7E" w:rsidRPr="00686B39">
        <w:rPr>
          <w:rFonts w:ascii="Garamond" w:hAnsi="Garamond"/>
          <w:vertAlign w:val="superscript"/>
        </w:rPr>
        <w:t>2</w:t>
      </w:r>
      <w:r w:rsidR="00491B71" w:rsidRPr="006754DC">
        <w:rPr>
          <w:rFonts w:ascii="Garamond" w:hAnsi="Garamond"/>
        </w:rPr>
        <w:t>, zona kadastrale</w:t>
      </w:r>
      <w:r w:rsidR="00044E7E" w:rsidRPr="006754DC">
        <w:rPr>
          <w:rFonts w:ascii="Garamond" w:hAnsi="Garamond"/>
        </w:rPr>
        <w:t xml:space="preserve"> 3965</w:t>
      </w:r>
      <w:r w:rsidR="00317AC2" w:rsidRPr="006754DC">
        <w:rPr>
          <w:rFonts w:ascii="Garamond" w:hAnsi="Garamond"/>
        </w:rPr>
        <w:t xml:space="preserve">, </w:t>
      </w:r>
      <w:r w:rsidR="00044E7E" w:rsidRPr="006754DC">
        <w:rPr>
          <w:rFonts w:ascii="Garamond" w:hAnsi="Garamond"/>
        </w:rPr>
        <w:t>në përgjegjësi administrimi të Ndërmarrjes së Prodhim</w:t>
      </w:r>
      <w:r w:rsidR="00620DED" w:rsidRPr="006754DC">
        <w:rPr>
          <w:rFonts w:ascii="Garamond" w:hAnsi="Garamond"/>
        </w:rPr>
        <w:t>-</w:t>
      </w:r>
      <w:r w:rsidR="00044E7E" w:rsidRPr="006754DC">
        <w:rPr>
          <w:rFonts w:ascii="Garamond" w:hAnsi="Garamond"/>
        </w:rPr>
        <w:t>Çeliqeve, Elbasan</w:t>
      </w:r>
      <w:r w:rsidR="00011371" w:rsidRPr="006754DC">
        <w:rPr>
          <w:rFonts w:ascii="Garamond" w:hAnsi="Garamond"/>
        </w:rPr>
        <w:t>,</w:t>
      </w:r>
      <w:r w:rsidR="00193DE7" w:rsidRPr="006754DC">
        <w:rPr>
          <w:rFonts w:ascii="Garamond" w:hAnsi="Garamond"/>
        </w:rPr>
        <w:t xml:space="preserve"> për një periudhë njëzet</w:t>
      </w:r>
      <w:r w:rsidR="00686B39">
        <w:rPr>
          <w:rFonts w:ascii="Garamond" w:hAnsi="Garamond"/>
        </w:rPr>
        <w:t xml:space="preserve"> </w:t>
      </w:r>
      <w:r w:rsidR="00C31DC4" w:rsidRPr="006754DC">
        <w:rPr>
          <w:rFonts w:ascii="Garamond" w:hAnsi="Garamond"/>
        </w:rPr>
        <w:t>vjeçare,</w:t>
      </w:r>
      <w:r w:rsidR="00475702" w:rsidRPr="006754DC">
        <w:rPr>
          <w:rFonts w:ascii="Garamond" w:hAnsi="Garamond"/>
        </w:rPr>
        <w:t xml:space="preserve"> sipas </w:t>
      </w:r>
      <w:r w:rsidR="002F3371" w:rsidRPr="006754DC">
        <w:rPr>
          <w:rFonts w:ascii="Garamond" w:hAnsi="Garamond"/>
        </w:rPr>
        <w:t xml:space="preserve">genplanit dhe </w:t>
      </w:r>
      <w:r w:rsidR="00475702" w:rsidRPr="006754DC">
        <w:rPr>
          <w:rFonts w:ascii="Garamond" w:hAnsi="Garamond"/>
        </w:rPr>
        <w:t xml:space="preserve">tekstit </w:t>
      </w:r>
      <w:r w:rsidR="002F3371" w:rsidRPr="006754DC">
        <w:rPr>
          <w:rFonts w:ascii="Garamond" w:hAnsi="Garamond"/>
        </w:rPr>
        <w:t xml:space="preserve">të </w:t>
      </w:r>
      <w:r w:rsidR="00491B71" w:rsidRPr="006754DC">
        <w:rPr>
          <w:rFonts w:ascii="Garamond" w:hAnsi="Garamond"/>
        </w:rPr>
        <w:t>projekt</w:t>
      </w:r>
      <w:r w:rsidR="002F3371" w:rsidRPr="006754DC">
        <w:rPr>
          <w:rFonts w:ascii="Garamond" w:hAnsi="Garamond"/>
        </w:rPr>
        <w:t xml:space="preserve">kontratës </w:t>
      </w:r>
      <w:r w:rsidR="00475702" w:rsidRPr="006754DC">
        <w:rPr>
          <w:rFonts w:ascii="Garamond" w:hAnsi="Garamond"/>
        </w:rPr>
        <w:t>bashkëlidhur këtij vendimi</w:t>
      </w:r>
      <w:r w:rsidR="00BC4C93" w:rsidRPr="006754DC">
        <w:rPr>
          <w:rFonts w:ascii="Garamond" w:hAnsi="Garamond"/>
        </w:rPr>
        <w:t>.</w:t>
      </w:r>
    </w:p>
    <w:p w14:paraId="495F5367" w14:textId="03473C55" w:rsidR="00FC6F59" w:rsidRPr="006754DC" w:rsidRDefault="006754DC" w:rsidP="006754DC">
      <w:pPr>
        <w:ind w:firstLine="284"/>
        <w:jc w:val="both"/>
        <w:rPr>
          <w:rFonts w:ascii="Garamond" w:hAnsi="Garamond"/>
        </w:rPr>
      </w:pPr>
      <w:r>
        <w:rPr>
          <w:rFonts w:ascii="Garamond" w:hAnsi="Garamond"/>
        </w:rPr>
        <w:t xml:space="preserve">2. </w:t>
      </w:r>
      <w:r w:rsidR="00FC6F59" w:rsidRPr="006754DC">
        <w:rPr>
          <w:rFonts w:ascii="Garamond" w:hAnsi="Garamond"/>
        </w:rPr>
        <w:t>Ngarkohe</w:t>
      </w:r>
      <w:r w:rsidR="002E7789" w:rsidRPr="006754DC">
        <w:rPr>
          <w:rFonts w:ascii="Garamond" w:hAnsi="Garamond"/>
        </w:rPr>
        <w:t>n</w:t>
      </w:r>
      <w:r w:rsidR="00FC6F59" w:rsidRPr="006754DC">
        <w:rPr>
          <w:rFonts w:ascii="Garamond" w:hAnsi="Garamond"/>
        </w:rPr>
        <w:t xml:space="preserve"> Ministri</w:t>
      </w:r>
      <w:r w:rsidR="006F788B" w:rsidRPr="006754DC">
        <w:rPr>
          <w:rFonts w:ascii="Garamond" w:hAnsi="Garamond"/>
        </w:rPr>
        <w:t>a</w:t>
      </w:r>
      <w:r w:rsidR="00FC6F59" w:rsidRPr="006754DC">
        <w:rPr>
          <w:rFonts w:ascii="Garamond" w:hAnsi="Garamond"/>
        </w:rPr>
        <w:t xml:space="preserve"> </w:t>
      </w:r>
      <w:r w:rsidR="006F788B" w:rsidRPr="006754DC">
        <w:rPr>
          <w:rFonts w:ascii="Garamond" w:hAnsi="Garamond"/>
        </w:rPr>
        <w:t>e</w:t>
      </w:r>
      <w:r w:rsidR="00FC6F59" w:rsidRPr="006754DC">
        <w:rPr>
          <w:rFonts w:ascii="Garamond" w:hAnsi="Garamond"/>
        </w:rPr>
        <w:t xml:space="preserve"> </w:t>
      </w:r>
      <w:r w:rsidR="001B5929" w:rsidRPr="006754DC">
        <w:rPr>
          <w:rFonts w:ascii="Garamond" w:hAnsi="Garamond"/>
        </w:rPr>
        <w:t>Financ</w:t>
      </w:r>
      <w:r w:rsidR="008067D7" w:rsidRPr="006754DC">
        <w:rPr>
          <w:rFonts w:ascii="Garamond" w:hAnsi="Garamond"/>
        </w:rPr>
        <w:t>ave</w:t>
      </w:r>
      <w:r w:rsidR="001B5929" w:rsidRPr="006754DC">
        <w:rPr>
          <w:rFonts w:ascii="Garamond" w:hAnsi="Garamond"/>
        </w:rPr>
        <w:t xml:space="preserve"> dhe</w:t>
      </w:r>
      <w:r w:rsidR="00C06759" w:rsidRPr="006754DC">
        <w:rPr>
          <w:rFonts w:ascii="Garamond" w:hAnsi="Garamond"/>
        </w:rPr>
        <w:t xml:space="preserve"> Ekonomi</w:t>
      </w:r>
      <w:r w:rsidR="001B5929" w:rsidRPr="006754DC">
        <w:rPr>
          <w:rFonts w:ascii="Garamond" w:hAnsi="Garamond"/>
        </w:rPr>
        <w:t>s</w:t>
      </w:r>
      <w:r w:rsidR="002F1F6A" w:rsidRPr="006754DC">
        <w:rPr>
          <w:rFonts w:ascii="Garamond" w:hAnsi="Garamond"/>
        </w:rPr>
        <w:t>ë</w:t>
      </w:r>
      <w:r w:rsidR="001B5929" w:rsidRPr="006754DC">
        <w:rPr>
          <w:rFonts w:ascii="Garamond" w:hAnsi="Garamond"/>
        </w:rPr>
        <w:t xml:space="preserve"> </w:t>
      </w:r>
      <w:r w:rsidR="002F3371" w:rsidRPr="006754DC">
        <w:rPr>
          <w:rFonts w:ascii="Garamond" w:hAnsi="Garamond"/>
        </w:rPr>
        <w:t xml:space="preserve">dhe </w:t>
      </w:r>
      <w:r w:rsidR="00044E7E" w:rsidRPr="006754DC">
        <w:rPr>
          <w:rFonts w:ascii="Garamond" w:hAnsi="Garamond"/>
        </w:rPr>
        <w:t>Ndërmarrja e Prodhim</w:t>
      </w:r>
      <w:r w:rsidR="00620DED" w:rsidRPr="006754DC">
        <w:rPr>
          <w:rFonts w:ascii="Garamond" w:hAnsi="Garamond"/>
        </w:rPr>
        <w:t>-</w:t>
      </w:r>
      <w:r w:rsidR="00044E7E" w:rsidRPr="006754DC">
        <w:rPr>
          <w:rFonts w:ascii="Garamond" w:hAnsi="Garamond"/>
        </w:rPr>
        <w:t>Çeliqeve, Elbasan</w:t>
      </w:r>
      <w:r w:rsidR="00620DED" w:rsidRPr="006754DC">
        <w:rPr>
          <w:rFonts w:ascii="Garamond" w:hAnsi="Garamond"/>
        </w:rPr>
        <w:t>,</w:t>
      </w:r>
      <w:r w:rsidR="002F3371" w:rsidRPr="006754DC">
        <w:rPr>
          <w:rFonts w:ascii="Garamond" w:hAnsi="Garamond"/>
        </w:rPr>
        <w:t xml:space="preserve"> </w:t>
      </w:r>
      <w:r w:rsidR="00FC6F59" w:rsidRPr="006754DC">
        <w:rPr>
          <w:rFonts w:ascii="Garamond" w:hAnsi="Garamond"/>
        </w:rPr>
        <w:t>p</w:t>
      </w:r>
      <w:r w:rsidR="00751E20" w:rsidRPr="006754DC">
        <w:rPr>
          <w:rFonts w:ascii="Garamond" w:hAnsi="Garamond"/>
        </w:rPr>
        <w:t>ë</w:t>
      </w:r>
      <w:r w:rsidR="00FC6F59" w:rsidRPr="006754DC">
        <w:rPr>
          <w:rFonts w:ascii="Garamond" w:hAnsi="Garamond"/>
        </w:rPr>
        <w:t>r zbatimin e k</w:t>
      </w:r>
      <w:r w:rsidR="00751E20" w:rsidRPr="006754DC">
        <w:rPr>
          <w:rFonts w:ascii="Garamond" w:hAnsi="Garamond"/>
        </w:rPr>
        <w:t>ë</w:t>
      </w:r>
      <w:r w:rsidR="00FC6F59" w:rsidRPr="006754DC">
        <w:rPr>
          <w:rFonts w:ascii="Garamond" w:hAnsi="Garamond"/>
        </w:rPr>
        <w:t xml:space="preserve">tij vendimi. </w:t>
      </w:r>
    </w:p>
    <w:p w14:paraId="495F5369" w14:textId="4E70B887" w:rsidR="00FC6F59" w:rsidRPr="006754DC" w:rsidRDefault="00FC6F59" w:rsidP="006754DC">
      <w:pPr>
        <w:ind w:firstLine="284"/>
        <w:jc w:val="both"/>
        <w:rPr>
          <w:rFonts w:ascii="Garamond" w:hAnsi="Garamond"/>
        </w:rPr>
      </w:pPr>
      <w:r w:rsidRPr="006754DC">
        <w:rPr>
          <w:rFonts w:ascii="Garamond" w:hAnsi="Garamond"/>
        </w:rPr>
        <w:t>Ky vendim hyn n</w:t>
      </w:r>
      <w:r w:rsidR="00CE151C" w:rsidRPr="006754DC">
        <w:rPr>
          <w:rFonts w:ascii="Garamond" w:hAnsi="Garamond"/>
        </w:rPr>
        <w:t>ë</w:t>
      </w:r>
      <w:r w:rsidRPr="006754DC">
        <w:rPr>
          <w:rFonts w:ascii="Garamond" w:hAnsi="Garamond"/>
        </w:rPr>
        <w:t xml:space="preserve"> fuqi </w:t>
      </w:r>
      <w:r w:rsidR="008A569B" w:rsidRPr="006754DC">
        <w:rPr>
          <w:rFonts w:ascii="Garamond" w:hAnsi="Garamond"/>
        </w:rPr>
        <w:t>pas</w:t>
      </w:r>
      <w:r w:rsidR="00B17C34" w:rsidRPr="006754DC">
        <w:rPr>
          <w:rFonts w:ascii="Garamond" w:hAnsi="Garamond"/>
        </w:rPr>
        <w:t xml:space="preserve"> </w:t>
      </w:r>
      <w:r w:rsidRPr="006754DC">
        <w:rPr>
          <w:rFonts w:ascii="Garamond" w:hAnsi="Garamond"/>
        </w:rPr>
        <w:t>bot</w:t>
      </w:r>
      <w:r w:rsidR="008A569B" w:rsidRPr="006754DC">
        <w:rPr>
          <w:rFonts w:ascii="Garamond" w:hAnsi="Garamond"/>
        </w:rPr>
        <w:t>imit</w:t>
      </w:r>
      <w:r w:rsidRPr="006754DC">
        <w:rPr>
          <w:rFonts w:ascii="Garamond" w:hAnsi="Garamond"/>
        </w:rPr>
        <w:t xml:space="preserve"> n</w:t>
      </w:r>
      <w:r w:rsidR="00751E20" w:rsidRPr="006754DC">
        <w:rPr>
          <w:rFonts w:ascii="Garamond" w:hAnsi="Garamond"/>
        </w:rPr>
        <w:t>ë</w:t>
      </w:r>
      <w:r w:rsidRPr="006754DC">
        <w:rPr>
          <w:rFonts w:ascii="Garamond" w:hAnsi="Garamond"/>
        </w:rPr>
        <w:t xml:space="preserve"> Fletoren </w:t>
      </w:r>
      <w:r w:rsidR="006754DC" w:rsidRPr="006754DC">
        <w:rPr>
          <w:rFonts w:ascii="Garamond" w:hAnsi="Garamond"/>
        </w:rPr>
        <w:t>Zyrtare</w:t>
      </w:r>
      <w:r w:rsidR="002E7789" w:rsidRPr="006754DC">
        <w:rPr>
          <w:rFonts w:ascii="Garamond" w:hAnsi="Garamond"/>
        </w:rPr>
        <w:t>.</w:t>
      </w:r>
    </w:p>
    <w:p w14:paraId="495F536A" w14:textId="77777777" w:rsidR="002E7789" w:rsidRPr="006754DC" w:rsidRDefault="002E7789" w:rsidP="006754DC">
      <w:pPr>
        <w:ind w:firstLine="284"/>
        <w:jc w:val="both"/>
        <w:rPr>
          <w:rFonts w:ascii="Garamond" w:hAnsi="Garamond"/>
        </w:rPr>
      </w:pPr>
    </w:p>
    <w:p w14:paraId="495F536C" w14:textId="5F9A02C2" w:rsidR="00C06759" w:rsidRPr="006754DC" w:rsidRDefault="006754DC" w:rsidP="006754DC">
      <w:pPr>
        <w:ind w:firstLine="284"/>
        <w:jc w:val="right"/>
        <w:rPr>
          <w:rFonts w:ascii="Garamond" w:hAnsi="Garamond"/>
        </w:rPr>
      </w:pPr>
      <w:r>
        <w:rPr>
          <w:rFonts w:ascii="Garamond" w:hAnsi="Garamond"/>
        </w:rPr>
        <w:t>KRYEMINIS</w:t>
      </w:r>
      <w:r w:rsidR="00686B39">
        <w:rPr>
          <w:rFonts w:ascii="Garamond" w:hAnsi="Garamond"/>
        </w:rPr>
        <w:t>TËR</w:t>
      </w:r>
    </w:p>
    <w:p w14:paraId="495F536F" w14:textId="25B5F01F" w:rsidR="00620DED" w:rsidRPr="006754DC" w:rsidRDefault="006754DC" w:rsidP="006754DC">
      <w:pPr>
        <w:ind w:firstLine="284"/>
        <w:jc w:val="right"/>
        <w:rPr>
          <w:rFonts w:ascii="Garamond" w:hAnsi="Garamond"/>
          <w:b/>
        </w:rPr>
      </w:pPr>
      <w:r w:rsidRPr="006754DC">
        <w:rPr>
          <w:rFonts w:ascii="Garamond" w:hAnsi="Garamond"/>
          <w:b/>
        </w:rPr>
        <w:t>Edi Rama</w:t>
      </w:r>
    </w:p>
    <w:p w14:paraId="495F5370" w14:textId="77777777" w:rsidR="00620DED" w:rsidRDefault="00620DED" w:rsidP="006754DC">
      <w:pPr>
        <w:ind w:firstLine="284"/>
        <w:jc w:val="both"/>
        <w:rPr>
          <w:rFonts w:ascii="Garamond" w:hAnsi="Garamond"/>
        </w:rPr>
      </w:pPr>
    </w:p>
    <w:p w14:paraId="119A6367" w14:textId="77777777" w:rsidR="006754DC" w:rsidRDefault="006754DC" w:rsidP="006754DC">
      <w:pPr>
        <w:ind w:firstLine="284"/>
        <w:jc w:val="both"/>
        <w:rPr>
          <w:rFonts w:ascii="Garamond" w:hAnsi="Garamond"/>
        </w:rPr>
      </w:pPr>
    </w:p>
    <w:p w14:paraId="79DDFEA6" w14:textId="77777777" w:rsidR="00270404" w:rsidRDefault="00270404" w:rsidP="006754DC">
      <w:pPr>
        <w:ind w:firstLine="284"/>
        <w:jc w:val="both"/>
        <w:rPr>
          <w:rFonts w:ascii="Garamond" w:hAnsi="Garamond"/>
        </w:rPr>
      </w:pPr>
    </w:p>
    <w:p w14:paraId="547F2F1F" w14:textId="77777777" w:rsidR="00270404" w:rsidRDefault="00270404" w:rsidP="006754DC">
      <w:pPr>
        <w:ind w:firstLine="284"/>
        <w:jc w:val="both"/>
        <w:rPr>
          <w:rFonts w:ascii="Garamond" w:hAnsi="Garamond"/>
        </w:rPr>
      </w:pPr>
    </w:p>
    <w:p w14:paraId="2E3FAC2D" w14:textId="77777777" w:rsidR="00270404" w:rsidRDefault="00270404" w:rsidP="006754DC">
      <w:pPr>
        <w:ind w:firstLine="284"/>
        <w:jc w:val="both"/>
        <w:rPr>
          <w:rFonts w:ascii="Garamond" w:hAnsi="Garamond"/>
        </w:rPr>
      </w:pPr>
    </w:p>
    <w:p w14:paraId="5BBD141C" w14:textId="77777777" w:rsidR="00270404" w:rsidRDefault="00270404" w:rsidP="006754DC">
      <w:pPr>
        <w:ind w:firstLine="284"/>
        <w:jc w:val="both"/>
        <w:rPr>
          <w:rFonts w:ascii="Garamond" w:hAnsi="Garamond"/>
        </w:rPr>
      </w:pPr>
    </w:p>
    <w:p w14:paraId="7FB9673C" w14:textId="77777777" w:rsidR="00270404" w:rsidRDefault="00270404" w:rsidP="006754DC">
      <w:pPr>
        <w:ind w:firstLine="284"/>
        <w:jc w:val="both"/>
        <w:rPr>
          <w:rFonts w:ascii="Garamond" w:hAnsi="Garamond"/>
        </w:rPr>
      </w:pPr>
    </w:p>
    <w:p w14:paraId="06BA6CAD" w14:textId="77777777" w:rsidR="00270404" w:rsidRDefault="00270404" w:rsidP="006754DC">
      <w:pPr>
        <w:ind w:firstLine="284"/>
        <w:jc w:val="both"/>
        <w:rPr>
          <w:rFonts w:ascii="Garamond" w:hAnsi="Garamond"/>
        </w:rPr>
      </w:pPr>
    </w:p>
    <w:p w14:paraId="38E7D056" w14:textId="77777777" w:rsidR="00270404" w:rsidRDefault="00270404" w:rsidP="006754DC">
      <w:pPr>
        <w:ind w:firstLine="284"/>
        <w:jc w:val="both"/>
        <w:rPr>
          <w:rFonts w:ascii="Garamond" w:hAnsi="Garamond"/>
        </w:rPr>
      </w:pPr>
    </w:p>
    <w:p w14:paraId="30304285" w14:textId="77777777" w:rsidR="00270404" w:rsidRDefault="00270404" w:rsidP="006754DC">
      <w:pPr>
        <w:ind w:firstLine="284"/>
        <w:jc w:val="both"/>
        <w:rPr>
          <w:rFonts w:ascii="Garamond" w:hAnsi="Garamond"/>
        </w:rPr>
      </w:pPr>
    </w:p>
    <w:p w14:paraId="4674A289" w14:textId="77777777" w:rsidR="00270404" w:rsidRDefault="00270404" w:rsidP="006754DC">
      <w:pPr>
        <w:ind w:firstLine="284"/>
        <w:jc w:val="both"/>
        <w:rPr>
          <w:rFonts w:ascii="Garamond" w:hAnsi="Garamond"/>
        </w:rPr>
      </w:pPr>
    </w:p>
    <w:p w14:paraId="038C40C8" w14:textId="77777777" w:rsidR="00270404" w:rsidRDefault="00270404" w:rsidP="006754DC">
      <w:pPr>
        <w:ind w:firstLine="284"/>
        <w:jc w:val="both"/>
        <w:rPr>
          <w:rFonts w:ascii="Garamond" w:hAnsi="Garamond"/>
        </w:rPr>
      </w:pPr>
    </w:p>
    <w:p w14:paraId="369DF86C" w14:textId="77777777" w:rsidR="00270404" w:rsidRDefault="00270404" w:rsidP="006754DC">
      <w:pPr>
        <w:ind w:firstLine="284"/>
        <w:jc w:val="both"/>
        <w:rPr>
          <w:rFonts w:ascii="Garamond" w:hAnsi="Garamond"/>
        </w:rPr>
      </w:pPr>
    </w:p>
    <w:p w14:paraId="655010D0" w14:textId="77777777" w:rsidR="00270404" w:rsidRDefault="00270404" w:rsidP="006754DC">
      <w:pPr>
        <w:ind w:firstLine="284"/>
        <w:jc w:val="both"/>
        <w:rPr>
          <w:rFonts w:ascii="Garamond" w:hAnsi="Garamond"/>
        </w:rPr>
      </w:pPr>
    </w:p>
    <w:p w14:paraId="4BA1E3A3" w14:textId="77777777" w:rsidR="00270404" w:rsidRDefault="00270404" w:rsidP="006754DC">
      <w:pPr>
        <w:ind w:firstLine="284"/>
        <w:jc w:val="both"/>
        <w:rPr>
          <w:rFonts w:ascii="Garamond" w:hAnsi="Garamond"/>
        </w:rPr>
      </w:pPr>
    </w:p>
    <w:p w14:paraId="7AAFE37F" w14:textId="77777777" w:rsidR="009533B7" w:rsidRPr="00571199" w:rsidRDefault="009533B7" w:rsidP="00571199">
      <w:pPr>
        <w:jc w:val="center"/>
        <w:rPr>
          <w:rFonts w:ascii="Garamond" w:hAnsi="Garamond"/>
          <w:b/>
        </w:rPr>
      </w:pPr>
      <w:r w:rsidRPr="00571199">
        <w:rPr>
          <w:rFonts w:ascii="Garamond" w:hAnsi="Garamond"/>
          <w:b/>
        </w:rPr>
        <w:lastRenderedPageBreak/>
        <w:t>DRAFT-KONTRATË QIRAJE</w:t>
      </w:r>
    </w:p>
    <w:p w14:paraId="48B78688" w14:textId="245A9866" w:rsidR="009533B7" w:rsidRPr="00571199" w:rsidRDefault="009533B7" w:rsidP="00571199">
      <w:pPr>
        <w:jc w:val="center"/>
        <w:rPr>
          <w:rFonts w:ascii="Garamond" w:hAnsi="Garamond"/>
          <w:b/>
        </w:rPr>
      </w:pPr>
      <w:r w:rsidRPr="00571199">
        <w:rPr>
          <w:rFonts w:ascii="Garamond" w:hAnsi="Garamond"/>
          <w:b/>
        </w:rPr>
        <w:t>Me çmimin simbolik 1 euro/kontrata</w:t>
      </w:r>
    </w:p>
    <w:p w14:paraId="43B0F1F0" w14:textId="77777777" w:rsidR="009533B7" w:rsidRPr="00571199" w:rsidRDefault="009533B7" w:rsidP="00571199">
      <w:pPr>
        <w:jc w:val="center"/>
        <w:rPr>
          <w:rFonts w:ascii="Garamond" w:hAnsi="Garamond"/>
          <w:b/>
        </w:rPr>
      </w:pPr>
      <w:r w:rsidRPr="00571199">
        <w:rPr>
          <w:rFonts w:ascii="Garamond" w:hAnsi="Garamond"/>
          <w:b/>
        </w:rPr>
        <w:t>Lidhur</w:t>
      </w:r>
    </w:p>
    <w:p w14:paraId="763E588E" w14:textId="77777777" w:rsidR="009533B7" w:rsidRPr="00571199" w:rsidRDefault="009533B7" w:rsidP="00571199">
      <w:pPr>
        <w:ind w:firstLine="284"/>
        <w:jc w:val="both"/>
        <w:rPr>
          <w:rFonts w:ascii="Garamond" w:hAnsi="Garamond"/>
        </w:rPr>
      </w:pPr>
    </w:p>
    <w:p w14:paraId="105C596E" w14:textId="77777777" w:rsidR="009533B7" w:rsidRPr="00571199" w:rsidRDefault="009533B7" w:rsidP="00571199">
      <w:pPr>
        <w:ind w:firstLine="284"/>
        <w:jc w:val="both"/>
        <w:rPr>
          <w:rFonts w:ascii="Garamond" w:hAnsi="Garamond"/>
        </w:rPr>
      </w:pPr>
      <w:r w:rsidRPr="00571199">
        <w:rPr>
          <w:rFonts w:ascii="Garamond" w:hAnsi="Garamond"/>
        </w:rPr>
        <w:t xml:space="preserve">Në Tiranë, sot më datë ________të muajit _________ të vitit 2019 (dymijë e nëntëmbëdhjetë), u paraqitën para meje noterit_______________, palët kontraktuese si më poshtë vijon: </w:t>
      </w:r>
    </w:p>
    <w:p w14:paraId="41DF8ACE" w14:textId="77777777" w:rsidR="009533B7" w:rsidRPr="00571199" w:rsidRDefault="009533B7" w:rsidP="00571199">
      <w:pPr>
        <w:ind w:firstLine="284"/>
        <w:jc w:val="both"/>
        <w:rPr>
          <w:rFonts w:ascii="Garamond" w:hAnsi="Garamond"/>
        </w:rPr>
      </w:pPr>
    </w:p>
    <w:p w14:paraId="37DCE35E" w14:textId="3268BC7F" w:rsidR="009533B7" w:rsidRPr="00571199" w:rsidRDefault="009533B7" w:rsidP="00571199">
      <w:pPr>
        <w:ind w:firstLine="284"/>
        <w:jc w:val="both"/>
        <w:rPr>
          <w:rFonts w:ascii="Garamond" w:hAnsi="Garamond"/>
        </w:rPr>
      </w:pPr>
      <w:r w:rsidRPr="00571199">
        <w:rPr>
          <w:rFonts w:ascii="Garamond" w:hAnsi="Garamond"/>
        </w:rPr>
        <w:t>Ministria e Financave dhe Ekonomisë, përfaqësuar me autorizim të Ministrit, nr. _______ nga Z</w:t>
      </w:r>
      <w:r w:rsidR="00686B39">
        <w:rPr>
          <w:rFonts w:ascii="Garamond" w:hAnsi="Garamond"/>
        </w:rPr>
        <w:t>.</w:t>
      </w:r>
      <w:r w:rsidRPr="00571199">
        <w:rPr>
          <w:rFonts w:ascii="Garamond" w:hAnsi="Garamond"/>
        </w:rPr>
        <w:t>/Znj. _______________ me detyrë _____________________________, në Ministrinë e Financave dhe Ekonomisë, i datëlindjes __/__/_____, banues në ________, me shtetësi shqiptare i/e pajisur me letër njoftimin nr. _______________, që më poshtë do të quhet “QIRADHËNËSI”</w:t>
      </w:r>
    </w:p>
    <w:p w14:paraId="300B6185" w14:textId="77777777" w:rsidR="009533B7" w:rsidRPr="00571199" w:rsidRDefault="009533B7" w:rsidP="00571199">
      <w:pPr>
        <w:ind w:firstLine="284"/>
        <w:jc w:val="both"/>
        <w:rPr>
          <w:rFonts w:ascii="Garamond" w:hAnsi="Garamond"/>
        </w:rPr>
      </w:pPr>
      <w:r w:rsidRPr="00571199">
        <w:rPr>
          <w:rFonts w:ascii="Garamond" w:hAnsi="Garamond"/>
        </w:rPr>
        <w:t xml:space="preserve">                                                                          </w:t>
      </w:r>
    </w:p>
    <w:p w14:paraId="3FA8F306" w14:textId="0C9FBB28" w:rsidR="009533B7" w:rsidRPr="00571199" w:rsidRDefault="009533B7" w:rsidP="00571199">
      <w:pPr>
        <w:jc w:val="center"/>
        <w:rPr>
          <w:rFonts w:ascii="Garamond" w:hAnsi="Garamond"/>
          <w:b/>
        </w:rPr>
      </w:pPr>
      <w:r w:rsidRPr="00571199">
        <w:rPr>
          <w:rFonts w:ascii="Garamond" w:hAnsi="Garamond"/>
          <w:b/>
        </w:rPr>
        <w:t>DHE</w:t>
      </w:r>
    </w:p>
    <w:p w14:paraId="4F800080" w14:textId="77777777" w:rsidR="009533B7" w:rsidRPr="00571199" w:rsidRDefault="009533B7" w:rsidP="00571199">
      <w:pPr>
        <w:ind w:firstLine="284"/>
        <w:jc w:val="both"/>
        <w:rPr>
          <w:rFonts w:ascii="Garamond" w:hAnsi="Garamond"/>
        </w:rPr>
      </w:pPr>
    </w:p>
    <w:p w14:paraId="7CA007BC" w14:textId="1ADEAD9B" w:rsidR="009533B7" w:rsidRPr="00571199" w:rsidRDefault="009533B7" w:rsidP="00571199">
      <w:pPr>
        <w:ind w:firstLine="284"/>
        <w:jc w:val="both"/>
        <w:rPr>
          <w:rFonts w:ascii="Garamond" w:hAnsi="Garamond"/>
        </w:rPr>
      </w:pPr>
      <w:r w:rsidRPr="00571199">
        <w:rPr>
          <w:rFonts w:ascii="Garamond" w:hAnsi="Garamond"/>
          <w:b/>
        </w:rPr>
        <w:t>Shoqëria “</w:t>
      </w:r>
      <w:r w:rsidRPr="00686B39">
        <w:rPr>
          <w:rFonts w:ascii="Garamond" w:hAnsi="Garamond"/>
          <w:b/>
          <w:i/>
        </w:rPr>
        <w:t>Alliance Resource</w:t>
      </w:r>
      <w:r w:rsidRPr="00571199">
        <w:rPr>
          <w:rFonts w:ascii="Garamond" w:hAnsi="Garamond"/>
          <w:b/>
        </w:rPr>
        <w:t>” sh</w:t>
      </w:r>
      <w:r w:rsidR="00686B39">
        <w:rPr>
          <w:rFonts w:ascii="Garamond" w:hAnsi="Garamond"/>
          <w:b/>
        </w:rPr>
        <w:t>.</w:t>
      </w:r>
      <w:r w:rsidRPr="00571199">
        <w:rPr>
          <w:rFonts w:ascii="Garamond" w:hAnsi="Garamond"/>
          <w:b/>
        </w:rPr>
        <w:t>p</w:t>
      </w:r>
      <w:r w:rsidR="00686B39">
        <w:rPr>
          <w:rFonts w:ascii="Garamond" w:hAnsi="Garamond"/>
          <w:b/>
        </w:rPr>
        <w:t>.</w:t>
      </w:r>
      <w:r w:rsidRPr="00571199">
        <w:rPr>
          <w:rFonts w:ascii="Garamond" w:hAnsi="Garamond"/>
          <w:b/>
        </w:rPr>
        <w:t>k</w:t>
      </w:r>
      <w:r w:rsidR="00686B39">
        <w:rPr>
          <w:rFonts w:ascii="Garamond" w:hAnsi="Garamond"/>
          <w:b/>
        </w:rPr>
        <w:t>.</w:t>
      </w:r>
      <w:r w:rsidRPr="00571199">
        <w:rPr>
          <w:rFonts w:ascii="Garamond" w:hAnsi="Garamond"/>
          <w:b/>
        </w:rPr>
        <w:t>,</w:t>
      </w:r>
      <w:r w:rsidRPr="00571199">
        <w:rPr>
          <w:rFonts w:ascii="Garamond" w:hAnsi="Garamond"/>
        </w:rPr>
        <w:t xml:space="preserve"> me seli qendrore në Elbasan, Njësia Administrative Bradashesh, Rruga e vjetër Elbasan-Tiranë, Rruga “Çezma e Kasines, Godina e Hotel Çezma e Kasines, </w:t>
      </w:r>
      <w:r w:rsidR="00686B39" w:rsidRPr="00571199">
        <w:rPr>
          <w:rFonts w:ascii="Garamond" w:hAnsi="Garamond"/>
        </w:rPr>
        <w:t>h</w:t>
      </w:r>
      <w:r w:rsidRPr="00571199">
        <w:rPr>
          <w:rFonts w:ascii="Garamond" w:hAnsi="Garamond"/>
        </w:rPr>
        <w:t xml:space="preserve">yrja nr. 1, </w:t>
      </w:r>
      <w:r w:rsidR="00686B39" w:rsidRPr="00571199">
        <w:rPr>
          <w:rFonts w:ascii="Garamond" w:hAnsi="Garamond"/>
        </w:rPr>
        <w:t>k</w:t>
      </w:r>
      <w:r w:rsidR="00686B39">
        <w:rPr>
          <w:rFonts w:ascii="Garamond" w:hAnsi="Garamond"/>
        </w:rPr>
        <w:t>ati nr.</w:t>
      </w:r>
      <w:r w:rsidRPr="00571199">
        <w:rPr>
          <w:rFonts w:ascii="Garamond" w:hAnsi="Garamond"/>
        </w:rPr>
        <w:t xml:space="preserve"> 2, në datën 30.06.2017, regjistruar si person juridik dhe pajisur nga Q.K.B</w:t>
      </w:r>
      <w:r w:rsidR="00686B39">
        <w:rPr>
          <w:rFonts w:ascii="Garamond" w:hAnsi="Garamond"/>
        </w:rPr>
        <w:t>.</w:t>
      </w:r>
      <w:r w:rsidRPr="00571199">
        <w:rPr>
          <w:rFonts w:ascii="Garamond" w:hAnsi="Garamond"/>
        </w:rPr>
        <w:t xml:space="preserve"> me NIPT: L71911027L, përfaqësuar nga Z</w:t>
      </w:r>
      <w:r w:rsidR="00686B39">
        <w:rPr>
          <w:rFonts w:ascii="Garamond" w:hAnsi="Garamond"/>
        </w:rPr>
        <w:t>.</w:t>
      </w:r>
      <w:r w:rsidRPr="00571199">
        <w:rPr>
          <w:rFonts w:ascii="Garamond" w:hAnsi="Garamond"/>
        </w:rPr>
        <w:t>/Znj.</w:t>
      </w:r>
      <w:r w:rsidR="00686B39">
        <w:rPr>
          <w:rFonts w:ascii="Garamond" w:hAnsi="Garamond"/>
        </w:rPr>
        <w:t xml:space="preserve"> </w:t>
      </w:r>
      <w:r w:rsidRPr="00571199">
        <w:rPr>
          <w:rFonts w:ascii="Garamond" w:hAnsi="Garamond"/>
        </w:rPr>
        <w:t xml:space="preserve">Erdest Nushi, i biri/bija i/e Todi dhe Arsino, i datëlindjes 24/10/1984, lindur në Lushnjë, që më poshtë do të quhet </w:t>
      </w:r>
      <w:r w:rsidRPr="00571199">
        <w:rPr>
          <w:rFonts w:ascii="Garamond" w:hAnsi="Garamond"/>
          <w:b/>
        </w:rPr>
        <w:t>“QIRAMARRËSI”.</w:t>
      </w:r>
    </w:p>
    <w:p w14:paraId="2255C450" w14:textId="77777777" w:rsidR="009533B7" w:rsidRPr="00571199" w:rsidRDefault="009533B7" w:rsidP="00571199">
      <w:pPr>
        <w:ind w:firstLine="284"/>
        <w:jc w:val="both"/>
        <w:rPr>
          <w:rFonts w:ascii="Garamond" w:hAnsi="Garamond"/>
        </w:rPr>
      </w:pPr>
    </w:p>
    <w:p w14:paraId="4F590535" w14:textId="044C0C37" w:rsidR="009533B7" w:rsidRPr="00571199" w:rsidRDefault="009533B7" w:rsidP="00571199">
      <w:pPr>
        <w:ind w:firstLine="284"/>
        <w:jc w:val="both"/>
        <w:rPr>
          <w:rFonts w:ascii="Garamond" w:hAnsi="Garamond"/>
        </w:rPr>
      </w:pPr>
      <w:r w:rsidRPr="00571199">
        <w:rPr>
          <w:rFonts w:ascii="Garamond" w:hAnsi="Garamond"/>
        </w:rPr>
        <w:t>Ministria e Financave dhe Ekonomisë,  mbështetur në Vendimin nr.</w:t>
      </w:r>
      <w:r w:rsidR="00686B39">
        <w:rPr>
          <w:rFonts w:ascii="Garamond" w:hAnsi="Garamond"/>
        </w:rPr>
        <w:t xml:space="preserve"> </w:t>
      </w:r>
      <w:r w:rsidRPr="00571199">
        <w:rPr>
          <w:rFonts w:ascii="Garamond" w:hAnsi="Garamond"/>
        </w:rPr>
        <w:t xml:space="preserve">760, datë 19.12.2018 të Këshillit të Ministrave </w:t>
      </w:r>
      <w:r w:rsidR="00686B39">
        <w:rPr>
          <w:rFonts w:ascii="Garamond" w:hAnsi="Garamond"/>
        </w:rPr>
        <w:t>dhe në vendimin nr. 54, datë 5.</w:t>
      </w:r>
      <w:r w:rsidRPr="00571199">
        <w:rPr>
          <w:rFonts w:ascii="Garamond" w:hAnsi="Garamond"/>
        </w:rPr>
        <w:t>2.2</w:t>
      </w:r>
      <w:r w:rsidR="00686B39">
        <w:rPr>
          <w:rFonts w:ascii="Garamond" w:hAnsi="Garamond"/>
        </w:rPr>
        <w:t>014 të Këshillit të Ministrave “</w:t>
      </w:r>
      <w:r w:rsidRPr="00571199">
        <w:rPr>
          <w:rFonts w:ascii="Garamond" w:hAnsi="Garamond"/>
        </w:rPr>
        <w:t>Për përcaktimin e kritereve, të procedurës dhe të mënyrës së dhënies me qira, enfiteozë apo kontrata të tjera të pasurive shtetërore</w:t>
      </w:r>
      <w:r w:rsidR="00686B39">
        <w:rPr>
          <w:rFonts w:ascii="Garamond" w:hAnsi="Garamond"/>
        </w:rPr>
        <w:t>”</w:t>
      </w:r>
      <w:r w:rsidRPr="00571199">
        <w:rPr>
          <w:rFonts w:ascii="Garamond" w:hAnsi="Garamond"/>
        </w:rPr>
        <w:t>, të ndryshuar, në zbatim të vendimit nr.</w:t>
      </w:r>
      <w:r w:rsidR="00686B39">
        <w:rPr>
          <w:rFonts w:ascii="Garamond" w:hAnsi="Garamond"/>
        </w:rPr>
        <w:t xml:space="preserve"> </w:t>
      </w:r>
      <w:r w:rsidRPr="00571199">
        <w:rPr>
          <w:rFonts w:ascii="Garamond" w:hAnsi="Garamond"/>
        </w:rPr>
        <w:t xml:space="preserve">____, datë __.__.____ të Këshillit të Ministrave “Për dhënien e miratimit për lidhjen e kontratës së qirasë me tarifën 1 </w:t>
      </w:r>
      <w:r w:rsidR="00686B39">
        <w:rPr>
          <w:rFonts w:ascii="Garamond" w:hAnsi="Garamond"/>
        </w:rPr>
        <w:t>e</w:t>
      </w:r>
      <w:r w:rsidRPr="00571199">
        <w:rPr>
          <w:rFonts w:ascii="Garamond" w:hAnsi="Garamond"/>
        </w:rPr>
        <w:t>uro/kontrata,” ndërmjet Ministrisë së Financave dhe Ekonomisë, si Qiradhënës dhe Shoqërisë “</w:t>
      </w:r>
      <w:r w:rsidRPr="00686B39">
        <w:rPr>
          <w:rFonts w:ascii="Garamond" w:hAnsi="Garamond"/>
          <w:i/>
        </w:rPr>
        <w:t>Alliance Resource</w:t>
      </w:r>
      <w:r w:rsidRPr="00571199">
        <w:rPr>
          <w:rFonts w:ascii="Garamond" w:hAnsi="Garamond"/>
        </w:rPr>
        <w:t>” si Qiramarrës, për pasurinë shtetërore “Sipërfaqe të përgjithshme 57 390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në të cilën përfshihet “Objekti nr. 226 “Depo e Koncentratit të Hekurit” me sipërfaqe të përgjithshme 2655</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nga ku sipërfaqe ndërtimore 1500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dhe sipërfaqe funksionale 1155</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me nr. pasurie 611, Objekti 1-3G “Vaskat e Betonit, me sipërfaqe të përgjithshme 400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nga ku sipërfaqe ndërtimore 400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dhe truall 400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me nr. pasurie 624 dhe truall i lirë me sipërfaqe të përgjithshme 54 335 m</w:t>
      </w:r>
      <w:r w:rsidRPr="00686B39">
        <w:rPr>
          <w:rFonts w:ascii="Garamond" w:hAnsi="Garamond"/>
          <w:vertAlign w:val="superscript"/>
        </w:rPr>
        <w:t>2</w:t>
      </w:r>
      <w:r w:rsidRPr="00571199">
        <w:rPr>
          <w:rFonts w:ascii="Garamond" w:hAnsi="Garamond"/>
        </w:rPr>
        <w:t>, ZK 3965”,  në përgjegjësi administrimi të Ndërmarrjes së Prodhim Çeliqeve, Elbasan, dhe bazuar në nenet 801-825 të Kodit Civil, si dhe kërkesës së Shoqërisë “</w:t>
      </w:r>
      <w:r w:rsidRPr="00686B39">
        <w:rPr>
          <w:rFonts w:ascii="Garamond" w:hAnsi="Garamond"/>
          <w:i/>
        </w:rPr>
        <w:t>Alliance Resource</w:t>
      </w:r>
      <w:r w:rsidRPr="00571199">
        <w:rPr>
          <w:rFonts w:ascii="Garamond" w:hAnsi="Garamond"/>
        </w:rPr>
        <w:t xml:space="preserve">”, së bashku me </w:t>
      </w:r>
      <w:r w:rsidR="00686B39">
        <w:rPr>
          <w:rFonts w:ascii="Garamond" w:hAnsi="Garamond"/>
        </w:rPr>
        <w:t>“</w:t>
      </w:r>
      <w:r w:rsidRPr="00571199">
        <w:rPr>
          <w:rFonts w:ascii="Garamond" w:hAnsi="Garamond"/>
        </w:rPr>
        <w:t>Qiramarrësin</w:t>
      </w:r>
      <w:r w:rsidR="00686B39">
        <w:rPr>
          <w:rFonts w:ascii="Garamond" w:hAnsi="Garamond"/>
        </w:rPr>
        <w:t>”</w:t>
      </w:r>
      <w:r w:rsidRPr="00571199">
        <w:rPr>
          <w:rFonts w:ascii="Garamond" w:hAnsi="Garamond"/>
        </w:rPr>
        <w:t>, palët bien dakord të hartojnë këtë kontratë, me kushtet si më poshtë:</w:t>
      </w:r>
    </w:p>
    <w:p w14:paraId="25299B6C" w14:textId="77777777" w:rsidR="009533B7" w:rsidRPr="00571199" w:rsidRDefault="009533B7" w:rsidP="00571199">
      <w:pPr>
        <w:ind w:firstLine="284"/>
        <w:jc w:val="both"/>
        <w:rPr>
          <w:rFonts w:ascii="Garamond" w:hAnsi="Garamond"/>
        </w:rPr>
      </w:pPr>
    </w:p>
    <w:p w14:paraId="3C09363F" w14:textId="06BBD45D" w:rsidR="009533B7" w:rsidRPr="00686B39" w:rsidRDefault="00571199" w:rsidP="00571199">
      <w:pPr>
        <w:jc w:val="center"/>
        <w:rPr>
          <w:rFonts w:ascii="Garamond" w:hAnsi="Garamond"/>
        </w:rPr>
      </w:pPr>
      <w:r w:rsidRPr="00686B39">
        <w:rPr>
          <w:rFonts w:ascii="Garamond" w:hAnsi="Garamond"/>
        </w:rPr>
        <w:t>Neni 1</w:t>
      </w:r>
    </w:p>
    <w:p w14:paraId="4872D3F8" w14:textId="08B449DC" w:rsidR="009533B7" w:rsidRPr="00686B39" w:rsidRDefault="00571199" w:rsidP="00571199">
      <w:pPr>
        <w:jc w:val="center"/>
        <w:rPr>
          <w:rFonts w:ascii="Garamond" w:hAnsi="Garamond"/>
          <w:b/>
        </w:rPr>
      </w:pPr>
      <w:r w:rsidRPr="00686B39">
        <w:rPr>
          <w:rFonts w:ascii="Garamond" w:hAnsi="Garamond"/>
          <w:b/>
        </w:rPr>
        <w:t>Objekti i kontratës</w:t>
      </w:r>
    </w:p>
    <w:p w14:paraId="783ABD10" w14:textId="77777777" w:rsidR="009533B7" w:rsidRPr="00571199" w:rsidRDefault="009533B7" w:rsidP="00571199">
      <w:pPr>
        <w:ind w:firstLine="284"/>
        <w:jc w:val="both"/>
        <w:rPr>
          <w:rFonts w:ascii="Garamond" w:hAnsi="Garamond"/>
        </w:rPr>
      </w:pPr>
    </w:p>
    <w:p w14:paraId="7DF84F10" w14:textId="051FDE0B" w:rsidR="009533B7" w:rsidRPr="00571199" w:rsidRDefault="009533B7" w:rsidP="00571199">
      <w:pPr>
        <w:ind w:firstLine="284"/>
        <w:jc w:val="both"/>
        <w:rPr>
          <w:rFonts w:ascii="Garamond" w:hAnsi="Garamond"/>
        </w:rPr>
      </w:pPr>
      <w:r w:rsidRPr="00571199">
        <w:rPr>
          <w:rFonts w:ascii="Garamond" w:hAnsi="Garamond"/>
        </w:rPr>
        <w:t>Objekti i kësaj kontrate, është dhënia me qira e pasurisë shtetërore “Sipërfaqe të përgjithshme 57 390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në të cilën përfshihet “Objekti nr. 226 “Depo e Koncentratit të Hekurit” me sipërfaqe të përgjithshme 2655</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nga ku sipërfaqe ndërtimore 1500m</w:t>
      </w:r>
      <w:r w:rsidRPr="00686B39">
        <w:rPr>
          <w:rFonts w:ascii="Garamond" w:hAnsi="Garamond"/>
          <w:vertAlign w:val="superscript"/>
        </w:rPr>
        <w:t>2</w:t>
      </w:r>
      <w:r w:rsidRPr="00571199">
        <w:rPr>
          <w:rFonts w:ascii="Garamond" w:hAnsi="Garamond"/>
        </w:rPr>
        <w:t xml:space="preserve"> dhe sipërfaqe funksionale 1155</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me nr. pasurie 611, Objekti 1-3G “Vaskat e Betonit, me sipërfaqe të përgjithshme 400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nga ku sipërfaqe ndërtimore 400m</w:t>
      </w:r>
      <w:r w:rsidRPr="003852DE">
        <w:rPr>
          <w:rFonts w:ascii="Garamond" w:hAnsi="Garamond"/>
          <w:vertAlign w:val="superscript"/>
        </w:rPr>
        <w:t>2</w:t>
      </w:r>
      <w:r w:rsidRPr="00571199">
        <w:rPr>
          <w:rFonts w:ascii="Garamond" w:hAnsi="Garamond"/>
        </w:rPr>
        <w:t xml:space="preserve"> dhe truall 400</w:t>
      </w:r>
      <w:r w:rsidR="00686B39">
        <w:rPr>
          <w:rFonts w:ascii="Garamond" w:hAnsi="Garamond"/>
        </w:rPr>
        <w:t xml:space="preserve"> </w:t>
      </w:r>
      <w:r w:rsidRPr="00571199">
        <w:rPr>
          <w:rFonts w:ascii="Garamond" w:hAnsi="Garamond"/>
        </w:rPr>
        <w:t>m</w:t>
      </w:r>
      <w:r w:rsidRPr="00686B39">
        <w:rPr>
          <w:rFonts w:ascii="Garamond" w:hAnsi="Garamond"/>
          <w:vertAlign w:val="superscript"/>
        </w:rPr>
        <w:t>2</w:t>
      </w:r>
      <w:r w:rsidRPr="00571199">
        <w:rPr>
          <w:rFonts w:ascii="Garamond" w:hAnsi="Garamond"/>
        </w:rPr>
        <w:t xml:space="preserve"> me nr. pasurie 624 dhe truall i lirë me sipërfaqe të përgjithshme 54 335 m</w:t>
      </w:r>
      <w:r w:rsidRPr="00686B39">
        <w:rPr>
          <w:rFonts w:ascii="Garamond" w:hAnsi="Garamond"/>
          <w:vertAlign w:val="superscript"/>
        </w:rPr>
        <w:t>2</w:t>
      </w:r>
      <w:r w:rsidRPr="00571199">
        <w:rPr>
          <w:rFonts w:ascii="Garamond" w:hAnsi="Garamond"/>
        </w:rPr>
        <w:t>, ZK 3965”, në përgjegjësi administrimi të Ndërmarrjes s</w:t>
      </w:r>
      <w:r w:rsidR="00686B39">
        <w:rPr>
          <w:rFonts w:ascii="Garamond" w:hAnsi="Garamond"/>
        </w:rPr>
        <w:t>ë</w:t>
      </w:r>
      <w:r w:rsidRPr="00571199">
        <w:rPr>
          <w:rFonts w:ascii="Garamond" w:hAnsi="Garamond"/>
        </w:rPr>
        <w:t xml:space="preserve"> Prodhim Çeliqeve, Elbasan, sipas genplanit dhe dokumentit të ZVRPP Elbasan, bashkëlidhur kontratës.</w:t>
      </w:r>
    </w:p>
    <w:p w14:paraId="39FE1B57" w14:textId="77777777" w:rsidR="009533B7" w:rsidRPr="00571199" w:rsidRDefault="009533B7" w:rsidP="00571199">
      <w:pPr>
        <w:ind w:firstLine="284"/>
        <w:jc w:val="both"/>
        <w:rPr>
          <w:rFonts w:ascii="Garamond" w:hAnsi="Garamond"/>
        </w:rPr>
      </w:pPr>
    </w:p>
    <w:p w14:paraId="646BA7A7" w14:textId="520CB0DD" w:rsidR="009533B7" w:rsidRPr="00571199" w:rsidRDefault="00571199" w:rsidP="00571199">
      <w:pPr>
        <w:jc w:val="center"/>
        <w:rPr>
          <w:rFonts w:ascii="Garamond" w:hAnsi="Garamond"/>
        </w:rPr>
      </w:pPr>
      <w:r w:rsidRPr="00571199">
        <w:rPr>
          <w:rFonts w:ascii="Garamond" w:hAnsi="Garamond"/>
        </w:rPr>
        <w:t>Neni 2</w:t>
      </w:r>
    </w:p>
    <w:p w14:paraId="110BA3B6" w14:textId="674FC73C" w:rsidR="009533B7" w:rsidRPr="00686B39" w:rsidRDefault="00571199" w:rsidP="00571199">
      <w:pPr>
        <w:jc w:val="center"/>
        <w:rPr>
          <w:rFonts w:ascii="Garamond" w:hAnsi="Garamond"/>
          <w:b/>
        </w:rPr>
      </w:pPr>
      <w:r w:rsidRPr="00686B39">
        <w:rPr>
          <w:rFonts w:ascii="Garamond" w:hAnsi="Garamond"/>
          <w:b/>
        </w:rPr>
        <w:lastRenderedPageBreak/>
        <w:t>Qëllimi i përdorimit</w:t>
      </w:r>
    </w:p>
    <w:p w14:paraId="06944221" w14:textId="77777777" w:rsidR="009533B7" w:rsidRPr="00571199" w:rsidRDefault="009533B7" w:rsidP="00571199">
      <w:pPr>
        <w:ind w:firstLine="284"/>
        <w:jc w:val="both"/>
        <w:rPr>
          <w:rFonts w:ascii="Garamond" w:hAnsi="Garamond"/>
        </w:rPr>
      </w:pPr>
    </w:p>
    <w:p w14:paraId="00B9AAA2" w14:textId="77777777" w:rsidR="009533B7" w:rsidRPr="00571199" w:rsidRDefault="009533B7" w:rsidP="00571199">
      <w:pPr>
        <w:ind w:firstLine="284"/>
        <w:jc w:val="both"/>
        <w:rPr>
          <w:rFonts w:ascii="Garamond" w:hAnsi="Garamond"/>
        </w:rPr>
      </w:pPr>
      <w:r w:rsidRPr="00571199">
        <w:rPr>
          <w:rFonts w:ascii="Garamond" w:hAnsi="Garamond"/>
        </w:rPr>
        <w:t>Qëllimi i kësaj kontrate është dhënia në gëzim të përkohshëm i objektit të përcaktuar në nenin 1, për ngritjen e Fabrikës së prodhimit të oksideve të zinkut dhe hekur-nikelit, montimin e linjës së prodhimit të oksideve të zinkut, të produkteve dhe nën produkteve të mineraleve në përgjithësi si dhe shitjen e tyre në tregun ndërkombëtar, importin dhe eksportin e tyre.</w:t>
      </w:r>
    </w:p>
    <w:p w14:paraId="6DD3B6A1" w14:textId="77777777" w:rsidR="009533B7" w:rsidRPr="00571199" w:rsidRDefault="009533B7" w:rsidP="00571199">
      <w:pPr>
        <w:ind w:firstLine="284"/>
        <w:jc w:val="both"/>
        <w:rPr>
          <w:rFonts w:ascii="Garamond" w:hAnsi="Garamond"/>
        </w:rPr>
      </w:pPr>
    </w:p>
    <w:p w14:paraId="6E123E04" w14:textId="2FFF112F" w:rsidR="009533B7" w:rsidRPr="00571199" w:rsidRDefault="00571199" w:rsidP="00571199">
      <w:pPr>
        <w:jc w:val="center"/>
        <w:rPr>
          <w:rFonts w:ascii="Garamond" w:hAnsi="Garamond"/>
        </w:rPr>
      </w:pPr>
      <w:r w:rsidRPr="00571199">
        <w:rPr>
          <w:rFonts w:ascii="Garamond" w:hAnsi="Garamond"/>
        </w:rPr>
        <w:t>Neni 3</w:t>
      </w:r>
    </w:p>
    <w:p w14:paraId="4CE20AAD" w14:textId="13244EE8" w:rsidR="009533B7" w:rsidRPr="00686B39" w:rsidRDefault="00571199" w:rsidP="00571199">
      <w:pPr>
        <w:jc w:val="center"/>
        <w:rPr>
          <w:rFonts w:ascii="Garamond" w:hAnsi="Garamond"/>
          <w:b/>
        </w:rPr>
      </w:pPr>
      <w:r w:rsidRPr="00686B39">
        <w:rPr>
          <w:rFonts w:ascii="Garamond" w:hAnsi="Garamond"/>
          <w:b/>
        </w:rPr>
        <w:t>Kohëzgjatja</w:t>
      </w:r>
    </w:p>
    <w:p w14:paraId="16C065FE" w14:textId="77777777" w:rsidR="009533B7" w:rsidRPr="00571199" w:rsidRDefault="009533B7" w:rsidP="00571199">
      <w:pPr>
        <w:ind w:firstLine="284"/>
        <w:jc w:val="both"/>
        <w:rPr>
          <w:rFonts w:ascii="Garamond" w:hAnsi="Garamond"/>
        </w:rPr>
      </w:pPr>
    </w:p>
    <w:p w14:paraId="6E157E43" w14:textId="77777777" w:rsidR="009533B7" w:rsidRPr="00571199" w:rsidRDefault="009533B7" w:rsidP="00571199">
      <w:pPr>
        <w:ind w:firstLine="284"/>
        <w:jc w:val="both"/>
        <w:rPr>
          <w:rFonts w:ascii="Garamond" w:hAnsi="Garamond"/>
        </w:rPr>
      </w:pPr>
      <w:r w:rsidRPr="00571199">
        <w:rPr>
          <w:rFonts w:ascii="Garamond" w:hAnsi="Garamond"/>
        </w:rPr>
        <w:t xml:space="preserve">Kjo kontratë është e vlefshme për një periudhe 20 (njëzetë) vjet dhe hyn në fuqi me nënshkrimin e saj nga palët.  </w:t>
      </w:r>
    </w:p>
    <w:p w14:paraId="4999CAFF" w14:textId="77777777" w:rsidR="009533B7" w:rsidRPr="00571199" w:rsidRDefault="009533B7" w:rsidP="00571199">
      <w:pPr>
        <w:ind w:firstLine="284"/>
        <w:jc w:val="both"/>
        <w:rPr>
          <w:rFonts w:ascii="Garamond" w:hAnsi="Garamond"/>
        </w:rPr>
      </w:pPr>
    </w:p>
    <w:p w14:paraId="2C0D7FD1" w14:textId="2202D8F2" w:rsidR="009533B7" w:rsidRPr="00571199" w:rsidRDefault="00571199" w:rsidP="00571199">
      <w:pPr>
        <w:jc w:val="center"/>
        <w:rPr>
          <w:rFonts w:ascii="Garamond" w:hAnsi="Garamond"/>
        </w:rPr>
      </w:pPr>
      <w:r w:rsidRPr="00571199">
        <w:rPr>
          <w:rFonts w:ascii="Garamond" w:hAnsi="Garamond"/>
        </w:rPr>
        <w:t>Neni 4</w:t>
      </w:r>
    </w:p>
    <w:p w14:paraId="1CED2CFA" w14:textId="3A2E53DE" w:rsidR="009533B7" w:rsidRPr="00571199" w:rsidRDefault="00571199" w:rsidP="00571199">
      <w:pPr>
        <w:jc w:val="center"/>
        <w:rPr>
          <w:rFonts w:ascii="Garamond" w:hAnsi="Garamond"/>
          <w:b/>
        </w:rPr>
      </w:pPr>
      <w:r w:rsidRPr="00571199">
        <w:rPr>
          <w:rFonts w:ascii="Garamond" w:hAnsi="Garamond"/>
          <w:b/>
        </w:rPr>
        <w:t>Të drejtat dhe detyrimet e qiradhënësit</w:t>
      </w:r>
    </w:p>
    <w:p w14:paraId="51E32133" w14:textId="77777777" w:rsidR="009533B7" w:rsidRPr="00571199" w:rsidRDefault="009533B7" w:rsidP="00571199">
      <w:pPr>
        <w:ind w:firstLine="284"/>
        <w:jc w:val="both"/>
        <w:rPr>
          <w:rFonts w:ascii="Garamond" w:hAnsi="Garamond"/>
        </w:rPr>
      </w:pPr>
    </w:p>
    <w:p w14:paraId="117D8C14" w14:textId="77777777" w:rsidR="009533B7" w:rsidRPr="00571199" w:rsidRDefault="009533B7" w:rsidP="00571199">
      <w:pPr>
        <w:ind w:firstLine="284"/>
        <w:jc w:val="both"/>
        <w:rPr>
          <w:rFonts w:ascii="Garamond" w:hAnsi="Garamond"/>
        </w:rPr>
      </w:pPr>
      <w:r w:rsidRPr="00571199">
        <w:rPr>
          <w:rFonts w:ascii="Garamond" w:hAnsi="Garamond"/>
        </w:rPr>
        <w:t>4.1 “Qiradhënësi”, nëpërmjet Ndërmarrjes së Prodhim Çeliqeve, Elbasan,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14:paraId="25E70D4C" w14:textId="77777777" w:rsidR="009533B7" w:rsidRPr="00571199" w:rsidRDefault="009533B7" w:rsidP="00571199">
      <w:pPr>
        <w:ind w:firstLine="284"/>
        <w:jc w:val="both"/>
        <w:rPr>
          <w:rFonts w:ascii="Garamond" w:hAnsi="Garamond"/>
        </w:rPr>
      </w:pPr>
      <w:r w:rsidRPr="00571199">
        <w:rPr>
          <w:rFonts w:ascii="Garamond" w:hAnsi="Garamond"/>
        </w:rPr>
        <w:t>4.2 “Qiradhënësi” ka të drejtë të kontrollojë në çdo kohë për respektimin e kushteve të kësaj kontrate nga ana e “Qiramarrësit”.</w:t>
      </w:r>
    </w:p>
    <w:p w14:paraId="7E187B29" w14:textId="7D63C5B0" w:rsidR="009533B7" w:rsidRPr="00571199" w:rsidRDefault="009533B7" w:rsidP="00571199">
      <w:pPr>
        <w:ind w:firstLine="284"/>
        <w:jc w:val="both"/>
        <w:rPr>
          <w:rFonts w:ascii="Garamond" w:hAnsi="Garamond"/>
        </w:rPr>
      </w:pPr>
      <w:r w:rsidRPr="00571199">
        <w:rPr>
          <w:rFonts w:ascii="Garamond" w:hAnsi="Garamond"/>
        </w:rPr>
        <w:t>4.3 “Qiradhënësi” ka të drejtë që, në çdo kohë gjatë kohëzgjatjes së kontratës, nëpërmjet njësisë</w:t>
      </w:r>
      <w:r w:rsidR="00571199">
        <w:rPr>
          <w:rFonts w:ascii="Garamond" w:hAnsi="Garamond"/>
        </w:rPr>
        <w:t xml:space="preserve"> </w:t>
      </w:r>
      <w:r w:rsidRPr="00571199">
        <w:rPr>
          <w:rFonts w:ascii="Garamond" w:hAnsi="Garamond"/>
        </w:rPr>
        <w:t>monitoruese të kontratës së qirasë, Ndërmarrjes së Prodhim Çeliqeve, Elbasan, të monitorojë  kontratën për verifikimin e zbatimit të kushteve të përcaktuara në të.</w:t>
      </w:r>
    </w:p>
    <w:p w14:paraId="21F4EFF9" w14:textId="77777777" w:rsidR="009533B7" w:rsidRPr="00571199" w:rsidRDefault="009533B7" w:rsidP="00571199">
      <w:pPr>
        <w:ind w:firstLine="284"/>
        <w:jc w:val="both"/>
        <w:rPr>
          <w:rFonts w:ascii="Garamond" w:hAnsi="Garamond"/>
        </w:rPr>
      </w:pPr>
      <w:r w:rsidRPr="00571199">
        <w:rPr>
          <w:rFonts w:ascii="Garamond" w:hAnsi="Garamond"/>
        </w:rPr>
        <w:t>4.4 “Qiradhënësi” është i detyruar të garantojë “Qiramarrësin” për gëzimin e qetë të sendit, objekt të kësaj kontrate ndaj të tretëve, të cilët mund të ngrenë pretendime për të drejtën e tyre mbi këtë pronë.</w:t>
      </w:r>
    </w:p>
    <w:p w14:paraId="37A47F97" w14:textId="77777777" w:rsidR="009533B7" w:rsidRPr="00571199" w:rsidRDefault="009533B7" w:rsidP="00571199">
      <w:pPr>
        <w:ind w:firstLine="284"/>
        <w:jc w:val="both"/>
        <w:rPr>
          <w:rFonts w:ascii="Garamond" w:hAnsi="Garamond"/>
        </w:rPr>
      </w:pPr>
      <w:r w:rsidRPr="00571199">
        <w:rPr>
          <w:rFonts w:ascii="Garamond" w:hAnsi="Garamond"/>
        </w:rPr>
        <w:t>4.5 “Qiradhënësi” ka të drejtë të kërkojë zgjidhjen e kontratës kur Qiramarrësi shkel detyrimet e marra përsipër, duke njoftuar këtë të fundit 30 ditë përpara me shkrim.</w:t>
      </w:r>
    </w:p>
    <w:p w14:paraId="1F6D57B1" w14:textId="77777777" w:rsidR="009533B7" w:rsidRPr="00571199" w:rsidRDefault="009533B7" w:rsidP="00571199">
      <w:pPr>
        <w:ind w:firstLine="284"/>
        <w:jc w:val="both"/>
        <w:rPr>
          <w:rFonts w:ascii="Garamond" w:hAnsi="Garamond"/>
        </w:rPr>
      </w:pPr>
      <w:r w:rsidRPr="00571199">
        <w:rPr>
          <w:rFonts w:ascii="Garamond" w:hAnsi="Garamond"/>
        </w:rPr>
        <w:t>4.6 “Qiradhënësi” nuk është i detyruar të garantojë Qiramarrësin nga shqetësimet e të tretëve që nuk pretendojnë të kenë të drejta mbi pronën.</w:t>
      </w:r>
    </w:p>
    <w:p w14:paraId="40C9D467" w14:textId="77777777" w:rsidR="009533B7" w:rsidRPr="00571199" w:rsidRDefault="009533B7" w:rsidP="00571199">
      <w:pPr>
        <w:ind w:firstLine="284"/>
        <w:jc w:val="both"/>
        <w:rPr>
          <w:rFonts w:ascii="Garamond" w:hAnsi="Garamond"/>
        </w:rPr>
      </w:pPr>
    </w:p>
    <w:p w14:paraId="327C76AB" w14:textId="05EC85E2" w:rsidR="009533B7" w:rsidRPr="00571199" w:rsidRDefault="00571199" w:rsidP="00571199">
      <w:pPr>
        <w:jc w:val="center"/>
        <w:rPr>
          <w:rFonts w:ascii="Garamond" w:hAnsi="Garamond"/>
        </w:rPr>
      </w:pPr>
      <w:r w:rsidRPr="00571199">
        <w:rPr>
          <w:rFonts w:ascii="Garamond" w:hAnsi="Garamond"/>
        </w:rPr>
        <w:t>Neni 5</w:t>
      </w:r>
    </w:p>
    <w:p w14:paraId="6BE14A78" w14:textId="6533F108" w:rsidR="009533B7" w:rsidRPr="00571199" w:rsidRDefault="00571199" w:rsidP="00571199">
      <w:pPr>
        <w:jc w:val="center"/>
        <w:rPr>
          <w:rFonts w:ascii="Garamond" w:hAnsi="Garamond"/>
          <w:b/>
        </w:rPr>
      </w:pPr>
      <w:r w:rsidRPr="00571199">
        <w:rPr>
          <w:rFonts w:ascii="Garamond" w:hAnsi="Garamond"/>
          <w:b/>
        </w:rPr>
        <w:t>Të drejtat dhe detyrimet e qiramarrësit</w:t>
      </w:r>
    </w:p>
    <w:p w14:paraId="3CF2E151" w14:textId="77777777" w:rsidR="009533B7" w:rsidRPr="00571199" w:rsidRDefault="009533B7" w:rsidP="00571199">
      <w:pPr>
        <w:ind w:firstLine="284"/>
        <w:jc w:val="both"/>
        <w:rPr>
          <w:rFonts w:ascii="Garamond" w:hAnsi="Garamond"/>
        </w:rPr>
      </w:pPr>
    </w:p>
    <w:p w14:paraId="4CBAC6DA" w14:textId="77777777" w:rsidR="009533B7" w:rsidRPr="00571199" w:rsidRDefault="009533B7" w:rsidP="00571199">
      <w:pPr>
        <w:ind w:firstLine="284"/>
        <w:jc w:val="both"/>
        <w:rPr>
          <w:rFonts w:ascii="Garamond" w:hAnsi="Garamond"/>
        </w:rPr>
      </w:pPr>
      <w:r w:rsidRPr="00571199">
        <w:rPr>
          <w:rFonts w:ascii="Garamond" w:hAnsi="Garamond"/>
        </w:rPr>
        <w:t>5.1 “Qiramarrësi” ka të drejtë që, sipas legjislacionit në fuqi, të përdorë e të gëzojë pronën e marrë me qira dhe përmirësimet e bëra në të, për gjithë kohën që është në fuqi kjo kontratë.</w:t>
      </w:r>
    </w:p>
    <w:p w14:paraId="1AE67DE6" w14:textId="14B299F9" w:rsidR="009533B7" w:rsidRPr="00571199" w:rsidRDefault="009533B7" w:rsidP="00571199">
      <w:pPr>
        <w:ind w:firstLine="284"/>
        <w:jc w:val="both"/>
        <w:rPr>
          <w:rFonts w:ascii="Garamond" w:hAnsi="Garamond"/>
        </w:rPr>
      </w:pPr>
      <w:r w:rsidRPr="00571199">
        <w:rPr>
          <w:rFonts w:ascii="Garamond" w:hAnsi="Garamond"/>
        </w:rPr>
        <w:t xml:space="preserve">5.2 “Qiramarrësi” ka për detyrë që të përdorë sendin, objekt të kësaj kontrate, për qëllimin e parashikuar në nenin 2, në përputhje me detyrimet ligjore që rrjedhin nga Legjislacioni Shqiptar.  </w:t>
      </w:r>
    </w:p>
    <w:p w14:paraId="09C51235" w14:textId="77777777" w:rsidR="009533B7" w:rsidRPr="00571199" w:rsidRDefault="009533B7" w:rsidP="00571199">
      <w:pPr>
        <w:ind w:firstLine="284"/>
        <w:jc w:val="both"/>
        <w:rPr>
          <w:rFonts w:ascii="Garamond" w:hAnsi="Garamond"/>
        </w:rPr>
      </w:pPr>
      <w:r w:rsidRPr="00571199">
        <w:rPr>
          <w:rFonts w:ascii="Garamond" w:hAnsi="Garamond"/>
        </w:rPr>
        <w:t xml:space="preserve">5.3 “Qiramarrësi” detyrohet që, në pasurinë e marrë me qira, të realizojë aktivitetin sipas nenit 2 të kësaj kontrate, duke investuar sipas fazave dhe vlerave të shprehura në plan biznesin e paraqitur në komisionin e vlerësimit të dokumenteve.  </w:t>
      </w:r>
    </w:p>
    <w:p w14:paraId="1C5892D6" w14:textId="77777777" w:rsidR="009533B7" w:rsidRPr="00571199" w:rsidRDefault="009533B7" w:rsidP="00571199">
      <w:pPr>
        <w:ind w:firstLine="284"/>
        <w:jc w:val="both"/>
        <w:rPr>
          <w:rFonts w:ascii="Garamond" w:hAnsi="Garamond"/>
        </w:rPr>
      </w:pPr>
      <w:r w:rsidRPr="00571199">
        <w:rPr>
          <w:rFonts w:ascii="Garamond" w:hAnsi="Garamond"/>
        </w:rPr>
        <w:t>5.4 “Qiramarrësi” detyrohet të shfrytëzojë dhe të mirëmbajë objektin e kontratës së qirasë.</w:t>
      </w:r>
    </w:p>
    <w:p w14:paraId="373E173A" w14:textId="77777777" w:rsidR="009533B7" w:rsidRPr="00571199" w:rsidRDefault="009533B7" w:rsidP="00571199">
      <w:pPr>
        <w:ind w:firstLine="284"/>
        <w:jc w:val="both"/>
        <w:rPr>
          <w:rFonts w:ascii="Garamond" w:hAnsi="Garamond"/>
        </w:rPr>
      </w:pPr>
      <w:r w:rsidRPr="00571199">
        <w:rPr>
          <w:rFonts w:ascii="Garamond" w:hAnsi="Garamond"/>
        </w:rPr>
        <w:t>5.5 “Qiramarrësi” detyrohet të përballojë me shpenzimet e tij, detyrimet që lidhen me dëmet e shkaktuara eventualisht palëve të treta.</w:t>
      </w:r>
    </w:p>
    <w:p w14:paraId="021AA5C3" w14:textId="77777777" w:rsidR="009533B7" w:rsidRPr="00571199" w:rsidRDefault="009533B7" w:rsidP="00571199">
      <w:pPr>
        <w:ind w:firstLine="284"/>
        <w:jc w:val="both"/>
        <w:rPr>
          <w:rFonts w:ascii="Garamond" w:hAnsi="Garamond"/>
        </w:rPr>
      </w:pPr>
      <w:r w:rsidRPr="00571199">
        <w:rPr>
          <w:rFonts w:ascii="Garamond" w:hAnsi="Garamond"/>
        </w:rPr>
        <w:t>5.6 “Qiramarrësi” detyrohet të sigurojë objektin e kontratës së qirasë, nëpërmjet policës së sigurimit.</w:t>
      </w:r>
    </w:p>
    <w:p w14:paraId="21C48AD5" w14:textId="77777777" w:rsidR="009533B7" w:rsidRPr="00571199" w:rsidRDefault="009533B7" w:rsidP="00571199">
      <w:pPr>
        <w:ind w:firstLine="284"/>
        <w:jc w:val="both"/>
        <w:rPr>
          <w:rFonts w:ascii="Garamond" w:hAnsi="Garamond"/>
        </w:rPr>
      </w:pPr>
      <w:r w:rsidRPr="00571199">
        <w:rPr>
          <w:rFonts w:ascii="Garamond" w:hAnsi="Garamond"/>
        </w:rPr>
        <w:t>5.7 “Qiramarrësi”, Shoqëria “</w:t>
      </w:r>
      <w:r w:rsidRPr="00686B39">
        <w:rPr>
          <w:rFonts w:ascii="Garamond" w:hAnsi="Garamond"/>
          <w:i/>
        </w:rPr>
        <w:t>Alliance Resource</w:t>
      </w:r>
      <w:r w:rsidRPr="00571199">
        <w:rPr>
          <w:rFonts w:ascii="Garamond" w:hAnsi="Garamond"/>
        </w:rPr>
        <w:t>” do të investojë për rikonstruksionin total të sipërfaqes ndërtimore, për ta kthyer atë në gjendje pune. Në një pjesë të pasurisë do të ngrejë dhe do të verë në funksion Linjën e prodhimit e cila do të realizohet në dy drejtime kryesore:</w:t>
      </w:r>
    </w:p>
    <w:p w14:paraId="3061FCB1" w14:textId="4017A088" w:rsidR="009533B7" w:rsidRPr="00571199" w:rsidRDefault="009533B7" w:rsidP="00571199">
      <w:pPr>
        <w:ind w:firstLine="284"/>
        <w:jc w:val="both"/>
        <w:rPr>
          <w:rFonts w:ascii="Garamond" w:hAnsi="Garamond"/>
        </w:rPr>
      </w:pPr>
      <w:r w:rsidRPr="00571199">
        <w:rPr>
          <w:rFonts w:ascii="Garamond" w:hAnsi="Garamond"/>
        </w:rPr>
        <w:t>1.</w:t>
      </w:r>
      <w:r w:rsidR="00571199">
        <w:rPr>
          <w:rFonts w:ascii="Garamond" w:hAnsi="Garamond"/>
        </w:rPr>
        <w:t xml:space="preserve"> </w:t>
      </w:r>
      <w:r w:rsidRPr="00571199">
        <w:rPr>
          <w:rFonts w:ascii="Garamond" w:hAnsi="Garamond"/>
        </w:rPr>
        <w:t>Punimet kryesore për ngritjen e linjës së Oksideve të Zinkut dhe linjës për prodhimin e Hekur-Nikelit dhe Nikel-Silikatit. Në funksion të prodhimit dhe të gjithë aktivitetit të Linjës, do të ndërtohen bazamentet, strukturat mbajtëse të domosdoshme për montimin e linjës së prodhimit si: kolona beton-arme, bazamente montimi, depozita dekantuese, ura lidhëse, bazamente pompash, elektromotorësh etj</w:t>
      </w:r>
      <w:r w:rsidR="00686B39">
        <w:rPr>
          <w:rFonts w:ascii="Garamond" w:hAnsi="Garamond"/>
        </w:rPr>
        <w:t>.</w:t>
      </w:r>
      <w:r w:rsidRPr="00571199">
        <w:rPr>
          <w:rFonts w:ascii="Garamond" w:hAnsi="Garamond"/>
        </w:rPr>
        <w:t>, sipas skemës teknologjike dhe ambiente në funksion të prodhimit.</w:t>
      </w:r>
    </w:p>
    <w:p w14:paraId="3A27EB3E" w14:textId="64F01F58" w:rsidR="009533B7" w:rsidRPr="00571199" w:rsidRDefault="009533B7" w:rsidP="00571199">
      <w:pPr>
        <w:ind w:firstLine="284"/>
        <w:jc w:val="both"/>
        <w:rPr>
          <w:rFonts w:ascii="Garamond" w:hAnsi="Garamond"/>
        </w:rPr>
      </w:pPr>
      <w:r w:rsidRPr="00571199">
        <w:rPr>
          <w:rFonts w:ascii="Garamond" w:hAnsi="Garamond"/>
        </w:rPr>
        <w:t>2.</w:t>
      </w:r>
      <w:r w:rsidR="00571199">
        <w:rPr>
          <w:rFonts w:ascii="Garamond" w:hAnsi="Garamond"/>
        </w:rPr>
        <w:t xml:space="preserve"> </w:t>
      </w:r>
      <w:r w:rsidRPr="00571199">
        <w:rPr>
          <w:rFonts w:ascii="Garamond" w:hAnsi="Garamond"/>
        </w:rPr>
        <w:t>Dhe në kryerjen e punimeve ndërtimore për ngritjen e in</w:t>
      </w:r>
      <w:r w:rsidR="00686B39">
        <w:rPr>
          <w:rFonts w:ascii="Garamond" w:hAnsi="Garamond"/>
        </w:rPr>
        <w:t>f</w:t>
      </w:r>
      <w:r w:rsidRPr="00571199">
        <w:rPr>
          <w:rFonts w:ascii="Garamond" w:hAnsi="Garamond"/>
        </w:rPr>
        <w:t>rastrukturës së linjës.</w:t>
      </w:r>
    </w:p>
    <w:p w14:paraId="30129274" w14:textId="4FD1CD4A" w:rsidR="009533B7" w:rsidRPr="00571199" w:rsidRDefault="009533B7" w:rsidP="00571199">
      <w:pPr>
        <w:ind w:firstLine="284"/>
        <w:jc w:val="both"/>
        <w:rPr>
          <w:rFonts w:ascii="Garamond" w:hAnsi="Garamond"/>
        </w:rPr>
      </w:pPr>
      <w:r w:rsidRPr="00571199">
        <w:rPr>
          <w:rFonts w:ascii="Garamond" w:hAnsi="Garamond"/>
        </w:rPr>
        <w:t>Shoqëria, nga data e marrjes në dorëzim të objektit dhe nxjerrjes së lejeve përkatëse, brenda tre viteve të para  do të investojë në total 340 (treqind e dyzet) milion lekë, (rikonstruksion</w:t>
      </w:r>
      <w:r w:rsidR="00686B39">
        <w:rPr>
          <w:rFonts w:ascii="Garamond" w:hAnsi="Garamond"/>
        </w:rPr>
        <w:t xml:space="preserve"> </w:t>
      </w:r>
      <w:r w:rsidRPr="00571199">
        <w:rPr>
          <w:rFonts w:ascii="Garamond" w:hAnsi="Garamond"/>
        </w:rPr>
        <w:t>+</w:t>
      </w:r>
      <w:r w:rsidR="00686B39">
        <w:rPr>
          <w:rFonts w:ascii="Garamond" w:hAnsi="Garamond"/>
        </w:rPr>
        <w:t xml:space="preserve"> </w:t>
      </w:r>
      <w:r w:rsidRPr="00571199">
        <w:rPr>
          <w:rFonts w:ascii="Garamond" w:hAnsi="Garamond"/>
        </w:rPr>
        <w:t>makineri). Financimi i projektit dhe investimeve do të bëhet nga fondet e vetë shoqërisë dhe partnerëve në biznes, nga Kompania “Koroçi” sh</w:t>
      </w:r>
      <w:r w:rsidR="00686B39">
        <w:rPr>
          <w:rFonts w:ascii="Garamond" w:hAnsi="Garamond"/>
        </w:rPr>
        <w:t>.</w:t>
      </w:r>
      <w:r w:rsidRPr="00571199">
        <w:rPr>
          <w:rFonts w:ascii="Garamond" w:hAnsi="Garamond"/>
        </w:rPr>
        <w:t>p</w:t>
      </w:r>
      <w:r w:rsidR="00686B39">
        <w:rPr>
          <w:rFonts w:ascii="Garamond" w:hAnsi="Garamond"/>
        </w:rPr>
        <w:t>.</w:t>
      </w:r>
      <w:r w:rsidRPr="00571199">
        <w:rPr>
          <w:rFonts w:ascii="Garamond" w:hAnsi="Garamond"/>
        </w:rPr>
        <w:t>k</w:t>
      </w:r>
      <w:r w:rsidR="00686B39">
        <w:rPr>
          <w:rFonts w:ascii="Garamond" w:hAnsi="Garamond"/>
        </w:rPr>
        <w:t>.</w:t>
      </w:r>
      <w:r w:rsidRPr="00571199">
        <w:rPr>
          <w:rFonts w:ascii="Garamond" w:hAnsi="Garamond"/>
        </w:rPr>
        <w:t xml:space="preserve"> dhe shoqëria “</w:t>
      </w:r>
      <w:r w:rsidRPr="00686B39">
        <w:rPr>
          <w:rFonts w:ascii="Garamond" w:hAnsi="Garamond"/>
          <w:i/>
        </w:rPr>
        <w:t>Alliance Resource Investment</w:t>
      </w:r>
      <w:r w:rsidRPr="00571199">
        <w:rPr>
          <w:rFonts w:ascii="Garamond" w:hAnsi="Garamond"/>
        </w:rPr>
        <w:t>” Limited Ltd, Kinë.</w:t>
      </w:r>
    </w:p>
    <w:p w14:paraId="51E47BA9" w14:textId="77777777" w:rsidR="009533B7" w:rsidRPr="00571199" w:rsidRDefault="009533B7" w:rsidP="00571199">
      <w:pPr>
        <w:ind w:firstLine="284"/>
        <w:jc w:val="both"/>
        <w:rPr>
          <w:rFonts w:ascii="Garamond" w:hAnsi="Garamond"/>
        </w:rPr>
      </w:pPr>
      <w:bookmarkStart w:id="2" w:name="OLE_LINK8"/>
      <w:r w:rsidRPr="00571199">
        <w:rPr>
          <w:rFonts w:ascii="Garamond" w:hAnsi="Garamond"/>
        </w:rPr>
        <w:t xml:space="preserve">Pavarësisht parashikimeve të realizimit si më sipër, monitorimi dhe përllogaritjet e afateve të realizimeve të investimeve të parashikuara transferohen në kohë gjithmonë pas datës së lejeve përkatëse të nevojshme për punime, ngritjen e aktivitetit dhe vënien në jetë të tij.  </w:t>
      </w:r>
    </w:p>
    <w:bookmarkEnd w:id="2"/>
    <w:p w14:paraId="635155E8" w14:textId="77777777" w:rsidR="009533B7" w:rsidRPr="00571199" w:rsidRDefault="009533B7" w:rsidP="00571199">
      <w:pPr>
        <w:ind w:firstLine="284"/>
        <w:jc w:val="both"/>
        <w:rPr>
          <w:rFonts w:ascii="Garamond" w:hAnsi="Garamond"/>
        </w:rPr>
      </w:pPr>
      <w:r w:rsidRPr="00571199">
        <w:rPr>
          <w:rFonts w:ascii="Garamond" w:hAnsi="Garamond"/>
        </w:rPr>
        <w:t>5.8 “Qiramarrësi”, sipas parashikimit për punësimin të shprehur sipas plan biznesit të paraqitur në konkurrim që, me përfundimin e investimit, nga data e marrjes në dorëzim të objektit merr përsipër të punësojë 52 (pesëdhjetë e dy) punonjës të rinj, numër i cili do të rritet në varësi të ecurisë së prodhimit.</w:t>
      </w:r>
    </w:p>
    <w:p w14:paraId="42598D48" w14:textId="77777777" w:rsidR="009533B7" w:rsidRPr="00571199" w:rsidRDefault="009533B7" w:rsidP="00571199">
      <w:pPr>
        <w:ind w:firstLine="284"/>
        <w:jc w:val="both"/>
        <w:rPr>
          <w:rFonts w:ascii="Garamond" w:hAnsi="Garamond"/>
        </w:rPr>
      </w:pPr>
      <w:r w:rsidRPr="00571199">
        <w:rPr>
          <w:rFonts w:ascii="Garamond" w:hAnsi="Garamond"/>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14:paraId="008DE17F" w14:textId="77777777" w:rsidR="009533B7" w:rsidRPr="00571199" w:rsidRDefault="009533B7" w:rsidP="00571199">
      <w:pPr>
        <w:ind w:firstLine="284"/>
        <w:jc w:val="both"/>
        <w:rPr>
          <w:rFonts w:ascii="Garamond" w:hAnsi="Garamond"/>
        </w:rPr>
      </w:pPr>
      <w:r w:rsidRPr="00571199">
        <w:rPr>
          <w:rFonts w:ascii="Garamond" w:hAnsi="Garamond"/>
        </w:rPr>
        <w:t>“Qiramarrësi” detyrohet të zbatojë legjislacionin në fuqi “Për përcaktimin e pagës minimale në shkallë vendi”.</w:t>
      </w:r>
    </w:p>
    <w:p w14:paraId="37212588" w14:textId="021DC070" w:rsidR="009533B7" w:rsidRPr="00571199" w:rsidRDefault="009533B7" w:rsidP="00571199">
      <w:pPr>
        <w:ind w:firstLine="284"/>
        <w:jc w:val="both"/>
        <w:rPr>
          <w:rFonts w:ascii="Garamond" w:hAnsi="Garamond"/>
        </w:rPr>
      </w:pPr>
      <w:r w:rsidRPr="00571199">
        <w:rPr>
          <w:rFonts w:ascii="Garamond" w:hAnsi="Garamond"/>
        </w:rPr>
        <w:t>5.9</w:t>
      </w:r>
      <w:r w:rsidR="00D27D65">
        <w:rPr>
          <w:rFonts w:ascii="Garamond" w:hAnsi="Garamond"/>
        </w:rPr>
        <w:t xml:space="preserve"> </w:t>
      </w:r>
      <w:r w:rsidRPr="00571199">
        <w:rPr>
          <w:rFonts w:ascii="Garamond" w:hAnsi="Garamond"/>
        </w:rPr>
        <w:t>“Qiramarrësi”, në funksion të qëllimit sipas nenit 2 dhe zhvillimit t</w:t>
      </w:r>
      <w:r w:rsidR="00686B39">
        <w:rPr>
          <w:rFonts w:ascii="Garamond" w:hAnsi="Garamond"/>
        </w:rPr>
        <w:t>ë aktivitetit, në territorin</w:t>
      </w:r>
      <w:r w:rsidRPr="00571199">
        <w:rPr>
          <w:rFonts w:ascii="Garamond" w:hAnsi="Garamond"/>
        </w:rPr>
        <w:t xml:space="preserve"> objekt i kësaj kontrate, në realizimin e treguesve të marrë përsipër sipas neneve 5.7 dhe 5.8, detyrohet që të pajiset me Leje ndërtimi dhe Leje mjedisore nga organet kompetente. </w:t>
      </w:r>
    </w:p>
    <w:p w14:paraId="3EDA9A3C" w14:textId="1C1691F8" w:rsidR="009533B7" w:rsidRPr="00571199" w:rsidRDefault="009533B7" w:rsidP="00571199">
      <w:pPr>
        <w:ind w:firstLine="284"/>
        <w:jc w:val="both"/>
        <w:rPr>
          <w:rFonts w:ascii="Garamond" w:hAnsi="Garamond"/>
        </w:rPr>
      </w:pPr>
      <w:r w:rsidRPr="00571199">
        <w:rPr>
          <w:rFonts w:ascii="Garamond" w:hAnsi="Garamond"/>
        </w:rPr>
        <w:t>5.10</w:t>
      </w:r>
      <w:r w:rsidR="00D27D65">
        <w:rPr>
          <w:rFonts w:ascii="Garamond" w:hAnsi="Garamond"/>
        </w:rPr>
        <w:t xml:space="preserve"> </w:t>
      </w:r>
      <w:r w:rsidRPr="00571199">
        <w:rPr>
          <w:rFonts w:ascii="Garamond" w:hAnsi="Garamond"/>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14:paraId="5330C570" w14:textId="32CFCB6F" w:rsidR="009533B7" w:rsidRPr="00571199" w:rsidRDefault="009533B7" w:rsidP="00571199">
      <w:pPr>
        <w:ind w:firstLine="284"/>
        <w:jc w:val="both"/>
        <w:rPr>
          <w:rFonts w:ascii="Garamond" w:hAnsi="Garamond"/>
        </w:rPr>
      </w:pPr>
      <w:r w:rsidRPr="00571199">
        <w:rPr>
          <w:rFonts w:ascii="Garamond" w:hAnsi="Garamond"/>
        </w:rPr>
        <w:t xml:space="preserve">5.11 “Qiramarrësi” detyrohet të paraqesë tek </w:t>
      </w:r>
      <w:r w:rsidR="00686B39">
        <w:rPr>
          <w:rFonts w:ascii="Garamond" w:hAnsi="Garamond"/>
        </w:rPr>
        <w:t>“</w:t>
      </w:r>
      <w:r w:rsidRPr="00571199">
        <w:rPr>
          <w:rFonts w:ascii="Garamond" w:hAnsi="Garamond"/>
        </w:rPr>
        <w:t>Qiradhënësi</w:t>
      </w:r>
      <w:r w:rsidR="00686B39">
        <w:rPr>
          <w:rFonts w:ascii="Garamond" w:hAnsi="Garamond"/>
        </w:rPr>
        <w:t>”</w:t>
      </w:r>
      <w:r w:rsidRPr="00571199">
        <w:rPr>
          <w:rFonts w:ascii="Garamond" w:hAnsi="Garamond"/>
        </w:rPr>
        <w:t xml:space="preserve"> në fillim të çdo viti, relacion me shkrim lidhur me vlerat e investimeve, të paraqitura në pasqyrat financiare vjetore të shoqërisë shoqëruar me relacionin përkatës të hartuar nga eksperti kontabël i miratuar, vërtetuar me çdo dokumentacion të vlefshëm, si dhe vërtetimin nga institucionet shtetërore përkatëse për numrin e të punësuarve në objektin e marrë me qira.  </w:t>
      </w:r>
    </w:p>
    <w:p w14:paraId="2A44C15A" w14:textId="739C2F87" w:rsidR="009533B7" w:rsidRPr="00571199" w:rsidRDefault="009533B7" w:rsidP="00571199">
      <w:pPr>
        <w:ind w:firstLine="284"/>
        <w:jc w:val="both"/>
        <w:rPr>
          <w:rFonts w:ascii="Garamond" w:hAnsi="Garamond"/>
        </w:rPr>
      </w:pPr>
      <w:r w:rsidRPr="00571199">
        <w:rPr>
          <w:rFonts w:ascii="Garamond" w:hAnsi="Garamond"/>
        </w:rPr>
        <w:t>5.12</w:t>
      </w:r>
      <w:r w:rsidR="00D27D65">
        <w:rPr>
          <w:rFonts w:ascii="Garamond" w:hAnsi="Garamond"/>
        </w:rPr>
        <w:t xml:space="preserve"> </w:t>
      </w:r>
      <w:r w:rsidRPr="00571199">
        <w:rPr>
          <w:rFonts w:ascii="Garamond" w:hAnsi="Garamond"/>
        </w:rPr>
        <w:t xml:space="preserve">“Qiramarrësi” detyrohet që në momentin e përfundimit të kësaj kontrate të dorëzojë pronën të padëmtuar. </w:t>
      </w:r>
    </w:p>
    <w:p w14:paraId="4C683207" w14:textId="47081898" w:rsidR="009533B7" w:rsidRPr="00571199" w:rsidRDefault="009533B7" w:rsidP="00571199">
      <w:pPr>
        <w:ind w:firstLine="284"/>
        <w:jc w:val="both"/>
        <w:rPr>
          <w:rFonts w:ascii="Garamond" w:hAnsi="Garamond"/>
        </w:rPr>
      </w:pPr>
      <w:r w:rsidRPr="00571199">
        <w:rPr>
          <w:rFonts w:ascii="Garamond" w:hAnsi="Garamond"/>
        </w:rPr>
        <w:t xml:space="preserve">5.13 </w:t>
      </w:r>
      <w:r w:rsidR="00686B39">
        <w:rPr>
          <w:rFonts w:ascii="Garamond" w:hAnsi="Garamond"/>
        </w:rPr>
        <w:t>“</w:t>
      </w:r>
      <w:r w:rsidRPr="00571199">
        <w:rPr>
          <w:rFonts w:ascii="Garamond" w:hAnsi="Garamond"/>
        </w:rPr>
        <w:t>Qiramarrësi</w:t>
      </w:r>
      <w:r w:rsidR="00686B39">
        <w:rPr>
          <w:rFonts w:ascii="Garamond" w:hAnsi="Garamond"/>
        </w:rPr>
        <w:t>”</w:t>
      </w:r>
      <w:r w:rsidRPr="00571199">
        <w:rPr>
          <w:rFonts w:ascii="Garamond" w:hAnsi="Garamond"/>
        </w:rPr>
        <w:t xml:space="preserve">, në përfundim të kësaj kontrate, ka të drejtë të heqë përmirësimet e ndashme nga prona, por pa dëmtuar atë. </w:t>
      </w:r>
      <w:r w:rsidR="00686B39">
        <w:rPr>
          <w:rFonts w:ascii="Garamond" w:hAnsi="Garamond"/>
        </w:rPr>
        <w:t>“</w:t>
      </w:r>
      <w:r w:rsidRPr="00571199">
        <w:rPr>
          <w:rFonts w:ascii="Garamond" w:hAnsi="Garamond"/>
        </w:rPr>
        <w:t>Qiradhënësi</w:t>
      </w:r>
      <w:r w:rsidR="00686B39">
        <w:rPr>
          <w:rFonts w:ascii="Garamond" w:hAnsi="Garamond"/>
        </w:rPr>
        <w:t>”</w:t>
      </w:r>
      <w:r w:rsidRPr="00571199">
        <w:rPr>
          <w:rFonts w:ascii="Garamond" w:hAnsi="Garamond"/>
        </w:rPr>
        <w:t xml:space="preserve"> nuk bën kompensimin financiar të investimeve në pasuri të paluajtshme të kryera nga </w:t>
      </w:r>
      <w:r w:rsidR="00686B39">
        <w:rPr>
          <w:rFonts w:ascii="Garamond" w:hAnsi="Garamond"/>
        </w:rPr>
        <w:t>“</w:t>
      </w:r>
      <w:r w:rsidRPr="00571199">
        <w:rPr>
          <w:rFonts w:ascii="Garamond" w:hAnsi="Garamond"/>
        </w:rPr>
        <w:t>Qiramarrësi</w:t>
      </w:r>
      <w:r w:rsidR="00686B39">
        <w:rPr>
          <w:rFonts w:ascii="Garamond" w:hAnsi="Garamond"/>
        </w:rPr>
        <w:t>”</w:t>
      </w:r>
      <w:r w:rsidRPr="00571199">
        <w:rPr>
          <w:rFonts w:ascii="Garamond" w:hAnsi="Garamond"/>
        </w:rPr>
        <w:t>.</w:t>
      </w:r>
    </w:p>
    <w:p w14:paraId="3B74E9B3" w14:textId="094763C2" w:rsidR="009533B7" w:rsidRPr="00571199" w:rsidRDefault="009533B7" w:rsidP="00571199">
      <w:pPr>
        <w:ind w:firstLine="284"/>
        <w:jc w:val="both"/>
        <w:rPr>
          <w:rFonts w:ascii="Garamond" w:hAnsi="Garamond"/>
        </w:rPr>
      </w:pPr>
      <w:r w:rsidRPr="00571199">
        <w:rPr>
          <w:rFonts w:ascii="Garamond" w:hAnsi="Garamond"/>
        </w:rPr>
        <w:t>5.14</w:t>
      </w:r>
      <w:r w:rsidR="00D27D65">
        <w:rPr>
          <w:rFonts w:ascii="Garamond" w:hAnsi="Garamond"/>
        </w:rPr>
        <w:t xml:space="preserve"> </w:t>
      </w:r>
      <w:r w:rsidRPr="00571199">
        <w:rPr>
          <w:rFonts w:ascii="Garamond" w:hAnsi="Garamond"/>
        </w:rPr>
        <w:t>Në ngarkim të "Qiramarrësit" janë të gjitha tatimet dhe detyrimet që rëndojnë mbi pronën e dhënë me qira.</w:t>
      </w:r>
    </w:p>
    <w:p w14:paraId="329BFB90" w14:textId="0A34C3FF" w:rsidR="009533B7" w:rsidRPr="00571199" w:rsidRDefault="009533B7" w:rsidP="00571199">
      <w:pPr>
        <w:ind w:firstLine="284"/>
        <w:jc w:val="both"/>
        <w:rPr>
          <w:rFonts w:ascii="Garamond" w:hAnsi="Garamond"/>
        </w:rPr>
      </w:pPr>
      <w:r w:rsidRPr="00571199">
        <w:rPr>
          <w:rFonts w:ascii="Garamond" w:hAnsi="Garamond"/>
        </w:rPr>
        <w:t>5.15 “Qiramarrësit” nuk i lejohet, që pronën e dhënë me qira ta japë me nën qira ose t’ia kaloj</w:t>
      </w:r>
      <w:r w:rsidR="00D27D65">
        <w:rPr>
          <w:rFonts w:ascii="Garamond" w:hAnsi="Garamond"/>
        </w:rPr>
        <w:t>ë kontratën një tjetri.</w:t>
      </w:r>
    </w:p>
    <w:p w14:paraId="3A0F111A" w14:textId="0A0B7F9B" w:rsidR="009533B7" w:rsidRPr="00571199" w:rsidRDefault="009533B7" w:rsidP="00571199">
      <w:pPr>
        <w:ind w:firstLine="284"/>
        <w:jc w:val="both"/>
        <w:rPr>
          <w:rFonts w:ascii="Garamond" w:hAnsi="Garamond"/>
        </w:rPr>
      </w:pPr>
      <w:r w:rsidRPr="00571199">
        <w:rPr>
          <w:rFonts w:ascii="Garamond" w:hAnsi="Garamond"/>
        </w:rPr>
        <w:t>5.16</w:t>
      </w:r>
      <w:r w:rsidR="00D27D65">
        <w:rPr>
          <w:rFonts w:ascii="Garamond" w:hAnsi="Garamond"/>
        </w:rPr>
        <w:t xml:space="preserve"> </w:t>
      </w:r>
      <w:r w:rsidRPr="00571199">
        <w:rPr>
          <w:rFonts w:ascii="Garamond" w:hAnsi="Garamond"/>
        </w:rPr>
        <w:t xml:space="preserve">“Qiramarrësi”,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51A075EA" w14:textId="1FD36C6F" w:rsidR="009533B7" w:rsidRPr="00571199" w:rsidRDefault="009533B7" w:rsidP="00571199">
      <w:pPr>
        <w:ind w:firstLine="284"/>
        <w:jc w:val="both"/>
        <w:rPr>
          <w:rFonts w:ascii="Garamond" w:hAnsi="Garamond"/>
        </w:rPr>
      </w:pPr>
      <w:r w:rsidRPr="00571199">
        <w:rPr>
          <w:rFonts w:ascii="Garamond" w:hAnsi="Garamond"/>
        </w:rPr>
        <w:t>5.17</w:t>
      </w:r>
      <w:r w:rsidR="00D27D65">
        <w:rPr>
          <w:rFonts w:ascii="Garamond" w:hAnsi="Garamond"/>
        </w:rPr>
        <w:t xml:space="preserve"> </w:t>
      </w:r>
      <w:r w:rsidRPr="00571199">
        <w:rPr>
          <w:rFonts w:ascii="Garamond" w:hAnsi="Garamond"/>
        </w:rPr>
        <w:t>“Qiramarrësi” në asnjë rast nuk mund ta rëndojë me barrë, pronën objekt kontrate.</w:t>
      </w:r>
    </w:p>
    <w:p w14:paraId="715AADBE" w14:textId="4EA63AA4" w:rsidR="009533B7" w:rsidRPr="00571199" w:rsidRDefault="009533B7" w:rsidP="00571199">
      <w:pPr>
        <w:ind w:firstLine="284"/>
        <w:jc w:val="both"/>
        <w:rPr>
          <w:rFonts w:ascii="Garamond" w:hAnsi="Garamond"/>
        </w:rPr>
      </w:pPr>
      <w:r w:rsidRPr="00571199">
        <w:rPr>
          <w:rFonts w:ascii="Garamond" w:hAnsi="Garamond"/>
        </w:rPr>
        <w:t>5.18</w:t>
      </w:r>
      <w:r w:rsidR="00D27D65">
        <w:rPr>
          <w:rFonts w:ascii="Garamond" w:hAnsi="Garamond"/>
        </w:rPr>
        <w:t xml:space="preserve"> </w:t>
      </w:r>
      <w:r w:rsidRPr="00571199">
        <w:rPr>
          <w:rFonts w:ascii="Garamond" w:hAnsi="Garamond"/>
        </w:rPr>
        <w:t xml:space="preserve">Shitja e kuotave të aksioneve apo ndryshimi i ortakëve të shoqërisë qiramarrëse, do të kryhet vetëm pas miratimit paraprak të “qiradhënësit”.     </w:t>
      </w:r>
    </w:p>
    <w:p w14:paraId="2366AB15" w14:textId="77777777" w:rsidR="009533B7" w:rsidRPr="00571199" w:rsidRDefault="009533B7" w:rsidP="00571199">
      <w:pPr>
        <w:ind w:firstLine="284"/>
        <w:jc w:val="both"/>
        <w:rPr>
          <w:rFonts w:ascii="Garamond" w:hAnsi="Garamond"/>
        </w:rPr>
      </w:pPr>
      <w:r w:rsidRPr="00571199">
        <w:rPr>
          <w:rFonts w:ascii="Garamond" w:hAnsi="Garamond"/>
        </w:rPr>
        <w:t>5.19 “Qiramarrësi” detyrohet që gjatë zhvillimit të veprimtarisë të kujdeset për mbrojtjen e mjedisit nga shkarkimet e procesit teknologjik  në Ajër, Ujë, Tokë.</w:t>
      </w:r>
    </w:p>
    <w:p w14:paraId="437C39E8" w14:textId="6A356C62" w:rsidR="009533B7" w:rsidRPr="00571199" w:rsidRDefault="009533B7" w:rsidP="00571199">
      <w:pPr>
        <w:ind w:firstLine="284"/>
        <w:jc w:val="both"/>
        <w:rPr>
          <w:rFonts w:ascii="Garamond" w:hAnsi="Garamond"/>
        </w:rPr>
      </w:pPr>
      <w:r w:rsidRPr="00571199">
        <w:rPr>
          <w:rFonts w:ascii="Garamond" w:hAnsi="Garamond"/>
        </w:rPr>
        <w:t xml:space="preserve">5.20 “Qiramarrësi” </w:t>
      </w:r>
      <w:r w:rsidR="00686B39">
        <w:rPr>
          <w:rFonts w:ascii="Garamond" w:hAnsi="Garamond"/>
        </w:rPr>
        <w:t>detyrohet që të zbatojë standard</w:t>
      </w:r>
      <w:r w:rsidRPr="00571199">
        <w:rPr>
          <w:rFonts w:ascii="Garamond" w:hAnsi="Garamond"/>
        </w:rPr>
        <w:t>et ISO që kanë të bëjnë me menaxhimin e personelit, sigurinë, teknologjitë e përdorura etj</w:t>
      </w:r>
      <w:r w:rsidR="00D27D65">
        <w:rPr>
          <w:rFonts w:ascii="Garamond" w:hAnsi="Garamond"/>
        </w:rPr>
        <w:t>.</w:t>
      </w:r>
    </w:p>
    <w:p w14:paraId="62DE9C10" w14:textId="77777777" w:rsidR="00D27D65" w:rsidRDefault="00D27D65" w:rsidP="00571199">
      <w:pPr>
        <w:ind w:firstLine="284"/>
        <w:jc w:val="both"/>
        <w:rPr>
          <w:rFonts w:ascii="Garamond" w:hAnsi="Garamond"/>
        </w:rPr>
      </w:pPr>
    </w:p>
    <w:p w14:paraId="0FC65C1D" w14:textId="1FCCE5F9" w:rsidR="009533B7" w:rsidRPr="00571199" w:rsidRDefault="00D27D65" w:rsidP="00D27D65">
      <w:pPr>
        <w:jc w:val="center"/>
        <w:rPr>
          <w:rFonts w:ascii="Garamond" w:hAnsi="Garamond"/>
        </w:rPr>
      </w:pPr>
      <w:r w:rsidRPr="00571199">
        <w:rPr>
          <w:rFonts w:ascii="Garamond" w:hAnsi="Garamond"/>
        </w:rPr>
        <w:t>Neni 6</w:t>
      </w:r>
    </w:p>
    <w:p w14:paraId="47C88E6A" w14:textId="02201698" w:rsidR="009533B7" w:rsidRPr="00D27D65" w:rsidRDefault="00D27D65" w:rsidP="00D27D65">
      <w:pPr>
        <w:jc w:val="center"/>
        <w:rPr>
          <w:rFonts w:ascii="Garamond" w:hAnsi="Garamond"/>
          <w:b/>
        </w:rPr>
      </w:pPr>
      <w:r w:rsidRPr="00D27D65">
        <w:rPr>
          <w:rFonts w:ascii="Garamond" w:hAnsi="Garamond"/>
          <w:b/>
        </w:rPr>
        <w:t>Pagesa e qirasë</w:t>
      </w:r>
    </w:p>
    <w:p w14:paraId="740C5617" w14:textId="77777777" w:rsidR="009533B7" w:rsidRPr="00571199" w:rsidRDefault="009533B7" w:rsidP="00571199">
      <w:pPr>
        <w:ind w:firstLine="284"/>
        <w:jc w:val="both"/>
        <w:rPr>
          <w:rFonts w:ascii="Garamond" w:hAnsi="Garamond"/>
        </w:rPr>
      </w:pPr>
    </w:p>
    <w:p w14:paraId="43749849" w14:textId="105E6DF1" w:rsidR="009533B7" w:rsidRPr="00571199" w:rsidRDefault="009533B7" w:rsidP="00D610A6">
      <w:pPr>
        <w:ind w:firstLine="284"/>
        <w:jc w:val="both"/>
        <w:rPr>
          <w:rFonts w:ascii="Garamond" w:hAnsi="Garamond"/>
        </w:rPr>
      </w:pPr>
      <w:r w:rsidRPr="00571199">
        <w:rPr>
          <w:rFonts w:ascii="Garamond" w:hAnsi="Garamond"/>
        </w:rPr>
        <w:t>6.1“Qiramarrësi” detyrohet t’i paguajë “Qiradhënësit” detyrimin e kontratës, në vlerën 1 (një) Euro.</w:t>
      </w:r>
      <w:r w:rsidR="00D610A6">
        <w:rPr>
          <w:rFonts w:ascii="Garamond" w:hAnsi="Garamond"/>
        </w:rPr>
        <w:t xml:space="preserve"> </w:t>
      </w:r>
      <w:r w:rsidRPr="00571199">
        <w:rPr>
          <w:rFonts w:ascii="Garamond" w:hAnsi="Garamond"/>
        </w:rPr>
        <w:t>Pagesa simbolike bëhet para se të firmoset kontrata.</w:t>
      </w:r>
    </w:p>
    <w:p w14:paraId="6E8F68CE" w14:textId="240F7014" w:rsidR="009533B7" w:rsidRPr="00571199" w:rsidRDefault="009533B7" w:rsidP="00571199">
      <w:pPr>
        <w:ind w:firstLine="284"/>
        <w:jc w:val="both"/>
        <w:rPr>
          <w:rFonts w:ascii="Garamond" w:hAnsi="Garamond"/>
        </w:rPr>
      </w:pPr>
      <w:r w:rsidRPr="00571199">
        <w:rPr>
          <w:rFonts w:ascii="Garamond" w:hAnsi="Garamond"/>
        </w:rPr>
        <w:t xml:space="preserve">6.2  Para nënshkrimit të kontratës “Qiramarrësi” ka paguar garancinë e kontratës, në vlerën 6 800 000  lekë, sipas faturës së lëshuar nga  “Qiradhënësi”, e cila qëndron e ngurtësuar, në llogarinë përkatëse në buxhetin e shtetit, deri në përfundim të investimit të shprehur në nenin 5.7 të kësaj kontrate. </w:t>
      </w:r>
    </w:p>
    <w:p w14:paraId="423CCA9B" w14:textId="77777777" w:rsidR="009533B7" w:rsidRPr="00571199" w:rsidRDefault="009533B7" w:rsidP="00571199">
      <w:pPr>
        <w:ind w:firstLine="284"/>
        <w:jc w:val="both"/>
        <w:rPr>
          <w:rFonts w:ascii="Garamond" w:hAnsi="Garamond"/>
        </w:rPr>
      </w:pPr>
      <w:r w:rsidRPr="00571199">
        <w:rPr>
          <w:rFonts w:ascii="Garamond" w:hAnsi="Garamond"/>
        </w:rPr>
        <w:t>6.3 Në rastet kur konstatohen parregullsi dhe zbatohen penalitete ose gjoba, “Qiramarrësi” do të likuidojë vlerat e krijuara në llogarinë e “Qiradhënësit” sipas faturës së lëshuar nga ky i fundit.</w:t>
      </w:r>
    </w:p>
    <w:p w14:paraId="313575A0" w14:textId="77777777" w:rsidR="009533B7" w:rsidRPr="00571199" w:rsidRDefault="009533B7" w:rsidP="00571199">
      <w:pPr>
        <w:ind w:firstLine="284"/>
        <w:jc w:val="both"/>
        <w:rPr>
          <w:rFonts w:ascii="Garamond" w:hAnsi="Garamond"/>
        </w:rPr>
      </w:pPr>
    </w:p>
    <w:p w14:paraId="51757979" w14:textId="710A26EE" w:rsidR="009533B7" w:rsidRPr="00571199" w:rsidRDefault="00D27D65" w:rsidP="00D27D65">
      <w:pPr>
        <w:jc w:val="center"/>
        <w:rPr>
          <w:rFonts w:ascii="Garamond" w:hAnsi="Garamond"/>
        </w:rPr>
      </w:pPr>
      <w:r w:rsidRPr="00571199">
        <w:rPr>
          <w:rFonts w:ascii="Garamond" w:hAnsi="Garamond"/>
        </w:rPr>
        <w:t>Neni 7</w:t>
      </w:r>
    </w:p>
    <w:p w14:paraId="22C20913" w14:textId="3F54591D" w:rsidR="009533B7" w:rsidRPr="00D27D65" w:rsidRDefault="00D27D65" w:rsidP="00D27D65">
      <w:pPr>
        <w:jc w:val="center"/>
        <w:rPr>
          <w:rFonts w:ascii="Garamond" w:hAnsi="Garamond"/>
          <w:b/>
        </w:rPr>
      </w:pPr>
      <w:r w:rsidRPr="00D27D65">
        <w:rPr>
          <w:rFonts w:ascii="Garamond" w:hAnsi="Garamond"/>
          <w:b/>
        </w:rPr>
        <w:t>Penalitetet</w:t>
      </w:r>
    </w:p>
    <w:p w14:paraId="08E2E9E2" w14:textId="77777777" w:rsidR="009533B7" w:rsidRPr="00571199" w:rsidRDefault="009533B7" w:rsidP="00571199">
      <w:pPr>
        <w:ind w:firstLine="284"/>
        <w:jc w:val="both"/>
        <w:rPr>
          <w:rFonts w:ascii="Garamond" w:hAnsi="Garamond"/>
        </w:rPr>
      </w:pPr>
    </w:p>
    <w:p w14:paraId="04333DA0" w14:textId="11AC7378" w:rsidR="009533B7" w:rsidRPr="00571199" w:rsidRDefault="009533B7" w:rsidP="00571199">
      <w:pPr>
        <w:ind w:firstLine="284"/>
        <w:jc w:val="both"/>
        <w:rPr>
          <w:rFonts w:ascii="Garamond" w:hAnsi="Garamond"/>
        </w:rPr>
      </w:pPr>
      <w:r w:rsidRPr="00571199">
        <w:rPr>
          <w:rFonts w:ascii="Garamond" w:hAnsi="Garamond"/>
        </w:rPr>
        <w:t xml:space="preserve">7.1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w:t>
      </w:r>
      <w:bookmarkStart w:id="3" w:name="_GoBack"/>
      <w:bookmarkEnd w:id="3"/>
      <w:r w:rsidRPr="00571199">
        <w:rPr>
          <w:rFonts w:ascii="Garamond" w:hAnsi="Garamond"/>
        </w:rPr>
        <w:t xml:space="preserve"> momentin e lidhjes së kësaj marrëveshje kontraktore.  </w:t>
      </w:r>
    </w:p>
    <w:p w14:paraId="0B9C8CCE" w14:textId="77777777" w:rsidR="009533B7" w:rsidRPr="00571199" w:rsidRDefault="009533B7" w:rsidP="00571199">
      <w:pPr>
        <w:ind w:firstLine="284"/>
        <w:jc w:val="both"/>
        <w:rPr>
          <w:rFonts w:ascii="Garamond" w:hAnsi="Garamond"/>
        </w:rPr>
      </w:pPr>
      <w:r w:rsidRPr="00571199">
        <w:rPr>
          <w:rFonts w:ascii="Garamond" w:hAnsi="Garamond"/>
        </w:rPr>
        <w:t>7.2 Në rastin kur, “Qiramarrësi”, në përfundim të çdo faze, nuk ka realizuar nivelin e punësimit të përcaktuar në pikën 5.8, të kësaj kontrate, penalizohet me gjobë, në masën 50.000 (pesëdhjetëmijë) lekë për çdo vend pune mesatar vjetor të pahapur.</w:t>
      </w:r>
    </w:p>
    <w:p w14:paraId="0FD25F8E" w14:textId="77777777" w:rsidR="009533B7" w:rsidRPr="00571199" w:rsidRDefault="009533B7" w:rsidP="00571199">
      <w:pPr>
        <w:ind w:firstLine="284"/>
        <w:jc w:val="both"/>
        <w:rPr>
          <w:rFonts w:ascii="Garamond" w:hAnsi="Garamond"/>
        </w:rPr>
      </w:pPr>
      <w:r w:rsidRPr="00571199">
        <w:rPr>
          <w:rFonts w:ascii="Garamond" w:hAnsi="Garamond"/>
        </w:rPr>
        <w:t xml:space="preserve">  </w:t>
      </w:r>
    </w:p>
    <w:p w14:paraId="14A87E37" w14:textId="4C6F5671" w:rsidR="009533B7" w:rsidRPr="00571199" w:rsidRDefault="00D27D65" w:rsidP="00D27D65">
      <w:pPr>
        <w:jc w:val="center"/>
        <w:rPr>
          <w:rFonts w:ascii="Garamond" w:hAnsi="Garamond"/>
        </w:rPr>
      </w:pPr>
      <w:r w:rsidRPr="00571199">
        <w:rPr>
          <w:rFonts w:ascii="Garamond" w:hAnsi="Garamond"/>
        </w:rPr>
        <w:t>Neni  8</w:t>
      </w:r>
    </w:p>
    <w:p w14:paraId="1EFEBD3A" w14:textId="64701724" w:rsidR="009533B7" w:rsidRPr="00D27D65" w:rsidRDefault="00D27D65" w:rsidP="00D27D65">
      <w:pPr>
        <w:jc w:val="center"/>
        <w:rPr>
          <w:rFonts w:ascii="Garamond" w:hAnsi="Garamond"/>
          <w:b/>
        </w:rPr>
      </w:pPr>
      <w:r w:rsidRPr="00D27D65">
        <w:rPr>
          <w:rFonts w:ascii="Garamond" w:hAnsi="Garamond"/>
          <w:b/>
        </w:rPr>
        <w:t>Zgjidhja e kontratës</w:t>
      </w:r>
    </w:p>
    <w:p w14:paraId="2DAE2B38" w14:textId="77777777" w:rsidR="009533B7" w:rsidRPr="00571199" w:rsidRDefault="009533B7" w:rsidP="00571199">
      <w:pPr>
        <w:ind w:firstLine="284"/>
        <w:jc w:val="both"/>
        <w:rPr>
          <w:rFonts w:ascii="Garamond" w:hAnsi="Garamond"/>
        </w:rPr>
      </w:pPr>
    </w:p>
    <w:p w14:paraId="0DBCD252" w14:textId="77777777" w:rsidR="009533B7" w:rsidRPr="00571199" w:rsidRDefault="009533B7" w:rsidP="00571199">
      <w:pPr>
        <w:ind w:firstLine="284"/>
        <w:jc w:val="both"/>
        <w:rPr>
          <w:rFonts w:ascii="Garamond" w:hAnsi="Garamond"/>
        </w:rPr>
      </w:pPr>
      <w:r w:rsidRPr="00571199">
        <w:rPr>
          <w:rFonts w:ascii="Garamond" w:hAnsi="Garamond"/>
        </w:rPr>
        <w:t xml:space="preserve">8.1 Kontrata zgjidhet me mbarimin e afatit të përcaktuar në pikën 3 të kësaj kontrate. </w:t>
      </w:r>
    </w:p>
    <w:p w14:paraId="0998EFA2" w14:textId="77777777" w:rsidR="009533B7" w:rsidRPr="00571199" w:rsidRDefault="009533B7" w:rsidP="00571199">
      <w:pPr>
        <w:ind w:firstLine="284"/>
        <w:jc w:val="both"/>
        <w:rPr>
          <w:rFonts w:ascii="Garamond" w:hAnsi="Garamond"/>
        </w:rPr>
      </w:pPr>
      <w:r w:rsidRPr="00571199">
        <w:rPr>
          <w:rFonts w:ascii="Garamond" w:hAnsi="Garamond"/>
        </w:rPr>
        <w:t>8.2 Kontrata mund të zgjidhet para afatit:</w:t>
      </w:r>
    </w:p>
    <w:p w14:paraId="4B2DD81E" w14:textId="22FBE276" w:rsidR="009533B7" w:rsidRPr="00571199" w:rsidRDefault="00D27D65" w:rsidP="00571199">
      <w:pPr>
        <w:ind w:firstLine="284"/>
        <w:jc w:val="both"/>
        <w:rPr>
          <w:rFonts w:ascii="Garamond" w:hAnsi="Garamond"/>
        </w:rPr>
      </w:pPr>
      <w:r>
        <w:rPr>
          <w:rFonts w:ascii="Garamond" w:hAnsi="Garamond"/>
        </w:rPr>
        <w:t xml:space="preserve">a) </w:t>
      </w:r>
      <w:r w:rsidR="009533B7" w:rsidRPr="00571199">
        <w:rPr>
          <w:rFonts w:ascii="Garamond" w:hAnsi="Garamond"/>
        </w:rPr>
        <w:t>në marrëveshje midis palëve</w:t>
      </w:r>
      <w:r w:rsidR="00686B39">
        <w:rPr>
          <w:rFonts w:ascii="Garamond" w:hAnsi="Garamond"/>
        </w:rPr>
        <w:t>;</w:t>
      </w:r>
    </w:p>
    <w:p w14:paraId="38C8CE91" w14:textId="05A3F2BF" w:rsidR="009533B7" w:rsidRPr="00571199" w:rsidRDefault="00D27D65" w:rsidP="00571199">
      <w:pPr>
        <w:ind w:firstLine="284"/>
        <w:jc w:val="both"/>
        <w:rPr>
          <w:rFonts w:ascii="Garamond" w:hAnsi="Garamond"/>
        </w:rPr>
      </w:pPr>
      <w:r>
        <w:rPr>
          <w:rFonts w:ascii="Garamond" w:hAnsi="Garamond"/>
        </w:rPr>
        <w:t xml:space="preserve">b) </w:t>
      </w:r>
      <w:r w:rsidR="009533B7" w:rsidRPr="00571199">
        <w:rPr>
          <w:rFonts w:ascii="Garamond" w:hAnsi="Garamond"/>
        </w:rPr>
        <w:t>kur prona humbet tërësisht ose dëmtohet për shkak të një force madhore</w:t>
      </w:r>
      <w:r w:rsidR="00686B39">
        <w:rPr>
          <w:rFonts w:ascii="Garamond" w:hAnsi="Garamond"/>
        </w:rPr>
        <w:t>;</w:t>
      </w:r>
    </w:p>
    <w:p w14:paraId="0AA95816" w14:textId="1EB4937F" w:rsidR="009533B7" w:rsidRPr="00571199" w:rsidRDefault="00D27D65" w:rsidP="00571199">
      <w:pPr>
        <w:ind w:firstLine="284"/>
        <w:jc w:val="both"/>
        <w:rPr>
          <w:rFonts w:ascii="Garamond" w:hAnsi="Garamond"/>
        </w:rPr>
      </w:pPr>
      <w:r>
        <w:rPr>
          <w:rFonts w:ascii="Garamond" w:hAnsi="Garamond"/>
        </w:rPr>
        <w:t xml:space="preserve">c) </w:t>
      </w:r>
      <w:r w:rsidR="009533B7" w:rsidRPr="00571199">
        <w:rPr>
          <w:rFonts w:ascii="Garamond" w:hAnsi="Garamond"/>
        </w:rPr>
        <w:t>kur “Qiramarrësi” shkel detyrimet e marra përsipër në nenin 5 dhe 6 të kësaj kontrate</w:t>
      </w:r>
      <w:r w:rsidR="00686B39">
        <w:rPr>
          <w:rFonts w:ascii="Garamond" w:hAnsi="Garamond"/>
        </w:rPr>
        <w:t>;</w:t>
      </w:r>
    </w:p>
    <w:p w14:paraId="1DA4FB71" w14:textId="47D50F03" w:rsidR="009533B7" w:rsidRPr="00571199" w:rsidRDefault="00D27D65" w:rsidP="00571199">
      <w:pPr>
        <w:ind w:firstLine="284"/>
        <w:jc w:val="both"/>
        <w:rPr>
          <w:rFonts w:ascii="Garamond" w:hAnsi="Garamond"/>
        </w:rPr>
      </w:pPr>
      <w:r>
        <w:rPr>
          <w:rFonts w:ascii="Garamond" w:hAnsi="Garamond"/>
        </w:rPr>
        <w:t xml:space="preserve">d) </w:t>
      </w:r>
      <w:r w:rsidR="009533B7" w:rsidRPr="00571199">
        <w:rPr>
          <w:rFonts w:ascii="Garamond" w:hAnsi="Garamond"/>
        </w:rPr>
        <w:t>kur ‘Qiramarrësi” ndryshon destinacionin për të cilin është lidhur kontrata</w:t>
      </w:r>
      <w:r w:rsidR="00686B39">
        <w:rPr>
          <w:rFonts w:ascii="Garamond" w:hAnsi="Garamond"/>
        </w:rPr>
        <w:t>;</w:t>
      </w:r>
    </w:p>
    <w:p w14:paraId="5D4EE169" w14:textId="4D9D08A1" w:rsidR="009533B7" w:rsidRPr="00571199" w:rsidRDefault="00D27D65" w:rsidP="00571199">
      <w:pPr>
        <w:ind w:firstLine="284"/>
        <w:jc w:val="both"/>
        <w:rPr>
          <w:rFonts w:ascii="Garamond" w:hAnsi="Garamond"/>
        </w:rPr>
      </w:pPr>
      <w:r>
        <w:rPr>
          <w:rFonts w:ascii="Garamond" w:hAnsi="Garamond"/>
        </w:rPr>
        <w:t xml:space="preserve">e) </w:t>
      </w:r>
      <w:r w:rsidR="009533B7" w:rsidRPr="00571199">
        <w:rPr>
          <w:rFonts w:ascii="Garamond" w:hAnsi="Garamond"/>
        </w:rPr>
        <w:t>kur prona nevojitet për interes publik</w:t>
      </w:r>
      <w:r w:rsidR="00686B39">
        <w:rPr>
          <w:rFonts w:ascii="Garamond" w:hAnsi="Garamond"/>
        </w:rPr>
        <w:t>;</w:t>
      </w:r>
    </w:p>
    <w:p w14:paraId="362A5E4C" w14:textId="276852ED" w:rsidR="009533B7" w:rsidRPr="00571199" w:rsidRDefault="00D27D65" w:rsidP="00571199">
      <w:pPr>
        <w:ind w:firstLine="284"/>
        <w:jc w:val="both"/>
        <w:rPr>
          <w:rFonts w:ascii="Garamond" w:hAnsi="Garamond"/>
        </w:rPr>
      </w:pPr>
      <w:r>
        <w:rPr>
          <w:rFonts w:ascii="Garamond" w:hAnsi="Garamond"/>
        </w:rPr>
        <w:t xml:space="preserve">f) </w:t>
      </w:r>
      <w:r w:rsidR="009533B7" w:rsidRPr="00571199">
        <w:rPr>
          <w:rFonts w:ascii="Garamond" w:hAnsi="Garamond"/>
        </w:rPr>
        <w:t>kur prona kalon në procedurë privatizimi.</w:t>
      </w:r>
    </w:p>
    <w:p w14:paraId="7DE03638" w14:textId="493FFF2F" w:rsidR="009533B7" w:rsidRPr="00571199" w:rsidRDefault="009533B7" w:rsidP="00571199">
      <w:pPr>
        <w:ind w:firstLine="284"/>
        <w:jc w:val="both"/>
        <w:rPr>
          <w:rFonts w:ascii="Garamond" w:hAnsi="Garamond"/>
        </w:rPr>
      </w:pPr>
      <w:r w:rsidRPr="00571199">
        <w:rPr>
          <w:rFonts w:ascii="Garamond" w:hAnsi="Garamond"/>
        </w:rPr>
        <w:t>8.3</w:t>
      </w:r>
      <w:r w:rsidR="00D27D65">
        <w:rPr>
          <w:rFonts w:ascii="Garamond" w:hAnsi="Garamond"/>
        </w:rPr>
        <w:t xml:space="preserve"> </w:t>
      </w:r>
      <w:r w:rsidRPr="00571199">
        <w:rPr>
          <w:rFonts w:ascii="Garamond" w:hAnsi="Garamond"/>
        </w:rPr>
        <w:t>Kontrata pushon automatikisht së vepruari, 30 ditë pas njoftimit me shkrim të “Qiradhënësit” për zgjidhjen e kontratës para afatit, sipas pikës 8.2 të saj dhe nëse “Qiramarrësi” nuk ka reaguar me shkrim.</w:t>
      </w:r>
    </w:p>
    <w:p w14:paraId="1D8D0924" w14:textId="77777777" w:rsidR="009533B7" w:rsidRPr="00571199" w:rsidRDefault="009533B7" w:rsidP="00571199">
      <w:pPr>
        <w:ind w:firstLine="284"/>
        <w:jc w:val="both"/>
        <w:rPr>
          <w:rFonts w:ascii="Garamond" w:hAnsi="Garamond"/>
        </w:rPr>
      </w:pPr>
    </w:p>
    <w:p w14:paraId="46A47B3A" w14:textId="36825593" w:rsidR="009533B7" w:rsidRPr="00571199" w:rsidRDefault="00D27D65" w:rsidP="00D27D65">
      <w:pPr>
        <w:jc w:val="center"/>
        <w:rPr>
          <w:rFonts w:ascii="Garamond" w:hAnsi="Garamond"/>
        </w:rPr>
      </w:pPr>
      <w:r>
        <w:rPr>
          <w:rFonts w:ascii="Garamond" w:hAnsi="Garamond"/>
        </w:rPr>
        <w:t xml:space="preserve">Neni </w:t>
      </w:r>
      <w:r w:rsidRPr="00571199">
        <w:rPr>
          <w:rFonts w:ascii="Garamond" w:hAnsi="Garamond"/>
        </w:rPr>
        <w:t>9</w:t>
      </w:r>
    </w:p>
    <w:p w14:paraId="2F182F0C" w14:textId="0056FBFB" w:rsidR="009533B7" w:rsidRPr="00D27D65" w:rsidRDefault="00D27D65" w:rsidP="00D27D65">
      <w:pPr>
        <w:jc w:val="center"/>
        <w:rPr>
          <w:rFonts w:ascii="Garamond" w:hAnsi="Garamond"/>
          <w:b/>
        </w:rPr>
      </w:pPr>
      <w:r w:rsidRPr="00D27D65">
        <w:rPr>
          <w:rFonts w:ascii="Garamond" w:hAnsi="Garamond"/>
          <w:b/>
        </w:rPr>
        <w:t>Përgjegjësitë e palëve</w:t>
      </w:r>
    </w:p>
    <w:p w14:paraId="4DD1A411" w14:textId="77777777" w:rsidR="009533B7" w:rsidRPr="00571199" w:rsidRDefault="009533B7" w:rsidP="00571199">
      <w:pPr>
        <w:ind w:firstLine="284"/>
        <w:jc w:val="both"/>
        <w:rPr>
          <w:rFonts w:ascii="Garamond" w:hAnsi="Garamond"/>
        </w:rPr>
      </w:pPr>
    </w:p>
    <w:p w14:paraId="7E900FAA" w14:textId="77777777" w:rsidR="009533B7" w:rsidRPr="00571199" w:rsidRDefault="009533B7" w:rsidP="00571199">
      <w:pPr>
        <w:ind w:firstLine="284"/>
        <w:jc w:val="both"/>
        <w:rPr>
          <w:rFonts w:ascii="Garamond" w:hAnsi="Garamond"/>
        </w:rPr>
      </w:pPr>
      <w:r w:rsidRPr="00571199">
        <w:rPr>
          <w:rFonts w:ascii="Garamond" w:hAnsi="Garamond"/>
        </w:rPr>
        <w:t>9.1 Palët përgjigjen për mosrespektimin e kushteve të kësaj kontrate.</w:t>
      </w:r>
    </w:p>
    <w:p w14:paraId="1AEE587E" w14:textId="77777777" w:rsidR="009533B7" w:rsidRPr="00571199" w:rsidRDefault="009533B7" w:rsidP="00571199">
      <w:pPr>
        <w:ind w:firstLine="284"/>
        <w:jc w:val="both"/>
        <w:rPr>
          <w:rFonts w:ascii="Garamond" w:hAnsi="Garamond"/>
        </w:rPr>
      </w:pPr>
      <w:r w:rsidRPr="00571199">
        <w:rPr>
          <w:rFonts w:ascii="Garamond" w:hAnsi="Garamond"/>
        </w:rPr>
        <w:t>9.2 Në zbatim të akteve ligjore dhe nënligjore në fuqi, në përfundim të investimit, pas relacionit të paraqitur nga “Qiramarrësi”, sipas  pikave 5.7, 5.8 dhe 5.9 të kësaj kontrate, palët janë të detyruar të bëjnë akte rakordimi të përbashkëta ndërmjet administratorit të pasurisë, Ndërmarrjes së Prodhim Çeliqeve, Elbasan, për nivelin e investimeve dhe punësimit të realizuara, sipas vlerave të paraqitura në pasqyrat financiare të Shoqërisë shoqëruar me relacionin përkatës të hartuar nga eksperti kontabël i miratuar.</w:t>
      </w:r>
    </w:p>
    <w:p w14:paraId="6DD3735D" w14:textId="77777777" w:rsidR="009533B7" w:rsidRPr="00571199" w:rsidRDefault="009533B7" w:rsidP="00571199">
      <w:pPr>
        <w:ind w:firstLine="284"/>
        <w:jc w:val="both"/>
        <w:rPr>
          <w:rFonts w:ascii="Garamond" w:hAnsi="Garamond"/>
        </w:rPr>
      </w:pPr>
      <w:r w:rsidRPr="00571199">
        <w:rPr>
          <w:rFonts w:ascii="Garamond" w:hAnsi="Garamond"/>
        </w:rPr>
        <w:t xml:space="preserve">9.3 Palët, “Qiramarrësi” dhe Ndërmarrja e Prodhim Çeliqeve, Elbasan,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14:paraId="1373C6ED" w14:textId="77777777" w:rsidR="009533B7" w:rsidRPr="00571199" w:rsidRDefault="009533B7" w:rsidP="00571199">
      <w:pPr>
        <w:ind w:firstLine="284"/>
        <w:jc w:val="both"/>
        <w:rPr>
          <w:rFonts w:ascii="Garamond" w:hAnsi="Garamond"/>
        </w:rPr>
      </w:pPr>
      <w:r w:rsidRPr="00571199">
        <w:rPr>
          <w:rFonts w:ascii="Garamond" w:hAnsi="Garamond"/>
        </w:rPr>
        <w:t>9.4 Me “Forcë Madhore” do të kuptohet një ngjarje që është jashtë kontrollit të palëve, si tërmetet, përmbytjet, lufta. Në këto raste palët janë të detyruara të njoftojnë njëra tjetrën me shkrim. Koha e parashikuar për plotësimin e detyrimeve do të zgjatet për aq kohë sa do të vazhdojnë këto rrethana.</w:t>
      </w:r>
    </w:p>
    <w:p w14:paraId="1B8F3977" w14:textId="77777777" w:rsidR="009533B7" w:rsidRPr="00571199" w:rsidRDefault="009533B7" w:rsidP="00571199">
      <w:pPr>
        <w:ind w:firstLine="284"/>
        <w:jc w:val="both"/>
        <w:rPr>
          <w:rFonts w:ascii="Garamond" w:hAnsi="Garamond"/>
        </w:rPr>
      </w:pPr>
      <w:r w:rsidRPr="00571199">
        <w:rPr>
          <w:rFonts w:ascii="Garamond" w:hAnsi="Garamond"/>
        </w:rPr>
        <w:t>9.5 “Qiramarrësi” përjashtohet nga detyrimet për kohën e vazhdimit të Forcës Madhore dhe mos kryerjes së aktivitetit për këtë shkak. Kjo periudhe do të përcaktohet me marrëveshje midis palëve.</w:t>
      </w:r>
    </w:p>
    <w:p w14:paraId="609C5B4D" w14:textId="77777777" w:rsidR="009533B7" w:rsidRPr="00571199" w:rsidRDefault="009533B7" w:rsidP="00571199">
      <w:pPr>
        <w:ind w:firstLine="284"/>
        <w:jc w:val="both"/>
        <w:rPr>
          <w:rFonts w:ascii="Garamond" w:hAnsi="Garamond"/>
        </w:rPr>
      </w:pPr>
    </w:p>
    <w:p w14:paraId="43C003CD" w14:textId="64031393" w:rsidR="009533B7" w:rsidRPr="00571199" w:rsidRDefault="00D27D65" w:rsidP="00D27D65">
      <w:pPr>
        <w:jc w:val="center"/>
        <w:rPr>
          <w:rFonts w:ascii="Garamond" w:hAnsi="Garamond"/>
        </w:rPr>
      </w:pPr>
      <w:r>
        <w:rPr>
          <w:rFonts w:ascii="Garamond" w:hAnsi="Garamond"/>
        </w:rPr>
        <w:t xml:space="preserve">Neni </w:t>
      </w:r>
      <w:r w:rsidRPr="00571199">
        <w:rPr>
          <w:rFonts w:ascii="Garamond" w:hAnsi="Garamond"/>
        </w:rPr>
        <w:t>10</w:t>
      </w:r>
    </w:p>
    <w:p w14:paraId="385E983B" w14:textId="1E61CFA3" w:rsidR="009533B7" w:rsidRPr="00D27D65" w:rsidRDefault="00D27D65" w:rsidP="00D27D65">
      <w:pPr>
        <w:jc w:val="center"/>
        <w:rPr>
          <w:rFonts w:ascii="Garamond" w:hAnsi="Garamond"/>
          <w:b/>
        </w:rPr>
      </w:pPr>
      <w:r w:rsidRPr="00D27D65">
        <w:rPr>
          <w:rFonts w:ascii="Garamond" w:hAnsi="Garamond"/>
          <w:b/>
        </w:rPr>
        <w:t>Dispozitat e fundit</w:t>
      </w:r>
    </w:p>
    <w:p w14:paraId="2002D139" w14:textId="77777777" w:rsidR="009533B7" w:rsidRPr="00571199" w:rsidRDefault="009533B7" w:rsidP="00571199">
      <w:pPr>
        <w:ind w:firstLine="284"/>
        <w:jc w:val="both"/>
        <w:rPr>
          <w:rFonts w:ascii="Garamond" w:hAnsi="Garamond"/>
        </w:rPr>
      </w:pPr>
    </w:p>
    <w:p w14:paraId="27213D9E" w14:textId="7B7B650C" w:rsidR="009533B7" w:rsidRPr="00571199" w:rsidRDefault="00D27D65" w:rsidP="00571199">
      <w:pPr>
        <w:ind w:firstLine="284"/>
        <w:jc w:val="both"/>
        <w:rPr>
          <w:rFonts w:ascii="Garamond" w:hAnsi="Garamond"/>
        </w:rPr>
      </w:pPr>
      <w:r>
        <w:rPr>
          <w:rFonts w:ascii="Garamond" w:hAnsi="Garamond"/>
        </w:rPr>
        <w:t xml:space="preserve">10.1 </w:t>
      </w:r>
      <w:r w:rsidR="009533B7" w:rsidRPr="00571199">
        <w:rPr>
          <w:rFonts w:ascii="Garamond" w:hAnsi="Garamond"/>
        </w:rPr>
        <w:t>Për gjithçka që nuk është shprehur posaçërisht në këtë kontratë, palët do t’i referohen dispozitave të Kodit Civil në fuqi.</w:t>
      </w:r>
    </w:p>
    <w:p w14:paraId="267BE8E2" w14:textId="2F7A0E9A" w:rsidR="009533B7" w:rsidRPr="00571199" w:rsidRDefault="00D27D65" w:rsidP="00571199">
      <w:pPr>
        <w:ind w:firstLine="284"/>
        <w:jc w:val="both"/>
        <w:rPr>
          <w:rFonts w:ascii="Garamond" w:hAnsi="Garamond"/>
        </w:rPr>
      </w:pPr>
      <w:r>
        <w:rPr>
          <w:rFonts w:ascii="Garamond" w:hAnsi="Garamond"/>
        </w:rPr>
        <w:t xml:space="preserve">10.2 </w:t>
      </w:r>
      <w:r w:rsidR="009533B7" w:rsidRPr="00571199">
        <w:rPr>
          <w:rFonts w:ascii="Garamond" w:hAnsi="Garamond"/>
        </w:rPr>
        <w:t>Pjesë të kësaj kontrate janë Plan biznesi i paraqitur para komisionit të konkurrimit dhe proces  verbali i marrjes në dorëzimi të objektit, sipas kontratës së qirasë.</w:t>
      </w:r>
    </w:p>
    <w:p w14:paraId="2EB76DD8" w14:textId="1FA85DAE" w:rsidR="009533B7" w:rsidRPr="00571199" w:rsidRDefault="00D27D65" w:rsidP="00571199">
      <w:pPr>
        <w:ind w:firstLine="284"/>
        <w:jc w:val="both"/>
        <w:rPr>
          <w:rFonts w:ascii="Garamond" w:hAnsi="Garamond"/>
        </w:rPr>
      </w:pPr>
      <w:r>
        <w:rPr>
          <w:rFonts w:ascii="Garamond" w:hAnsi="Garamond"/>
        </w:rPr>
        <w:t xml:space="preserve">10.3 </w:t>
      </w:r>
      <w:r w:rsidR="009533B7" w:rsidRPr="00571199">
        <w:rPr>
          <w:rFonts w:ascii="Garamond" w:hAnsi="Garamond"/>
        </w:rPr>
        <w:t xml:space="preserve">Mosmarrëveshjet që mund të lindin mes palëve gjatë zbatimit të kësaj kontrate do të zgjidhen me mirëkuptim dhe në rast se kjo është e pamundur, palët kanë të drejtë t’i drejtohen Gjykatës së Rrethit Gjyqësor Elbasan. </w:t>
      </w:r>
    </w:p>
    <w:p w14:paraId="1A84F5B5" w14:textId="083FA3FF" w:rsidR="009533B7" w:rsidRPr="00571199" w:rsidRDefault="00D27D65" w:rsidP="00571199">
      <w:pPr>
        <w:ind w:firstLine="284"/>
        <w:jc w:val="both"/>
        <w:rPr>
          <w:rFonts w:ascii="Garamond" w:hAnsi="Garamond"/>
        </w:rPr>
      </w:pPr>
      <w:r>
        <w:rPr>
          <w:rFonts w:ascii="Garamond" w:hAnsi="Garamond"/>
        </w:rPr>
        <w:t xml:space="preserve">10.4 </w:t>
      </w:r>
      <w:r w:rsidR="009533B7" w:rsidRPr="00571199">
        <w:rPr>
          <w:rFonts w:ascii="Garamond" w:hAnsi="Garamond"/>
        </w:rPr>
        <w:t>Në çdo rast të kalimit të mosmarrëveshjeve, të lindura mes palëve në juridiksion gjyqësor, autorizohet njësia administruese dhe monitoruese e kontratës për ndjekjen e procedurës gjyqësore.</w:t>
      </w:r>
    </w:p>
    <w:p w14:paraId="273EB774" w14:textId="1CEDAEF8" w:rsidR="009533B7" w:rsidRPr="00571199" w:rsidRDefault="00D27D65" w:rsidP="00571199">
      <w:pPr>
        <w:ind w:firstLine="284"/>
        <w:jc w:val="both"/>
        <w:rPr>
          <w:rFonts w:ascii="Garamond" w:hAnsi="Garamond"/>
        </w:rPr>
      </w:pPr>
      <w:r>
        <w:rPr>
          <w:rFonts w:ascii="Garamond" w:hAnsi="Garamond"/>
        </w:rPr>
        <w:t xml:space="preserve">10.5 </w:t>
      </w:r>
      <w:r w:rsidR="009533B7" w:rsidRPr="00571199">
        <w:rPr>
          <w:rFonts w:ascii="Garamond" w:hAnsi="Garamond"/>
        </w:rPr>
        <w:t>Kjo kontratë qiraje është e vlefshme deri në çastin, që prona publike e dhënë me qira privatizohet sipas akteve ligjore në fuqi.</w:t>
      </w:r>
    </w:p>
    <w:p w14:paraId="2C10A719" w14:textId="77777777" w:rsidR="009533B7" w:rsidRPr="00571199" w:rsidRDefault="009533B7" w:rsidP="00571199">
      <w:pPr>
        <w:ind w:firstLine="284"/>
        <w:jc w:val="both"/>
        <w:rPr>
          <w:rFonts w:ascii="Garamond" w:hAnsi="Garamond"/>
        </w:rPr>
      </w:pPr>
    </w:p>
    <w:p w14:paraId="15E72847" w14:textId="7BE26BCA" w:rsidR="009533B7" w:rsidRPr="00571199" w:rsidRDefault="00D27D65" w:rsidP="00D27D65">
      <w:pPr>
        <w:jc w:val="center"/>
        <w:rPr>
          <w:rFonts w:ascii="Garamond" w:hAnsi="Garamond"/>
        </w:rPr>
      </w:pPr>
      <w:r w:rsidRPr="00571199">
        <w:rPr>
          <w:rFonts w:ascii="Garamond" w:hAnsi="Garamond"/>
        </w:rPr>
        <w:t>Neni 11</w:t>
      </w:r>
    </w:p>
    <w:p w14:paraId="6000D620" w14:textId="77777777" w:rsidR="009533B7" w:rsidRPr="00571199" w:rsidRDefault="009533B7" w:rsidP="00571199">
      <w:pPr>
        <w:ind w:firstLine="284"/>
        <w:jc w:val="both"/>
        <w:rPr>
          <w:rFonts w:ascii="Garamond" w:hAnsi="Garamond"/>
        </w:rPr>
      </w:pPr>
    </w:p>
    <w:p w14:paraId="1B237B85" w14:textId="77777777" w:rsidR="009533B7" w:rsidRPr="00571199" w:rsidRDefault="009533B7" w:rsidP="00571199">
      <w:pPr>
        <w:ind w:firstLine="284"/>
        <w:jc w:val="both"/>
        <w:rPr>
          <w:rFonts w:ascii="Garamond" w:hAnsi="Garamond"/>
        </w:rPr>
      </w:pPr>
      <w:r w:rsidRPr="00571199">
        <w:rPr>
          <w:rFonts w:ascii="Garamond" w:hAnsi="Garamond"/>
        </w:rPr>
        <w:t xml:space="preserve">Brenda një muaji nga nënshkrimi i saj, kontrata duhet të regjistrohet në Zyrën e Regjistrimit të Pasurive të Paluajtshme. </w:t>
      </w:r>
    </w:p>
    <w:p w14:paraId="14204737" w14:textId="77777777" w:rsidR="009533B7" w:rsidRPr="00571199" w:rsidRDefault="009533B7" w:rsidP="00571199">
      <w:pPr>
        <w:ind w:firstLine="284"/>
        <w:jc w:val="both"/>
        <w:rPr>
          <w:rFonts w:ascii="Garamond" w:hAnsi="Garamond"/>
        </w:rPr>
      </w:pPr>
      <w:r w:rsidRPr="00571199">
        <w:rPr>
          <w:rFonts w:ascii="Garamond" w:hAnsi="Garamond"/>
        </w:rPr>
        <w:t>Shpenzimet noteriale të kësaj kontrate i ngarkohen “Qiramarrësit”.</w:t>
      </w:r>
    </w:p>
    <w:p w14:paraId="274B714D" w14:textId="3E3E3E2D" w:rsidR="009533B7" w:rsidRPr="00571199" w:rsidRDefault="009533B7" w:rsidP="00571199">
      <w:pPr>
        <w:ind w:firstLine="284"/>
        <w:jc w:val="both"/>
        <w:rPr>
          <w:rFonts w:ascii="Garamond" w:hAnsi="Garamond"/>
        </w:rPr>
      </w:pPr>
      <w:r w:rsidRPr="00571199">
        <w:rPr>
          <w:rFonts w:ascii="Garamond" w:hAnsi="Garamond"/>
        </w:rPr>
        <w:t>Kjo kontratë është formuluar në shtatë kopje origjinale. Pasi ju lexua palëve, u kuptua, u pranua prej tyre, si dhe u nënshkrua para meje me vullnetin e tyre të plotë e të lirë. Ndërsa, unë noter ________________, në bazë t</w:t>
      </w:r>
      <w:r w:rsidR="006556FD">
        <w:rPr>
          <w:rFonts w:ascii="Garamond" w:hAnsi="Garamond"/>
        </w:rPr>
        <w:t>ë</w:t>
      </w:r>
      <w:r w:rsidRPr="00571199">
        <w:rPr>
          <w:rFonts w:ascii="Garamond" w:hAnsi="Garamond"/>
        </w:rPr>
        <w:t xml:space="preserve"> nenit 801 e vijim të Kodit Civil, e vërtetoj atë si të rregullt. </w:t>
      </w:r>
    </w:p>
    <w:p w14:paraId="68F06072" w14:textId="77777777" w:rsidR="009533B7" w:rsidRPr="00571199" w:rsidRDefault="009533B7" w:rsidP="00571199">
      <w:pPr>
        <w:ind w:firstLine="284"/>
        <w:jc w:val="both"/>
        <w:rPr>
          <w:rFonts w:ascii="Garamond" w:hAnsi="Garamond"/>
        </w:rPr>
      </w:pPr>
    </w:p>
    <w:p w14:paraId="5C9BA69D" w14:textId="6AD5A536" w:rsidR="009533B7" w:rsidRPr="00571199" w:rsidRDefault="00D27D65" w:rsidP="00571199">
      <w:pPr>
        <w:ind w:firstLine="284"/>
        <w:jc w:val="both"/>
        <w:rPr>
          <w:rFonts w:ascii="Garamond" w:hAnsi="Garamond"/>
        </w:rPr>
      </w:pPr>
      <w:r>
        <w:rPr>
          <w:rFonts w:ascii="Garamond" w:hAnsi="Garamond"/>
        </w:rPr>
        <w:tab/>
        <w:t>QIRADHËNËSI</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9533B7" w:rsidRPr="00571199">
        <w:rPr>
          <w:rFonts w:ascii="Garamond" w:hAnsi="Garamond"/>
        </w:rPr>
        <w:t>QIRAMARRËSI</w:t>
      </w:r>
    </w:p>
    <w:p w14:paraId="5C4820EB" w14:textId="4735E0DA" w:rsidR="009533B7" w:rsidRPr="00D27D65" w:rsidRDefault="009533B7" w:rsidP="00D27D65">
      <w:pPr>
        <w:jc w:val="both"/>
        <w:rPr>
          <w:rFonts w:ascii="Garamond" w:hAnsi="Garamond"/>
          <w:b/>
        </w:rPr>
      </w:pPr>
      <w:r w:rsidRPr="00D27D65">
        <w:rPr>
          <w:rFonts w:ascii="Garamond" w:hAnsi="Garamond"/>
          <w:b/>
        </w:rPr>
        <w:t xml:space="preserve">Ministria e  Financave dhe Ekonomisë, </w:t>
      </w:r>
      <w:r w:rsidRPr="00D27D65">
        <w:rPr>
          <w:rFonts w:ascii="Garamond" w:hAnsi="Garamond"/>
          <w:b/>
        </w:rPr>
        <w:tab/>
        <w:t xml:space="preserve">                        </w:t>
      </w:r>
      <w:r w:rsidR="00D27D65">
        <w:rPr>
          <w:rFonts w:ascii="Garamond" w:hAnsi="Garamond"/>
          <w:b/>
        </w:rPr>
        <w:t xml:space="preserve">      </w:t>
      </w:r>
      <w:r w:rsidRPr="00D27D65">
        <w:rPr>
          <w:rFonts w:ascii="Garamond" w:hAnsi="Garamond"/>
          <w:b/>
        </w:rPr>
        <w:t>Shoqëria “</w:t>
      </w:r>
      <w:r w:rsidRPr="00E05011">
        <w:rPr>
          <w:rFonts w:ascii="Garamond" w:hAnsi="Garamond"/>
          <w:b/>
          <w:i/>
        </w:rPr>
        <w:t>Allians Resource</w:t>
      </w:r>
      <w:r w:rsidRPr="00D27D65">
        <w:rPr>
          <w:rFonts w:ascii="Garamond" w:hAnsi="Garamond"/>
          <w:b/>
        </w:rPr>
        <w:t>”</w:t>
      </w:r>
    </w:p>
    <w:p w14:paraId="5623BF4C" w14:textId="3F1F6D3D" w:rsidR="009533B7" w:rsidRPr="00D27D65" w:rsidRDefault="00D27D65" w:rsidP="00571199">
      <w:pPr>
        <w:ind w:firstLine="284"/>
        <w:jc w:val="both"/>
        <w:rPr>
          <w:rFonts w:ascii="Garamond" w:hAnsi="Garamond"/>
          <w:b/>
        </w:rPr>
      </w:pPr>
      <w:r w:rsidRPr="00D27D65">
        <w:rPr>
          <w:rFonts w:ascii="Garamond" w:hAnsi="Garamond"/>
          <w:b/>
        </w:rPr>
        <w:t xml:space="preserve">            </w:t>
      </w:r>
      <w:r w:rsidR="009533B7" w:rsidRPr="00D27D65">
        <w:rPr>
          <w:rFonts w:ascii="Garamond" w:hAnsi="Garamond"/>
          <w:b/>
        </w:rPr>
        <w:t xml:space="preserve">Përfaqësuar nga                                                                      </w:t>
      </w:r>
      <w:r w:rsidRPr="00D27D65">
        <w:rPr>
          <w:rFonts w:ascii="Garamond" w:hAnsi="Garamond"/>
          <w:b/>
        </w:rPr>
        <w:t xml:space="preserve">     </w:t>
      </w:r>
      <w:r w:rsidR="009533B7" w:rsidRPr="00D27D65">
        <w:rPr>
          <w:rFonts w:ascii="Garamond" w:hAnsi="Garamond"/>
          <w:b/>
        </w:rPr>
        <w:t xml:space="preserve">Përfaqësuar nga </w:t>
      </w:r>
    </w:p>
    <w:p w14:paraId="389842FC" w14:textId="77777777" w:rsidR="00CD57ED" w:rsidRDefault="00CD57ED" w:rsidP="00571199">
      <w:pPr>
        <w:ind w:firstLine="284"/>
        <w:jc w:val="both"/>
        <w:rPr>
          <w:rFonts w:ascii="Garamond" w:hAnsi="Garamond"/>
        </w:rPr>
      </w:pPr>
    </w:p>
    <w:p w14:paraId="242DBBFE" w14:textId="0991D25F" w:rsidR="006556FD" w:rsidRPr="00571199" w:rsidRDefault="006556FD" w:rsidP="00571199">
      <w:pPr>
        <w:ind w:firstLine="284"/>
        <w:jc w:val="both"/>
        <w:rPr>
          <w:rFonts w:ascii="Garamond" w:hAnsi="Garamond"/>
        </w:rPr>
      </w:pPr>
      <w:r>
        <w:rPr>
          <w:rFonts w:ascii="Garamond" w:hAnsi="Garamond"/>
          <w:noProof/>
          <w:lang w:val="en-US"/>
        </w:rPr>
        <w:drawing>
          <wp:inline distT="0" distB="0" distL="0" distR="0" wp14:anchorId="3A404AD9" wp14:editId="4F84337C">
            <wp:extent cx="5613621" cy="8128923"/>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 plani pika 10.jpg"/>
                    <pic:cNvPicPr/>
                  </pic:nvPicPr>
                  <pic:blipFill rotWithShape="1">
                    <a:blip r:embed="rId13" cstate="print">
                      <a:extLst>
                        <a:ext uri="{28A0092B-C50C-407E-A947-70E740481C1C}">
                          <a14:useLocalDpi xmlns:a14="http://schemas.microsoft.com/office/drawing/2010/main" val="0"/>
                        </a:ext>
                      </a:extLst>
                    </a:blip>
                    <a:srcRect l="3193" t="3135" r="3195" b="1134"/>
                    <a:stretch/>
                  </pic:blipFill>
                  <pic:spPr bwMode="auto">
                    <a:xfrm rot="10800000">
                      <a:off x="0" y="0"/>
                      <a:ext cx="5620144" cy="8138368"/>
                    </a:xfrm>
                    <a:prstGeom prst="rect">
                      <a:avLst/>
                    </a:prstGeom>
                    <a:ln>
                      <a:noFill/>
                    </a:ln>
                    <a:extLst>
                      <a:ext uri="{53640926-AAD7-44D8-BBD7-CCE9431645EC}">
                        <a14:shadowObscured xmlns:a14="http://schemas.microsoft.com/office/drawing/2010/main"/>
                      </a:ext>
                    </a:extLst>
                  </pic:spPr>
                </pic:pic>
              </a:graphicData>
            </a:graphic>
          </wp:inline>
        </w:drawing>
      </w:r>
    </w:p>
    <w:sectPr w:rsidR="006556FD" w:rsidRPr="00571199" w:rsidSect="00193DE7">
      <w:footerReference w:type="default" r:id="rId14"/>
      <w:pgSz w:w="11906" w:h="16838" w:code="9"/>
      <w:pgMar w:top="1440" w:right="1440" w:bottom="1440" w:left="1440" w:header="734" w:footer="7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377D7" w14:textId="77777777" w:rsidR="00D610A6" w:rsidRDefault="00D610A6" w:rsidP="006331FD">
      <w:r>
        <w:separator/>
      </w:r>
    </w:p>
  </w:endnote>
  <w:endnote w:type="continuationSeparator" w:id="0">
    <w:p w14:paraId="4896AC5B" w14:textId="77777777" w:rsidR="00D610A6" w:rsidRDefault="00D610A6" w:rsidP="006331FD">
      <w:r>
        <w:continuationSeparator/>
      </w:r>
    </w:p>
  </w:endnote>
  <w:endnote w:type="continuationNotice" w:id="1">
    <w:p w14:paraId="72C9F25A" w14:textId="77777777" w:rsidR="00D610A6" w:rsidRDefault="00D610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F537E" w14:textId="5A729C2B" w:rsidR="00D610A6" w:rsidRDefault="00D610A6">
    <w:pPr>
      <w:pStyle w:val="Footer"/>
      <w:jc w:val="right"/>
    </w:pPr>
  </w:p>
  <w:p w14:paraId="495F537F" w14:textId="77777777" w:rsidR="00D610A6" w:rsidRDefault="00D610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5D0E4E" w14:textId="77777777" w:rsidR="00D610A6" w:rsidRDefault="00D610A6" w:rsidP="006331FD">
      <w:r>
        <w:separator/>
      </w:r>
    </w:p>
  </w:footnote>
  <w:footnote w:type="continuationSeparator" w:id="0">
    <w:p w14:paraId="7D022E77" w14:textId="77777777" w:rsidR="00D610A6" w:rsidRDefault="00D610A6" w:rsidP="006331FD">
      <w:r>
        <w:continuationSeparator/>
      </w:r>
    </w:p>
  </w:footnote>
  <w:footnote w:type="continuationNotice" w:id="1">
    <w:p w14:paraId="1BE606BB" w14:textId="77777777" w:rsidR="00D610A6" w:rsidRDefault="00D610A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1" w15:restartNumberingAfterBreak="0">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49296C"/>
    <w:multiLevelType w:val="multilevel"/>
    <w:tmpl w:val="B5840DA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6" w15:restartNumberingAfterBreak="0">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8F1E01"/>
    <w:multiLevelType w:val="hybridMultilevel"/>
    <w:tmpl w:val="76F060DA"/>
    <w:lvl w:ilvl="0" w:tplc="24309198">
      <w:start w:val="1"/>
      <w:numFmt w:val="decimal"/>
      <w:lvlText w:val="%1."/>
      <w:lvlJc w:val="left"/>
      <w:pPr>
        <w:tabs>
          <w:tab w:val="num" w:pos="720"/>
        </w:tabs>
        <w:ind w:left="720" w:hanging="360"/>
      </w:pPr>
      <w:rPr>
        <w:b/>
      </w:rPr>
    </w:lvl>
    <w:lvl w:ilvl="1" w:tplc="188C2EE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7"/>
  </w:num>
  <w:num w:numId="2">
    <w:abstractNumId w:val="0"/>
  </w:num>
  <w:num w:numId="3">
    <w:abstractNumId w:val="2"/>
  </w:num>
  <w:num w:numId="4">
    <w:abstractNumId w:val="5"/>
  </w:num>
  <w:num w:numId="5">
    <w:abstractNumId w:val="6"/>
  </w:num>
  <w:num w:numId="6">
    <w:abstractNumId w:val="1"/>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F59"/>
    <w:rsid w:val="00001C38"/>
    <w:rsid w:val="00005937"/>
    <w:rsid w:val="000061EB"/>
    <w:rsid w:val="00011371"/>
    <w:rsid w:val="00016459"/>
    <w:rsid w:val="000208AF"/>
    <w:rsid w:val="00037B8A"/>
    <w:rsid w:val="000400D7"/>
    <w:rsid w:val="00044E7E"/>
    <w:rsid w:val="00054928"/>
    <w:rsid w:val="000635C8"/>
    <w:rsid w:val="00066862"/>
    <w:rsid w:val="00072BD8"/>
    <w:rsid w:val="00074344"/>
    <w:rsid w:val="0007731A"/>
    <w:rsid w:val="000841AD"/>
    <w:rsid w:val="00093C75"/>
    <w:rsid w:val="000A3EF1"/>
    <w:rsid w:val="000A5165"/>
    <w:rsid w:val="000A5437"/>
    <w:rsid w:val="000C06BA"/>
    <w:rsid w:val="000C19CF"/>
    <w:rsid w:val="000C4906"/>
    <w:rsid w:val="000C7115"/>
    <w:rsid w:val="000E004D"/>
    <w:rsid w:val="000E0E4F"/>
    <w:rsid w:val="000E6425"/>
    <w:rsid w:val="0010191F"/>
    <w:rsid w:val="00101E89"/>
    <w:rsid w:val="00112F50"/>
    <w:rsid w:val="001205FE"/>
    <w:rsid w:val="001326CF"/>
    <w:rsid w:val="001348CE"/>
    <w:rsid w:val="00134DBD"/>
    <w:rsid w:val="001352C3"/>
    <w:rsid w:val="001409BA"/>
    <w:rsid w:val="00143AB5"/>
    <w:rsid w:val="00153B9C"/>
    <w:rsid w:val="00156B7D"/>
    <w:rsid w:val="001624D1"/>
    <w:rsid w:val="00180A02"/>
    <w:rsid w:val="0018251B"/>
    <w:rsid w:val="001839A2"/>
    <w:rsid w:val="0019156E"/>
    <w:rsid w:val="00193DE7"/>
    <w:rsid w:val="001A3CAA"/>
    <w:rsid w:val="001B5929"/>
    <w:rsid w:val="001C079D"/>
    <w:rsid w:val="001C0C90"/>
    <w:rsid w:val="001C3BF0"/>
    <w:rsid w:val="001D7686"/>
    <w:rsid w:val="001E425F"/>
    <w:rsid w:val="001F30B9"/>
    <w:rsid w:val="001F5BAF"/>
    <w:rsid w:val="00200ADE"/>
    <w:rsid w:val="00221113"/>
    <w:rsid w:val="00221269"/>
    <w:rsid w:val="00221D8C"/>
    <w:rsid w:val="00224884"/>
    <w:rsid w:val="00231A36"/>
    <w:rsid w:val="00232BF0"/>
    <w:rsid w:val="00235EE9"/>
    <w:rsid w:val="00247217"/>
    <w:rsid w:val="00251F19"/>
    <w:rsid w:val="00257203"/>
    <w:rsid w:val="002629C5"/>
    <w:rsid w:val="00270404"/>
    <w:rsid w:val="002879BA"/>
    <w:rsid w:val="0029396A"/>
    <w:rsid w:val="002B3183"/>
    <w:rsid w:val="002C194E"/>
    <w:rsid w:val="002C1E2A"/>
    <w:rsid w:val="002C47DC"/>
    <w:rsid w:val="002D222A"/>
    <w:rsid w:val="002E7789"/>
    <w:rsid w:val="002F1F6A"/>
    <w:rsid w:val="002F24DC"/>
    <w:rsid w:val="002F3371"/>
    <w:rsid w:val="003012DF"/>
    <w:rsid w:val="00301F16"/>
    <w:rsid w:val="00305D6F"/>
    <w:rsid w:val="00317AC2"/>
    <w:rsid w:val="003244B3"/>
    <w:rsid w:val="00330082"/>
    <w:rsid w:val="0033389F"/>
    <w:rsid w:val="00337269"/>
    <w:rsid w:val="00357F1C"/>
    <w:rsid w:val="0036338B"/>
    <w:rsid w:val="00363AF3"/>
    <w:rsid w:val="0037402C"/>
    <w:rsid w:val="00377B5F"/>
    <w:rsid w:val="00380439"/>
    <w:rsid w:val="0038049A"/>
    <w:rsid w:val="00384DC8"/>
    <w:rsid w:val="00385183"/>
    <w:rsid w:val="003852DE"/>
    <w:rsid w:val="0038698E"/>
    <w:rsid w:val="003903B3"/>
    <w:rsid w:val="00391B9A"/>
    <w:rsid w:val="00392101"/>
    <w:rsid w:val="00395E51"/>
    <w:rsid w:val="00396D6A"/>
    <w:rsid w:val="003A05EF"/>
    <w:rsid w:val="003C2F80"/>
    <w:rsid w:val="003C37C0"/>
    <w:rsid w:val="003C4FE6"/>
    <w:rsid w:val="003C7110"/>
    <w:rsid w:val="003D3DD0"/>
    <w:rsid w:val="003E09CC"/>
    <w:rsid w:val="003F4FDF"/>
    <w:rsid w:val="00421953"/>
    <w:rsid w:val="0042330C"/>
    <w:rsid w:val="004302A3"/>
    <w:rsid w:val="0043226E"/>
    <w:rsid w:val="00435F27"/>
    <w:rsid w:val="00437F4E"/>
    <w:rsid w:val="00474DC3"/>
    <w:rsid w:val="00475702"/>
    <w:rsid w:val="004834F5"/>
    <w:rsid w:val="00485AD7"/>
    <w:rsid w:val="00485D1E"/>
    <w:rsid w:val="00491B71"/>
    <w:rsid w:val="004A0E82"/>
    <w:rsid w:val="004A2B64"/>
    <w:rsid w:val="004A4C6D"/>
    <w:rsid w:val="004A6F61"/>
    <w:rsid w:val="004B0D5E"/>
    <w:rsid w:val="004B1199"/>
    <w:rsid w:val="004C574A"/>
    <w:rsid w:val="004D38C3"/>
    <w:rsid w:val="004D4BA4"/>
    <w:rsid w:val="004E0592"/>
    <w:rsid w:val="004E3090"/>
    <w:rsid w:val="004F25CB"/>
    <w:rsid w:val="00501902"/>
    <w:rsid w:val="00502BF9"/>
    <w:rsid w:val="0050648F"/>
    <w:rsid w:val="005119FE"/>
    <w:rsid w:val="00522C26"/>
    <w:rsid w:val="0053583C"/>
    <w:rsid w:val="005373F6"/>
    <w:rsid w:val="00544116"/>
    <w:rsid w:val="00553636"/>
    <w:rsid w:val="00556029"/>
    <w:rsid w:val="00571199"/>
    <w:rsid w:val="005740DC"/>
    <w:rsid w:val="00580049"/>
    <w:rsid w:val="00582077"/>
    <w:rsid w:val="00585179"/>
    <w:rsid w:val="005906DC"/>
    <w:rsid w:val="00593C00"/>
    <w:rsid w:val="005976D0"/>
    <w:rsid w:val="005C4164"/>
    <w:rsid w:val="005E1636"/>
    <w:rsid w:val="005E4FA6"/>
    <w:rsid w:val="005F478B"/>
    <w:rsid w:val="005F7356"/>
    <w:rsid w:val="005F7FFC"/>
    <w:rsid w:val="00603585"/>
    <w:rsid w:val="0060485E"/>
    <w:rsid w:val="00605EE4"/>
    <w:rsid w:val="006102FA"/>
    <w:rsid w:val="00613C5E"/>
    <w:rsid w:val="00620DED"/>
    <w:rsid w:val="00626474"/>
    <w:rsid w:val="006331FD"/>
    <w:rsid w:val="00645CD0"/>
    <w:rsid w:val="006556FD"/>
    <w:rsid w:val="006600E6"/>
    <w:rsid w:val="006656D3"/>
    <w:rsid w:val="006705F8"/>
    <w:rsid w:val="00672C98"/>
    <w:rsid w:val="006754DC"/>
    <w:rsid w:val="00680816"/>
    <w:rsid w:val="006815B6"/>
    <w:rsid w:val="00686B39"/>
    <w:rsid w:val="00691D93"/>
    <w:rsid w:val="00692021"/>
    <w:rsid w:val="006A5796"/>
    <w:rsid w:val="006B2B71"/>
    <w:rsid w:val="006B2D31"/>
    <w:rsid w:val="006B7864"/>
    <w:rsid w:val="006C5A87"/>
    <w:rsid w:val="006D0DD8"/>
    <w:rsid w:val="006D72EE"/>
    <w:rsid w:val="006E4A25"/>
    <w:rsid w:val="006F0F1B"/>
    <w:rsid w:val="006F3655"/>
    <w:rsid w:val="006F39BD"/>
    <w:rsid w:val="006F46CA"/>
    <w:rsid w:val="006F788B"/>
    <w:rsid w:val="007069CB"/>
    <w:rsid w:val="007100AE"/>
    <w:rsid w:val="00736717"/>
    <w:rsid w:val="00743D31"/>
    <w:rsid w:val="00745771"/>
    <w:rsid w:val="00751E20"/>
    <w:rsid w:val="007606EC"/>
    <w:rsid w:val="00771154"/>
    <w:rsid w:val="00772ABA"/>
    <w:rsid w:val="007742AC"/>
    <w:rsid w:val="007855A0"/>
    <w:rsid w:val="0079758F"/>
    <w:rsid w:val="007C3CC0"/>
    <w:rsid w:val="007C608D"/>
    <w:rsid w:val="007C69E4"/>
    <w:rsid w:val="007D2130"/>
    <w:rsid w:val="007E3B3C"/>
    <w:rsid w:val="007F17C8"/>
    <w:rsid w:val="007F5C38"/>
    <w:rsid w:val="008067D7"/>
    <w:rsid w:val="00812A8A"/>
    <w:rsid w:val="00814056"/>
    <w:rsid w:val="00817BFE"/>
    <w:rsid w:val="0082098C"/>
    <w:rsid w:val="00827DD4"/>
    <w:rsid w:val="00846E31"/>
    <w:rsid w:val="0085129C"/>
    <w:rsid w:val="008532B8"/>
    <w:rsid w:val="008533A1"/>
    <w:rsid w:val="00854D7F"/>
    <w:rsid w:val="00855F25"/>
    <w:rsid w:val="008603CA"/>
    <w:rsid w:val="008630F1"/>
    <w:rsid w:val="00872177"/>
    <w:rsid w:val="00895D2A"/>
    <w:rsid w:val="008A127C"/>
    <w:rsid w:val="008A569B"/>
    <w:rsid w:val="008B4D99"/>
    <w:rsid w:val="008B7824"/>
    <w:rsid w:val="008C11AB"/>
    <w:rsid w:val="008D1556"/>
    <w:rsid w:val="008D21C3"/>
    <w:rsid w:val="008D41AA"/>
    <w:rsid w:val="008E0712"/>
    <w:rsid w:val="008E2A87"/>
    <w:rsid w:val="008E4646"/>
    <w:rsid w:val="008F25C7"/>
    <w:rsid w:val="008F3BE6"/>
    <w:rsid w:val="008F5C03"/>
    <w:rsid w:val="00900708"/>
    <w:rsid w:val="0090305F"/>
    <w:rsid w:val="00917231"/>
    <w:rsid w:val="00917F02"/>
    <w:rsid w:val="0092149B"/>
    <w:rsid w:val="009421BF"/>
    <w:rsid w:val="009435CD"/>
    <w:rsid w:val="00943E66"/>
    <w:rsid w:val="009533B7"/>
    <w:rsid w:val="0096161E"/>
    <w:rsid w:val="00961876"/>
    <w:rsid w:val="0096552E"/>
    <w:rsid w:val="00965C5B"/>
    <w:rsid w:val="00973547"/>
    <w:rsid w:val="00984852"/>
    <w:rsid w:val="00984C48"/>
    <w:rsid w:val="00992C08"/>
    <w:rsid w:val="009956C6"/>
    <w:rsid w:val="009A1E60"/>
    <w:rsid w:val="009A6635"/>
    <w:rsid w:val="009B0C3A"/>
    <w:rsid w:val="009C0FE0"/>
    <w:rsid w:val="009C4DCF"/>
    <w:rsid w:val="009D0A9F"/>
    <w:rsid w:val="009D68D6"/>
    <w:rsid w:val="009D702C"/>
    <w:rsid w:val="009E48FA"/>
    <w:rsid w:val="009E4AF9"/>
    <w:rsid w:val="00A062A0"/>
    <w:rsid w:val="00A11636"/>
    <w:rsid w:val="00A15487"/>
    <w:rsid w:val="00A21B7F"/>
    <w:rsid w:val="00A24264"/>
    <w:rsid w:val="00A26BD0"/>
    <w:rsid w:val="00A31D97"/>
    <w:rsid w:val="00A37239"/>
    <w:rsid w:val="00A52358"/>
    <w:rsid w:val="00A55321"/>
    <w:rsid w:val="00A57811"/>
    <w:rsid w:val="00A57E56"/>
    <w:rsid w:val="00A672D5"/>
    <w:rsid w:val="00A738E1"/>
    <w:rsid w:val="00A817ED"/>
    <w:rsid w:val="00A83970"/>
    <w:rsid w:val="00A85A69"/>
    <w:rsid w:val="00A8609B"/>
    <w:rsid w:val="00A97053"/>
    <w:rsid w:val="00AA2094"/>
    <w:rsid w:val="00AA74D6"/>
    <w:rsid w:val="00AB0CA1"/>
    <w:rsid w:val="00AB33E3"/>
    <w:rsid w:val="00AC1678"/>
    <w:rsid w:val="00AC7E38"/>
    <w:rsid w:val="00AD2168"/>
    <w:rsid w:val="00AF2FA3"/>
    <w:rsid w:val="00AF5AC9"/>
    <w:rsid w:val="00B02B9D"/>
    <w:rsid w:val="00B07432"/>
    <w:rsid w:val="00B17C34"/>
    <w:rsid w:val="00B26528"/>
    <w:rsid w:val="00B423EA"/>
    <w:rsid w:val="00B46755"/>
    <w:rsid w:val="00B51B2B"/>
    <w:rsid w:val="00B526D6"/>
    <w:rsid w:val="00B61FB3"/>
    <w:rsid w:val="00B6578D"/>
    <w:rsid w:val="00B93D67"/>
    <w:rsid w:val="00BC4C93"/>
    <w:rsid w:val="00BD0F8A"/>
    <w:rsid w:val="00BD382A"/>
    <w:rsid w:val="00BD5A5A"/>
    <w:rsid w:val="00BD6F1A"/>
    <w:rsid w:val="00BE41D1"/>
    <w:rsid w:val="00BE5D33"/>
    <w:rsid w:val="00BF122C"/>
    <w:rsid w:val="00BF25AD"/>
    <w:rsid w:val="00BF7BBA"/>
    <w:rsid w:val="00C04174"/>
    <w:rsid w:val="00C0508E"/>
    <w:rsid w:val="00C05699"/>
    <w:rsid w:val="00C06759"/>
    <w:rsid w:val="00C07323"/>
    <w:rsid w:val="00C15513"/>
    <w:rsid w:val="00C203A1"/>
    <w:rsid w:val="00C2249E"/>
    <w:rsid w:val="00C258A4"/>
    <w:rsid w:val="00C31137"/>
    <w:rsid w:val="00C31DC4"/>
    <w:rsid w:val="00C35AD3"/>
    <w:rsid w:val="00C402EC"/>
    <w:rsid w:val="00C44D6B"/>
    <w:rsid w:val="00C513A6"/>
    <w:rsid w:val="00C5342E"/>
    <w:rsid w:val="00C54980"/>
    <w:rsid w:val="00C648ED"/>
    <w:rsid w:val="00C6766C"/>
    <w:rsid w:val="00C744D4"/>
    <w:rsid w:val="00C7772B"/>
    <w:rsid w:val="00C87225"/>
    <w:rsid w:val="00C873B8"/>
    <w:rsid w:val="00CA0DE5"/>
    <w:rsid w:val="00CA6B97"/>
    <w:rsid w:val="00CB2565"/>
    <w:rsid w:val="00CC1493"/>
    <w:rsid w:val="00CD57ED"/>
    <w:rsid w:val="00CE0A66"/>
    <w:rsid w:val="00CE151C"/>
    <w:rsid w:val="00CE3C40"/>
    <w:rsid w:val="00CF08AA"/>
    <w:rsid w:val="00CF200C"/>
    <w:rsid w:val="00CF3429"/>
    <w:rsid w:val="00D03358"/>
    <w:rsid w:val="00D10918"/>
    <w:rsid w:val="00D113D8"/>
    <w:rsid w:val="00D118F4"/>
    <w:rsid w:val="00D27D65"/>
    <w:rsid w:val="00D310FC"/>
    <w:rsid w:val="00D32D18"/>
    <w:rsid w:val="00D33342"/>
    <w:rsid w:val="00D3673A"/>
    <w:rsid w:val="00D41A5F"/>
    <w:rsid w:val="00D466B9"/>
    <w:rsid w:val="00D5147D"/>
    <w:rsid w:val="00D54805"/>
    <w:rsid w:val="00D610A6"/>
    <w:rsid w:val="00D65951"/>
    <w:rsid w:val="00D77EFD"/>
    <w:rsid w:val="00D832C4"/>
    <w:rsid w:val="00D83A58"/>
    <w:rsid w:val="00DB08FF"/>
    <w:rsid w:val="00DB55CE"/>
    <w:rsid w:val="00DB6995"/>
    <w:rsid w:val="00DD043B"/>
    <w:rsid w:val="00DD0EF6"/>
    <w:rsid w:val="00DD4CC2"/>
    <w:rsid w:val="00DD6836"/>
    <w:rsid w:val="00DF266A"/>
    <w:rsid w:val="00DF463F"/>
    <w:rsid w:val="00DF644E"/>
    <w:rsid w:val="00E05011"/>
    <w:rsid w:val="00E16E86"/>
    <w:rsid w:val="00E3584C"/>
    <w:rsid w:val="00E45488"/>
    <w:rsid w:val="00E503F3"/>
    <w:rsid w:val="00E5437A"/>
    <w:rsid w:val="00E55147"/>
    <w:rsid w:val="00E562F6"/>
    <w:rsid w:val="00E62A16"/>
    <w:rsid w:val="00E63B34"/>
    <w:rsid w:val="00E64AD8"/>
    <w:rsid w:val="00E676D3"/>
    <w:rsid w:val="00E758D2"/>
    <w:rsid w:val="00E83E84"/>
    <w:rsid w:val="00E9439E"/>
    <w:rsid w:val="00E97F49"/>
    <w:rsid w:val="00EF59D6"/>
    <w:rsid w:val="00F05816"/>
    <w:rsid w:val="00F108DC"/>
    <w:rsid w:val="00F1266D"/>
    <w:rsid w:val="00F14CBD"/>
    <w:rsid w:val="00F20A34"/>
    <w:rsid w:val="00F23AF0"/>
    <w:rsid w:val="00F257BF"/>
    <w:rsid w:val="00F34E76"/>
    <w:rsid w:val="00F4731B"/>
    <w:rsid w:val="00F52F19"/>
    <w:rsid w:val="00F71A44"/>
    <w:rsid w:val="00F7357C"/>
    <w:rsid w:val="00FA46D6"/>
    <w:rsid w:val="00FB718A"/>
    <w:rsid w:val="00FC197B"/>
    <w:rsid w:val="00FC6209"/>
    <w:rsid w:val="00FC6F59"/>
    <w:rsid w:val="00FD05B1"/>
    <w:rsid w:val="00FD12BF"/>
    <w:rsid w:val="00FE1DD3"/>
    <w:rsid w:val="00FF5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F5357"/>
  <w15:docId w15:val="{2FA7F212-BBB9-4C21-A784-1F7034D56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34"/>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Header">
    <w:name w:val="header"/>
    <w:basedOn w:val="Normal"/>
    <w:link w:val="HeaderChar"/>
    <w:uiPriority w:val="99"/>
    <w:unhideWhenUsed/>
    <w:rsid w:val="006331FD"/>
    <w:pPr>
      <w:tabs>
        <w:tab w:val="center" w:pos="4513"/>
        <w:tab w:val="right" w:pos="9026"/>
      </w:tabs>
    </w:pPr>
  </w:style>
  <w:style w:type="character" w:customStyle="1" w:styleId="HeaderChar">
    <w:name w:val="Header Char"/>
    <w:basedOn w:val="DefaultParagraphFont"/>
    <w:link w:val="Header"/>
    <w:uiPriority w:val="99"/>
    <w:rsid w:val="006331FD"/>
    <w:rPr>
      <w:sz w:val="24"/>
      <w:szCs w:val="24"/>
      <w:lang w:val="sq-AL"/>
    </w:rPr>
  </w:style>
  <w:style w:type="paragraph" w:styleId="Footer">
    <w:name w:val="footer"/>
    <w:basedOn w:val="Normal"/>
    <w:link w:val="FooterChar"/>
    <w:uiPriority w:val="99"/>
    <w:unhideWhenUsed/>
    <w:rsid w:val="006331FD"/>
    <w:pPr>
      <w:tabs>
        <w:tab w:val="center" w:pos="4513"/>
        <w:tab w:val="right" w:pos="9026"/>
      </w:tabs>
    </w:pPr>
  </w:style>
  <w:style w:type="character" w:customStyle="1" w:styleId="FooterChar">
    <w:name w:val="Footer Char"/>
    <w:basedOn w:val="DefaultParagraphFont"/>
    <w:link w:val="Footer"/>
    <w:uiPriority w:val="99"/>
    <w:rsid w:val="006331FD"/>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757424">
      <w:bodyDiv w:val="1"/>
      <w:marLeft w:val="0"/>
      <w:marRight w:val="0"/>
      <w:marTop w:val="0"/>
      <w:marBottom w:val="0"/>
      <w:divBdr>
        <w:top w:val="none" w:sz="0" w:space="0" w:color="auto"/>
        <w:left w:val="none" w:sz="0" w:space="0" w:color="auto"/>
        <w:bottom w:val="none" w:sz="0" w:space="0" w:color="auto"/>
        <w:right w:val="none" w:sz="0" w:space="0" w:color="auto"/>
      </w:divBdr>
    </w:div>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A92FA250C644F22A10A1F8E33ECE9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455</Nr_x002e__x0020_akti>
    <Data_x0020_e_x0020_Krijimit xmlns="0e656187-b300-4fb0-8bf4-3a50f872073c">2019-07-05T07:19:06Z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dhënien e miratimit për lidhjen e kontratës së qirasë me tarifën 1 euro/kontrata, ndërmjet ministrisë së financave dhe ekonomisë, si qiradhënës, dhe shoqërisë “Alliance Resource”, sh.p.k., si qiramarrës, për pasurinë me sipërfaqe të përgjithshme 57 390 m2</Titulli>
    <Modifikuesi xmlns="0e656187-b300-4fb0-8bf4-3a50f872073c">jorina.kryeziu</Modifikuesi>
    <Nr_x002e__x0020_prot_x0020_QBZ xmlns="0e656187-b300-4fb0-8bf4-3a50f872073c">1013</Nr_x002e__x0020_prot_x0020_QBZ>
    <Data_x0020_e_x0020_Modifikimit xmlns="0e656187-b300-4fb0-8bf4-3a50f872073c">2019-07-05T10:40:06Z</Data_x0020_e_x0020_Modifikimit>
    <Dekretuar xmlns="0e656187-b300-4fb0-8bf4-3a50f872073c">false</Dekretuar>
    <Data xmlns="0e656187-b300-4fb0-8bf4-3a50f872073c">2019-07-02T22:00:00Z</Data>
    <Nr_x002e__x0020_protokolli_x0020_i_x0020_aktit xmlns="0e656187-b300-4fb0-8bf4-3a50f872073c">2273/1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A92FA250C644F22A10A1F8E33ECE9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00A27-3891-4979-BDF5-75C59B47AE9A}">
  <ds:schemaRefs>
    <ds:schemaRef ds:uri="http://schemas.microsoft.com/sharepoint/v3/contenttype/forms"/>
  </ds:schemaRefs>
</ds:datastoreItem>
</file>

<file path=customXml/itemProps2.xml><?xml version="1.0" encoding="utf-8"?>
<ds:datastoreItem xmlns:ds="http://schemas.openxmlformats.org/officeDocument/2006/customXml" ds:itemID="{01FD35A4-2B02-4EBC-9335-4915A73A4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BFF3B2E-4975-4810-86E2-6CCDD5A9A136}">
  <ds:schemaRefs>
    <ds:schemaRef ds:uri="http://schemas.microsoft.com/office/2006/documentManagement/types"/>
    <ds:schemaRef ds:uri="http://schemas.microsoft.com/office/2006/metadata/properties"/>
    <ds:schemaRef ds:uri="http://purl.org/dc/dcmitype/"/>
    <ds:schemaRef ds:uri="http://purl.org/dc/elements/1.1/"/>
    <ds:schemaRef ds:uri="0e656187-b300-4fb0-8bf4-3a50f872073c"/>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D4E4070A-0132-4666-880D-B434CE5F9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A405671-B36A-4748-8E96-9E36D75C3B65}">
  <ds:schemaRefs>
    <ds:schemaRef ds:uri="http://schemas.microsoft.com/sharepoint/v3/contenttype/forms"/>
  </ds:schemaRefs>
</ds:datastoreItem>
</file>

<file path=customXml/itemProps6.xml><?xml version="1.0" encoding="utf-8"?>
<ds:datastoreItem xmlns:ds="http://schemas.openxmlformats.org/officeDocument/2006/customXml" ds:itemID="{E8F6E84B-C6E3-44BA-A4A4-0F5E6F48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2704</Words>
  <Characters>15416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Për dhënien e miratimit për lidhjen e kontratës së qirasë me tarifën 1 euro/kontrata, ndërmjet ministrisë së financave dhe ekonomisë, si qiradhënës, dhe shoqërisë “Alliance Resource”, sh.p.k., si qiramarrës, për pasurinë me sipërfaqe të përgjithshme 57 39</vt:lpstr>
    </vt:vector>
  </TitlesOfParts>
  <Company>Microsoft</Company>
  <LinksUpToDate>false</LinksUpToDate>
  <CharactersWithSpaces>18084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së qirasë me tarifën 1 euro/kontrata, ndërmjet ministrisë së financave dhe ekonomisë, si qiradhënës, dhe shoqërisë “Alliance Resource”, sh.p.k., si qiramarrës, për pasurinë me sipërfaqe të përgjithshme 57 390 m2</dc:title>
  <dc:creator>dhhoxha</dc:creator>
  <cp:lastModifiedBy>Entela Suli</cp:lastModifiedBy>
  <cp:revision>19</cp:revision>
  <cp:lastPrinted>2019-07-03T07:26:00Z</cp:lastPrinted>
  <dcterms:created xsi:type="dcterms:W3CDTF">2019-07-02T13:30:00Z</dcterms:created>
  <dcterms:modified xsi:type="dcterms:W3CDTF">2019-07-05T10:50:00Z</dcterms:modified>
</cp:coreProperties>
</file>