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05404" w14:textId="36981ECA" w:rsidR="00FD5BFC" w:rsidRPr="009D7722" w:rsidRDefault="006F58EB" w:rsidP="006F58EB">
      <w:pPr>
        <w:jc w:val="center"/>
        <w:rPr>
          <w:rFonts w:ascii="Garamond" w:hAnsi="Garamond"/>
          <w:b/>
          <w:lang w:val="sq-AL"/>
        </w:rPr>
      </w:pPr>
      <w:r w:rsidRPr="009D7722">
        <w:rPr>
          <w:rFonts w:ascii="Garamond" w:hAnsi="Garamond"/>
          <w:b/>
          <w:lang w:val="sq-AL"/>
        </w:rPr>
        <w:t>VENDI</w:t>
      </w:r>
      <w:r w:rsidR="00947DEB" w:rsidRPr="009D7722">
        <w:rPr>
          <w:rFonts w:ascii="Garamond" w:hAnsi="Garamond"/>
          <w:b/>
          <w:lang w:val="sq-AL"/>
        </w:rPr>
        <w:t>M</w:t>
      </w:r>
    </w:p>
    <w:p w14:paraId="7C405406" w14:textId="2F42FD1B" w:rsidR="00A05551" w:rsidRPr="009D7722" w:rsidRDefault="001113C4" w:rsidP="006F58EB">
      <w:pPr>
        <w:jc w:val="center"/>
        <w:rPr>
          <w:rFonts w:ascii="Garamond" w:hAnsi="Garamond"/>
          <w:b/>
          <w:lang w:val="sq-AL"/>
        </w:rPr>
      </w:pPr>
      <w:r w:rsidRPr="009D7722">
        <w:rPr>
          <w:rFonts w:ascii="Garamond" w:hAnsi="Garamond"/>
          <w:b/>
          <w:lang w:val="sq-AL"/>
        </w:rPr>
        <w:t>Nr.</w:t>
      </w:r>
      <w:r w:rsidR="009D7722" w:rsidRPr="009D7722">
        <w:rPr>
          <w:rFonts w:ascii="Garamond" w:hAnsi="Garamond"/>
          <w:b/>
          <w:lang w:val="sq-AL"/>
        </w:rPr>
        <w:t xml:space="preserve"> </w:t>
      </w:r>
      <w:r w:rsidRPr="009D7722">
        <w:rPr>
          <w:rFonts w:ascii="Garamond" w:hAnsi="Garamond"/>
          <w:b/>
          <w:lang w:val="sq-AL"/>
        </w:rPr>
        <w:t>538</w:t>
      </w:r>
      <w:r w:rsidR="00947DEB" w:rsidRPr="009D7722">
        <w:rPr>
          <w:rFonts w:ascii="Garamond" w:hAnsi="Garamond"/>
          <w:b/>
          <w:lang w:val="sq-AL"/>
        </w:rPr>
        <w:t>, d</w:t>
      </w:r>
      <w:r w:rsidR="009002C6" w:rsidRPr="009D7722">
        <w:rPr>
          <w:rFonts w:ascii="Garamond" w:hAnsi="Garamond"/>
          <w:b/>
          <w:lang w:val="sq-AL"/>
        </w:rPr>
        <w:t xml:space="preserve">atë </w:t>
      </w:r>
      <w:r w:rsidRPr="009D7722">
        <w:rPr>
          <w:rFonts w:ascii="Garamond" w:hAnsi="Garamond"/>
          <w:b/>
          <w:lang w:val="sq-AL"/>
        </w:rPr>
        <w:t>25.7.2019</w:t>
      </w:r>
    </w:p>
    <w:p w14:paraId="7C405407" w14:textId="77777777" w:rsidR="009002C6" w:rsidRPr="009D7722" w:rsidRDefault="009002C6" w:rsidP="006F58EB">
      <w:pPr>
        <w:jc w:val="center"/>
        <w:rPr>
          <w:rFonts w:ascii="Garamond" w:hAnsi="Garamond"/>
          <w:b/>
          <w:lang w:val="sq-AL"/>
        </w:rPr>
      </w:pPr>
    </w:p>
    <w:p w14:paraId="7C40540A" w14:textId="68F46C42" w:rsidR="009002C6" w:rsidRPr="009D7722" w:rsidRDefault="006F58EB" w:rsidP="006F58EB">
      <w:pPr>
        <w:jc w:val="center"/>
        <w:rPr>
          <w:rFonts w:ascii="Garamond" w:hAnsi="Garamond"/>
          <w:b/>
          <w:lang w:val="sq-AL"/>
        </w:rPr>
      </w:pPr>
      <w:r w:rsidRPr="009D7722">
        <w:rPr>
          <w:rFonts w:ascii="Garamond" w:hAnsi="Garamond"/>
          <w:b/>
          <w:lang w:val="sq-AL"/>
        </w:rPr>
        <w:t xml:space="preserve">PËR </w:t>
      </w:r>
      <w:r w:rsidR="009002C6" w:rsidRPr="009D7722">
        <w:rPr>
          <w:rFonts w:ascii="Garamond" w:hAnsi="Garamond"/>
          <w:b/>
          <w:lang w:val="sq-AL"/>
        </w:rPr>
        <w:t>MIRATIMIN E NDRYSHIMIT TË STATUSIT</w:t>
      </w:r>
      <w:r w:rsidR="00947DEB" w:rsidRPr="009D7722">
        <w:rPr>
          <w:rFonts w:ascii="Garamond" w:hAnsi="Garamond"/>
          <w:b/>
          <w:lang w:val="sq-AL"/>
        </w:rPr>
        <w:t>,</w:t>
      </w:r>
      <w:r w:rsidR="009002C6" w:rsidRPr="009D7722">
        <w:rPr>
          <w:rFonts w:ascii="Garamond" w:hAnsi="Garamond"/>
          <w:b/>
          <w:lang w:val="sq-AL"/>
        </w:rPr>
        <w:t xml:space="preserve"> NGA KATEGORIA</w:t>
      </w:r>
      <w:r w:rsidR="00947DEB" w:rsidRPr="009D7722">
        <w:rPr>
          <w:rFonts w:ascii="Garamond" w:hAnsi="Garamond"/>
          <w:b/>
          <w:lang w:val="sq-AL"/>
        </w:rPr>
        <w:t xml:space="preserve"> </w:t>
      </w:r>
      <w:r w:rsidR="009002C6" w:rsidRPr="009D7722">
        <w:rPr>
          <w:rFonts w:ascii="Garamond" w:hAnsi="Garamond"/>
          <w:b/>
          <w:lang w:val="sq-AL"/>
        </w:rPr>
        <w:t>E RESURSIT “TOKË BUJQËSORE” NË “TOKË URBANE”</w:t>
      </w:r>
      <w:r w:rsidR="00113C42" w:rsidRPr="009D7722">
        <w:rPr>
          <w:rFonts w:ascii="Garamond" w:hAnsi="Garamond"/>
          <w:b/>
          <w:lang w:val="sq-AL"/>
        </w:rPr>
        <w:t>,</w:t>
      </w:r>
      <w:r w:rsidR="009002C6" w:rsidRPr="009D7722">
        <w:rPr>
          <w:rFonts w:ascii="Garamond" w:hAnsi="Garamond"/>
          <w:b/>
          <w:lang w:val="sq-AL"/>
        </w:rPr>
        <w:t xml:space="preserve"> TRUALL, TË PASURI</w:t>
      </w:r>
      <w:r w:rsidR="00373A6A" w:rsidRPr="009D7722">
        <w:rPr>
          <w:rFonts w:ascii="Garamond" w:hAnsi="Garamond"/>
          <w:b/>
          <w:lang w:val="sq-AL"/>
        </w:rPr>
        <w:t>SË</w:t>
      </w:r>
      <w:r w:rsidR="009002C6" w:rsidRPr="009D7722">
        <w:rPr>
          <w:rFonts w:ascii="Garamond" w:hAnsi="Garamond"/>
          <w:b/>
          <w:lang w:val="sq-AL"/>
        </w:rPr>
        <w:t xml:space="preserve"> ME NUMËR </w:t>
      </w:r>
      <w:r w:rsidR="00963254" w:rsidRPr="009D7722">
        <w:rPr>
          <w:rFonts w:ascii="Garamond" w:hAnsi="Garamond"/>
          <w:b/>
          <w:lang w:val="sq-AL"/>
        </w:rPr>
        <w:t>190</w:t>
      </w:r>
      <w:r w:rsidR="003C4201" w:rsidRPr="009D7722">
        <w:rPr>
          <w:rFonts w:ascii="Garamond" w:hAnsi="Garamond"/>
          <w:b/>
          <w:lang w:val="sq-AL"/>
        </w:rPr>
        <w:t>,</w:t>
      </w:r>
      <w:r w:rsidR="00F768D2" w:rsidRPr="009D7722">
        <w:rPr>
          <w:rFonts w:ascii="Garamond" w:hAnsi="Garamond"/>
          <w:b/>
          <w:lang w:val="sq-AL"/>
        </w:rPr>
        <w:t xml:space="preserve"> </w:t>
      </w:r>
      <w:r w:rsidR="009002C6" w:rsidRPr="009D7722">
        <w:rPr>
          <w:rFonts w:ascii="Garamond" w:hAnsi="Garamond"/>
          <w:b/>
          <w:lang w:val="sq-AL"/>
        </w:rPr>
        <w:t xml:space="preserve">ZONA KADASTRALE </w:t>
      </w:r>
      <w:r w:rsidR="00963254" w:rsidRPr="009D7722">
        <w:rPr>
          <w:rFonts w:ascii="Garamond" w:hAnsi="Garamond"/>
          <w:b/>
          <w:lang w:val="sq-AL"/>
        </w:rPr>
        <w:t>1565</w:t>
      </w:r>
      <w:r w:rsidR="009002C6" w:rsidRPr="009D7722">
        <w:rPr>
          <w:rFonts w:ascii="Garamond" w:hAnsi="Garamond"/>
          <w:b/>
          <w:lang w:val="sq-AL"/>
        </w:rPr>
        <w:t xml:space="preserve">, BASHKIA </w:t>
      </w:r>
      <w:r w:rsidR="00963254" w:rsidRPr="009D7722">
        <w:rPr>
          <w:rFonts w:ascii="Garamond" w:hAnsi="Garamond"/>
          <w:b/>
          <w:lang w:val="sq-AL"/>
        </w:rPr>
        <w:t>TEPELEN</w:t>
      </w:r>
      <w:r w:rsidR="00373A6A" w:rsidRPr="009D7722">
        <w:rPr>
          <w:rFonts w:ascii="Garamond" w:hAnsi="Garamond"/>
          <w:b/>
          <w:lang w:val="sq-AL"/>
        </w:rPr>
        <w:t>Ë</w:t>
      </w:r>
    </w:p>
    <w:p w14:paraId="7C40540B" w14:textId="77777777" w:rsidR="00DE1F13" w:rsidRPr="009D7722" w:rsidRDefault="00DE1F13" w:rsidP="006F58EB">
      <w:pPr>
        <w:ind w:firstLine="284"/>
        <w:jc w:val="both"/>
        <w:rPr>
          <w:rFonts w:ascii="Garamond" w:hAnsi="Garamond"/>
          <w:lang w:val="sq-AL"/>
        </w:rPr>
      </w:pPr>
    </w:p>
    <w:p w14:paraId="7C40540C" w14:textId="044391F4" w:rsidR="009002C6" w:rsidRPr="009D7722" w:rsidRDefault="009002C6" w:rsidP="006F58EB">
      <w:pPr>
        <w:ind w:firstLine="284"/>
        <w:jc w:val="both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>Në mbështet</w:t>
      </w:r>
      <w:r w:rsidR="00E44A08" w:rsidRPr="009D7722">
        <w:rPr>
          <w:rFonts w:ascii="Garamond" w:hAnsi="Garamond"/>
          <w:lang w:val="sq-AL"/>
        </w:rPr>
        <w:t>je të nenit 100 të Kushtetutës</w:t>
      </w:r>
      <w:r w:rsidR="00113C42" w:rsidRPr="009D7722">
        <w:rPr>
          <w:rFonts w:ascii="Garamond" w:hAnsi="Garamond"/>
          <w:lang w:val="sq-AL"/>
        </w:rPr>
        <w:t xml:space="preserve"> dhe të </w:t>
      </w:r>
      <w:r w:rsidR="006F58EB" w:rsidRPr="009D7722">
        <w:rPr>
          <w:rFonts w:ascii="Garamond" w:hAnsi="Garamond"/>
          <w:lang w:val="sq-AL"/>
        </w:rPr>
        <w:t>pikës 5/2, të nenit 11/1, të</w:t>
      </w:r>
      <w:r w:rsidR="00947DEB" w:rsidRPr="009D7722">
        <w:rPr>
          <w:rFonts w:ascii="Garamond" w:hAnsi="Garamond"/>
          <w:lang w:val="sq-AL"/>
        </w:rPr>
        <w:t xml:space="preserve"> ligjit nr.</w:t>
      </w:r>
      <w:r w:rsidR="009D7722" w:rsidRPr="009D7722">
        <w:rPr>
          <w:rFonts w:ascii="Garamond" w:hAnsi="Garamond"/>
          <w:lang w:val="sq-AL"/>
        </w:rPr>
        <w:t xml:space="preserve"> </w:t>
      </w:r>
      <w:r w:rsidRPr="009D7722">
        <w:rPr>
          <w:rFonts w:ascii="Garamond" w:hAnsi="Garamond"/>
          <w:lang w:val="sq-AL"/>
        </w:rPr>
        <w:t>8752, datë 26.3.2001</w:t>
      </w:r>
      <w:r w:rsidR="00947DEB" w:rsidRPr="009D7722">
        <w:rPr>
          <w:rFonts w:ascii="Garamond" w:hAnsi="Garamond"/>
          <w:lang w:val="sq-AL"/>
        </w:rPr>
        <w:t>,</w:t>
      </w:r>
      <w:r w:rsidRPr="009D7722">
        <w:rPr>
          <w:rFonts w:ascii="Garamond" w:hAnsi="Garamond"/>
          <w:lang w:val="sq-AL"/>
        </w:rPr>
        <w:t xml:space="preserve"> “Për krijimin dhe funksionimin e strukturave për administrimin dhe mbrojtjen e tokës”, të ndryshuar, me propozimin e </w:t>
      </w:r>
      <w:r w:rsidR="00947DEB" w:rsidRPr="009D7722">
        <w:rPr>
          <w:rFonts w:ascii="Garamond" w:hAnsi="Garamond"/>
          <w:lang w:val="sq-AL"/>
        </w:rPr>
        <w:t>m</w:t>
      </w:r>
      <w:r w:rsidRPr="009D7722">
        <w:rPr>
          <w:rFonts w:ascii="Garamond" w:hAnsi="Garamond"/>
          <w:lang w:val="sq-AL"/>
        </w:rPr>
        <w:t>inistrit të Bujqësisë</w:t>
      </w:r>
      <w:r w:rsidR="00680D36" w:rsidRPr="009D7722">
        <w:rPr>
          <w:rFonts w:ascii="Garamond" w:hAnsi="Garamond"/>
          <w:lang w:val="sq-AL"/>
        </w:rPr>
        <w:t xml:space="preserve"> dhe </w:t>
      </w:r>
      <w:r w:rsidRPr="009D7722">
        <w:rPr>
          <w:rFonts w:ascii="Garamond" w:hAnsi="Garamond"/>
          <w:lang w:val="sq-AL"/>
        </w:rPr>
        <w:t>Zhvillimit</w:t>
      </w:r>
      <w:r w:rsidR="00947DEB" w:rsidRPr="009D7722">
        <w:rPr>
          <w:rFonts w:ascii="Garamond" w:hAnsi="Garamond"/>
          <w:lang w:val="sq-AL"/>
        </w:rPr>
        <w:t xml:space="preserve"> Rural, Këshilli i Ministrave</w:t>
      </w:r>
    </w:p>
    <w:p w14:paraId="7C40540D" w14:textId="77777777" w:rsidR="009002C6" w:rsidRPr="009D7722" w:rsidRDefault="009002C6" w:rsidP="006F58EB">
      <w:pPr>
        <w:ind w:firstLine="284"/>
        <w:jc w:val="both"/>
        <w:rPr>
          <w:rFonts w:ascii="Garamond" w:hAnsi="Garamond"/>
          <w:lang w:val="sq-AL"/>
        </w:rPr>
      </w:pPr>
    </w:p>
    <w:p w14:paraId="7C40540E" w14:textId="05930996" w:rsidR="009002C6" w:rsidRPr="009D7722" w:rsidRDefault="009002C6" w:rsidP="006F58EB">
      <w:pPr>
        <w:jc w:val="center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>VENDOSI</w:t>
      </w:r>
      <w:r w:rsidR="00DE1F13" w:rsidRPr="009D7722">
        <w:rPr>
          <w:rFonts w:ascii="Garamond" w:hAnsi="Garamond"/>
          <w:lang w:val="sq-AL"/>
        </w:rPr>
        <w:t>:</w:t>
      </w:r>
    </w:p>
    <w:p w14:paraId="7C40540F" w14:textId="77777777" w:rsidR="00373A6A" w:rsidRPr="009D7722" w:rsidRDefault="00373A6A" w:rsidP="006F58EB">
      <w:pPr>
        <w:ind w:firstLine="284"/>
        <w:jc w:val="both"/>
        <w:rPr>
          <w:rFonts w:ascii="Garamond" w:hAnsi="Garamond"/>
          <w:lang w:val="sq-AL"/>
        </w:rPr>
      </w:pPr>
    </w:p>
    <w:p w14:paraId="7C405410" w14:textId="085BB12A" w:rsidR="009002C6" w:rsidRPr="009D7722" w:rsidRDefault="006F58EB" w:rsidP="006F58EB">
      <w:pPr>
        <w:ind w:firstLine="284"/>
        <w:jc w:val="both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 xml:space="preserve">1. </w:t>
      </w:r>
      <w:r w:rsidR="009002C6" w:rsidRPr="009D7722">
        <w:rPr>
          <w:rFonts w:ascii="Garamond" w:hAnsi="Garamond"/>
          <w:lang w:val="sq-AL"/>
        </w:rPr>
        <w:t>Miratimin e ndryshimit të statusit</w:t>
      </w:r>
      <w:r w:rsidR="00113C42" w:rsidRPr="009D7722">
        <w:rPr>
          <w:rFonts w:ascii="Garamond" w:hAnsi="Garamond"/>
          <w:lang w:val="sq-AL"/>
        </w:rPr>
        <w:t>,</w:t>
      </w:r>
      <w:r w:rsidR="009002C6" w:rsidRPr="009D7722">
        <w:rPr>
          <w:rFonts w:ascii="Garamond" w:hAnsi="Garamond"/>
          <w:lang w:val="sq-AL"/>
        </w:rPr>
        <w:t xml:space="preserve"> nga kategoria e resursit “tokë bujqësore” në “tokë urbane”, truall, të pasuri</w:t>
      </w:r>
      <w:r w:rsidR="00373A6A" w:rsidRPr="009D7722">
        <w:rPr>
          <w:rFonts w:ascii="Garamond" w:hAnsi="Garamond"/>
          <w:lang w:val="sq-AL"/>
        </w:rPr>
        <w:t>së</w:t>
      </w:r>
      <w:r w:rsidR="009002C6" w:rsidRPr="009D7722">
        <w:rPr>
          <w:rFonts w:ascii="Garamond" w:hAnsi="Garamond"/>
          <w:lang w:val="sq-AL"/>
        </w:rPr>
        <w:t xml:space="preserve"> me num</w:t>
      </w:r>
      <w:r w:rsidR="00AC64FC" w:rsidRPr="009D7722">
        <w:rPr>
          <w:rFonts w:ascii="Garamond" w:hAnsi="Garamond"/>
          <w:lang w:val="sq-AL"/>
        </w:rPr>
        <w:t>ë</w:t>
      </w:r>
      <w:r w:rsidR="009002C6" w:rsidRPr="009D7722">
        <w:rPr>
          <w:rFonts w:ascii="Garamond" w:hAnsi="Garamond"/>
          <w:lang w:val="sq-AL"/>
        </w:rPr>
        <w:t xml:space="preserve">r </w:t>
      </w:r>
      <w:r w:rsidR="00963254" w:rsidRPr="009D7722">
        <w:rPr>
          <w:rFonts w:ascii="Garamond" w:hAnsi="Garamond"/>
          <w:lang w:val="sq-AL"/>
        </w:rPr>
        <w:t>190</w:t>
      </w:r>
      <w:r w:rsidR="00012919" w:rsidRPr="009D7722">
        <w:rPr>
          <w:rFonts w:ascii="Garamond" w:hAnsi="Garamond"/>
          <w:lang w:val="sq-AL"/>
        </w:rPr>
        <w:t xml:space="preserve">, zona kadastrale </w:t>
      </w:r>
      <w:r w:rsidR="00963254" w:rsidRPr="009D7722">
        <w:rPr>
          <w:rFonts w:ascii="Garamond" w:hAnsi="Garamond"/>
          <w:lang w:val="sq-AL"/>
        </w:rPr>
        <w:t>1565</w:t>
      </w:r>
      <w:r w:rsidR="00012919" w:rsidRPr="009D7722">
        <w:rPr>
          <w:rFonts w:ascii="Garamond" w:hAnsi="Garamond"/>
          <w:lang w:val="sq-AL"/>
        </w:rPr>
        <w:t xml:space="preserve">, </w:t>
      </w:r>
      <w:r w:rsidR="00113C42" w:rsidRPr="009D7722">
        <w:rPr>
          <w:rFonts w:ascii="Garamond" w:hAnsi="Garamond"/>
          <w:lang w:val="sq-AL"/>
        </w:rPr>
        <w:t>B</w:t>
      </w:r>
      <w:r w:rsidR="009002C6" w:rsidRPr="009D7722">
        <w:rPr>
          <w:rFonts w:ascii="Garamond" w:hAnsi="Garamond"/>
          <w:lang w:val="sq-AL"/>
        </w:rPr>
        <w:t xml:space="preserve">ashkia </w:t>
      </w:r>
      <w:r w:rsidR="00963254" w:rsidRPr="009D7722">
        <w:rPr>
          <w:rFonts w:ascii="Garamond" w:hAnsi="Garamond"/>
          <w:lang w:val="sq-AL"/>
        </w:rPr>
        <w:t>Tepelenë</w:t>
      </w:r>
      <w:r w:rsidR="009002C6" w:rsidRPr="009D7722">
        <w:rPr>
          <w:rFonts w:ascii="Garamond" w:hAnsi="Garamond"/>
          <w:lang w:val="sq-AL"/>
        </w:rPr>
        <w:t xml:space="preserve">, sipas </w:t>
      </w:r>
      <w:r w:rsidR="00DE1F13" w:rsidRPr="009D7722">
        <w:rPr>
          <w:rFonts w:ascii="Garamond" w:hAnsi="Garamond"/>
          <w:lang w:val="sq-AL"/>
        </w:rPr>
        <w:t>c</w:t>
      </w:r>
      <w:r w:rsidR="009002C6" w:rsidRPr="009D7722">
        <w:rPr>
          <w:rFonts w:ascii="Garamond" w:hAnsi="Garamond"/>
          <w:lang w:val="sq-AL"/>
        </w:rPr>
        <w:t>ertifikat</w:t>
      </w:r>
      <w:r w:rsidR="00373A6A" w:rsidRPr="009D7722">
        <w:rPr>
          <w:rFonts w:ascii="Garamond" w:hAnsi="Garamond"/>
          <w:lang w:val="sq-AL"/>
        </w:rPr>
        <w:t>ës</w:t>
      </w:r>
      <w:r w:rsidR="00E44A08" w:rsidRPr="009D7722">
        <w:rPr>
          <w:rFonts w:ascii="Garamond" w:hAnsi="Garamond"/>
          <w:lang w:val="sq-AL"/>
        </w:rPr>
        <w:t xml:space="preserve"> s</w:t>
      </w:r>
      <w:r w:rsidR="00AC64FC" w:rsidRPr="009D7722">
        <w:rPr>
          <w:rFonts w:ascii="Garamond" w:hAnsi="Garamond"/>
          <w:lang w:val="sq-AL"/>
        </w:rPr>
        <w:t>ë</w:t>
      </w:r>
      <w:r w:rsidR="009002C6" w:rsidRPr="009D7722">
        <w:rPr>
          <w:rFonts w:ascii="Garamond" w:hAnsi="Garamond"/>
          <w:lang w:val="sq-AL"/>
        </w:rPr>
        <w:t xml:space="preserve"> pasuri</w:t>
      </w:r>
      <w:r w:rsidR="00D25BDB" w:rsidRPr="009D7722">
        <w:rPr>
          <w:rFonts w:ascii="Garamond" w:hAnsi="Garamond"/>
          <w:lang w:val="sq-AL"/>
        </w:rPr>
        <w:t>së</w:t>
      </w:r>
      <w:r w:rsidR="00D31CF8" w:rsidRPr="009D7722">
        <w:rPr>
          <w:rFonts w:ascii="Garamond" w:hAnsi="Garamond"/>
          <w:lang w:val="sq-AL"/>
        </w:rPr>
        <w:t>,</w:t>
      </w:r>
      <w:r w:rsidR="00103ED5" w:rsidRPr="009D7722">
        <w:rPr>
          <w:rFonts w:ascii="Garamond" w:hAnsi="Garamond"/>
          <w:lang w:val="sq-AL"/>
        </w:rPr>
        <w:t xml:space="preserve"> </w:t>
      </w:r>
      <w:r w:rsidR="009002C6" w:rsidRPr="009D7722">
        <w:rPr>
          <w:rFonts w:ascii="Garamond" w:hAnsi="Garamond"/>
          <w:lang w:val="sq-AL"/>
        </w:rPr>
        <w:t>hart</w:t>
      </w:r>
      <w:r w:rsidR="00373A6A" w:rsidRPr="009D7722">
        <w:rPr>
          <w:rFonts w:ascii="Garamond" w:hAnsi="Garamond"/>
          <w:lang w:val="sq-AL"/>
        </w:rPr>
        <w:t xml:space="preserve">ës </w:t>
      </w:r>
      <w:r w:rsidR="009002C6" w:rsidRPr="009D7722">
        <w:rPr>
          <w:rFonts w:ascii="Garamond" w:hAnsi="Garamond"/>
          <w:lang w:val="sq-AL"/>
        </w:rPr>
        <w:t>treguese</w:t>
      </w:r>
      <w:r w:rsidR="00113C42" w:rsidRPr="009D7722">
        <w:rPr>
          <w:rFonts w:ascii="Garamond" w:hAnsi="Garamond"/>
          <w:lang w:val="sq-AL"/>
        </w:rPr>
        <w:t xml:space="preserve"> dhe l</w:t>
      </w:r>
      <w:r w:rsidR="00D31CF8" w:rsidRPr="009D7722">
        <w:rPr>
          <w:rFonts w:ascii="Garamond" w:hAnsi="Garamond"/>
          <w:lang w:val="sq-AL"/>
        </w:rPr>
        <w:t>idhjes nr</w:t>
      </w:r>
      <w:r w:rsidR="00DE1F13" w:rsidRPr="009D7722">
        <w:rPr>
          <w:rFonts w:ascii="Garamond" w:hAnsi="Garamond"/>
          <w:lang w:val="sq-AL"/>
        </w:rPr>
        <w:t>.</w:t>
      </w:r>
      <w:r w:rsidR="009D7722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D31CF8" w:rsidRPr="009D7722">
        <w:rPr>
          <w:rFonts w:ascii="Garamond" w:hAnsi="Garamond"/>
          <w:lang w:val="sq-AL"/>
        </w:rPr>
        <w:t>1,</w:t>
      </w:r>
      <w:r w:rsidR="009002C6" w:rsidRPr="009D7722">
        <w:rPr>
          <w:rFonts w:ascii="Garamond" w:hAnsi="Garamond"/>
          <w:lang w:val="sq-AL"/>
        </w:rPr>
        <w:t xml:space="preserve"> bashkëlidhur këtij vendimi. </w:t>
      </w:r>
    </w:p>
    <w:p w14:paraId="7C405412" w14:textId="50D53E97" w:rsidR="00373A6A" w:rsidRPr="009D7722" w:rsidRDefault="006F58EB" w:rsidP="006F58EB">
      <w:pPr>
        <w:ind w:firstLine="284"/>
        <w:jc w:val="both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 xml:space="preserve">2. </w:t>
      </w:r>
      <w:r w:rsidR="009002C6" w:rsidRPr="009D7722">
        <w:rPr>
          <w:rFonts w:ascii="Garamond" w:hAnsi="Garamond"/>
          <w:lang w:val="sq-AL"/>
        </w:rPr>
        <w:t xml:space="preserve">Drejtoria e Administrimit dhe e Mbrojtjes së Tokës, Qarku </w:t>
      </w:r>
      <w:r w:rsidR="00963254" w:rsidRPr="009D7722">
        <w:rPr>
          <w:rFonts w:ascii="Garamond" w:hAnsi="Garamond"/>
          <w:lang w:val="sq-AL"/>
        </w:rPr>
        <w:t>Gjirokastër</w:t>
      </w:r>
      <w:r w:rsidR="00113C42" w:rsidRPr="009D7722">
        <w:rPr>
          <w:rFonts w:ascii="Garamond" w:hAnsi="Garamond"/>
          <w:lang w:val="sq-AL"/>
        </w:rPr>
        <w:t>,</w:t>
      </w:r>
      <w:r w:rsidR="00D25BDB" w:rsidRPr="009D7722">
        <w:rPr>
          <w:rFonts w:ascii="Garamond" w:hAnsi="Garamond"/>
          <w:lang w:val="sq-AL"/>
        </w:rPr>
        <w:t xml:space="preserve"> </w:t>
      </w:r>
      <w:r w:rsidR="009002C6" w:rsidRPr="009D7722">
        <w:rPr>
          <w:rFonts w:ascii="Garamond" w:hAnsi="Garamond"/>
          <w:lang w:val="sq-AL"/>
        </w:rPr>
        <w:t>të pasqyrojë në dokumentacionin kadastral (LN) ndryshimin e resursit</w:t>
      </w:r>
      <w:r w:rsidR="00113C42" w:rsidRPr="009D7722">
        <w:rPr>
          <w:rFonts w:ascii="Garamond" w:hAnsi="Garamond"/>
          <w:lang w:val="sq-AL"/>
        </w:rPr>
        <w:t>,</w:t>
      </w:r>
      <w:r w:rsidR="009002C6" w:rsidRPr="009D7722">
        <w:rPr>
          <w:rFonts w:ascii="Garamond" w:hAnsi="Garamond"/>
          <w:lang w:val="sq-AL"/>
        </w:rPr>
        <w:t xml:space="preserve"> nga “tokë bujq</w:t>
      </w:r>
      <w:r w:rsidR="00E44A08" w:rsidRPr="009D7722">
        <w:rPr>
          <w:rFonts w:ascii="Garamond" w:hAnsi="Garamond"/>
          <w:lang w:val="sq-AL"/>
        </w:rPr>
        <w:t>ësore” në “tokë urbane”, truall</w:t>
      </w:r>
      <w:r w:rsidR="00373A6A" w:rsidRPr="009D7722">
        <w:rPr>
          <w:rFonts w:ascii="Garamond" w:hAnsi="Garamond"/>
          <w:lang w:val="sq-AL"/>
        </w:rPr>
        <w:t xml:space="preserve">, të pasurisë me numër </w:t>
      </w:r>
      <w:r w:rsidR="00963254" w:rsidRPr="009D7722">
        <w:rPr>
          <w:rFonts w:ascii="Garamond" w:hAnsi="Garamond"/>
          <w:lang w:val="sq-AL"/>
        </w:rPr>
        <w:t>190</w:t>
      </w:r>
      <w:r w:rsidR="00DE1F13" w:rsidRPr="009D7722">
        <w:rPr>
          <w:rFonts w:ascii="Garamond" w:hAnsi="Garamond"/>
          <w:lang w:val="sq-AL"/>
        </w:rPr>
        <w:t xml:space="preserve">, </w:t>
      </w:r>
      <w:r w:rsidR="00113C42" w:rsidRPr="009D7722">
        <w:rPr>
          <w:rFonts w:ascii="Garamond" w:hAnsi="Garamond"/>
          <w:lang w:val="sq-AL"/>
        </w:rPr>
        <w:t>z</w:t>
      </w:r>
      <w:r w:rsidR="00DE1F13" w:rsidRPr="009D7722">
        <w:rPr>
          <w:rFonts w:ascii="Garamond" w:hAnsi="Garamond"/>
          <w:lang w:val="sq-AL"/>
        </w:rPr>
        <w:t xml:space="preserve">ona </w:t>
      </w:r>
      <w:r w:rsidR="00113C42" w:rsidRPr="009D7722">
        <w:rPr>
          <w:rFonts w:ascii="Garamond" w:hAnsi="Garamond"/>
          <w:lang w:val="sq-AL"/>
        </w:rPr>
        <w:t>k</w:t>
      </w:r>
      <w:r w:rsidR="00373A6A" w:rsidRPr="009D7722">
        <w:rPr>
          <w:rFonts w:ascii="Garamond" w:hAnsi="Garamond"/>
          <w:lang w:val="sq-AL"/>
        </w:rPr>
        <w:t xml:space="preserve">adastrale </w:t>
      </w:r>
      <w:r w:rsidR="00963254" w:rsidRPr="009D7722">
        <w:rPr>
          <w:rFonts w:ascii="Garamond" w:hAnsi="Garamond"/>
          <w:lang w:val="sq-AL"/>
        </w:rPr>
        <w:t>1565</w:t>
      </w:r>
      <w:r w:rsidR="00373A6A" w:rsidRPr="009D7722">
        <w:rPr>
          <w:rFonts w:ascii="Garamond" w:hAnsi="Garamond"/>
          <w:lang w:val="sq-AL"/>
        </w:rPr>
        <w:t xml:space="preserve">, </w:t>
      </w:r>
      <w:r w:rsidR="00DE1F13" w:rsidRPr="009D7722">
        <w:rPr>
          <w:rFonts w:ascii="Garamond" w:hAnsi="Garamond"/>
          <w:lang w:val="sq-AL"/>
        </w:rPr>
        <w:t>B</w:t>
      </w:r>
      <w:r w:rsidR="00373A6A" w:rsidRPr="009D7722">
        <w:rPr>
          <w:rFonts w:ascii="Garamond" w:hAnsi="Garamond"/>
          <w:lang w:val="sq-AL"/>
        </w:rPr>
        <w:t xml:space="preserve">ashkia </w:t>
      </w:r>
      <w:r w:rsidR="00963254" w:rsidRPr="009D7722">
        <w:rPr>
          <w:rFonts w:ascii="Garamond" w:hAnsi="Garamond"/>
          <w:lang w:val="sq-AL"/>
        </w:rPr>
        <w:t>Tepelen</w:t>
      </w:r>
      <w:r w:rsidR="00373A6A" w:rsidRPr="009D7722">
        <w:rPr>
          <w:rFonts w:ascii="Garamond" w:hAnsi="Garamond"/>
          <w:lang w:val="sq-AL"/>
        </w:rPr>
        <w:t>ë.</w:t>
      </w:r>
    </w:p>
    <w:p w14:paraId="7C405414" w14:textId="16A06868" w:rsidR="009002C6" w:rsidRPr="009D7722" w:rsidRDefault="006F58EB" w:rsidP="006F58EB">
      <w:pPr>
        <w:ind w:firstLine="284"/>
        <w:jc w:val="both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 xml:space="preserve">3. </w:t>
      </w:r>
      <w:r w:rsidR="009002C6" w:rsidRPr="009D7722">
        <w:rPr>
          <w:rFonts w:ascii="Garamond" w:hAnsi="Garamond"/>
          <w:lang w:val="sq-AL"/>
        </w:rPr>
        <w:t>Ngarkohen Ministria e Bujqësisë</w:t>
      </w:r>
      <w:r w:rsidR="00E918FA" w:rsidRPr="009D7722">
        <w:rPr>
          <w:rFonts w:ascii="Garamond" w:hAnsi="Garamond"/>
          <w:lang w:val="sq-AL"/>
        </w:rPr>
        <w:t xml:space="preserve"> dhe </w:t>
      </w:r>
      <w:r w:rsidR="00E44A08" w:rsidRPr="009D7722">
        <w:rPr>
          <w:rFonts w:ascii="Garamond" w:hAnsi="Garamond"/>
          <w:lang w:val="sq-AL"/>
        </w:rPr>
        <w:t>Zhvillimit Rural, K</w:t>
      </w:r>
      <w:r w:rsidR="009002C6" w:rsidRPr="009D7722">
        <w:rPr>
          <w:rFonts w:ascii="Garamond" w:hAnsi="Garamond"/>
          <w:lang w:val="sq-AL"/>
        </w:rPr>
        <w:t xml:space="preserve">ëshilli i Qarkut </w:t>
      </w:r>
      <w:r w:rsidR="00963254" w:rsidRPr="009D7722">
        <w:rPr>
          <w:rFonts w:ascii="Garamond" w:hAnsi="Garamond"/>
          <w:lang w:val="sq-AL"/>
        </w:rPr>
        <w:t>Gjirokastër</w:t>
      </w:r>
      <w:r w:rsidR="009002C6" w:rsidRPr="009D7722">
        <w:rPr>
          <w:rFonts w:ascii="Garamond" w:hAnsi="Garamond"/>
          <w:lang w:val="sq-AL"/>
        </w:rPr>
        <w:t xml:space="preserve"> </w:t>
      </w:r>
      <w:r w:rsidR="00113C42" w:rsidRPr="009D7722">
        <w:rPr>
          <w:rFonts w:ascii="Garamond" w:hAnsi="Garamond"/>
          <w:lang w:val="sq-AL"/>
        </w:rPr>
        <w:t xml:space="preserve">dhe </w:t>
      </w:r>
      <w:r w:rsidR="008A5763" w:rsidRPr="009D7722">
        <w:rPr>
          <w:rFonts w:ascii="Garamond" w:hAnsi="Garamond"/>
          <w:lang w:val="sq-AL"/>
        </w:rPr>
        <w:t>Drejtoria</w:t>
      </w:r>
      <w:r w:rsidR="009002C6" w:rsidRPr="009D7722">
        <w:rPr>
          <w:rFonts w:ascii="Garamond" w:hAnsi="Garamond"/>
          <w:lang w:val="sq-AL"/>
        </w:rPr>
        <w:t xml:space="preserve"> Vendore e </w:t>
      </w:r>
      <w:r w:rsidR="008A5763" w:rsidRPr="009D7722">
        <w:rPr>
          <w:rFonts w:ascii="Garamond" w:hAnsi="Garamond"/>
          <w:lang w:val="sq-AL"/>
        </w:rPr>
        <w:t>Agjencisë Shtetërore të Kadastrës</w:t>
      </w:r>
      <w:r w:rsidR="009002C6" w:rsidRPr="009D7722">
        <w:rPr>
          <w:rFonts w:ascii="Garamond" w:hAnsi="Garamond"/>
          <w:lang w:val="sq-AL"/>
        </w:rPr>
        <w:t xml:space="preserve"> </w:t>
      </w:r>
      <w:r w:rsidR="00373A6A" w:rsidRPr="009D7722">
        <w:rPr>
          <w:rFonts w:ascii="Garamond" w:hAnsi="Garamond"/>
          <w:lang w:val="sq-AL"/>
        </w:rPr>
        <w:t>T</w:t>
      </w:r>
      <w:r w:rsidR="00963254" w:rsidRPr="009D7722">
        <w:rPr>
          <w:rFonts w:ascii="Garamond" w:hAnsi="Garamond"/>
          <w:lang w:val="sq-AL"/>
        </w:rPr>
        <w:t>epele</w:t>
      </w:r>
      <w:r w:rsidR="00373A6A" w:rsidRPr="009D7722">
        <w:rPr>
          <w:rFonts w:ascii="Garamond" w:hAnsi="Garamond"/>
          <w:lang w:val="sq-AL"/>
        </w:rPr>
        <w:t>në</w:t>
      </w:r>
      <w:r w:rsidR="00113C42" w:rsidRPr="009D7722">
        <w:rPr>
          <w:rFonts w:ascii="Garamond" w:hAnsi="Garamond"/>
          <w:lang w:val="sq-AL"/>
        </w:rPr>
        <w:t xml:space="preserve"> për zbatimin e këtij v</w:t>
      </w:r>
      <w:r w:rsidR="009002C6" w:rsidRPr="009D7722">
        <w:rPr>
          <w:rFonts w:ascii="Garamond" w:hAnsi="Garamond"/>
          <w:lang w:val="sq-AL"/>
        </w:rPr>
        <w:t xml:space="preserve">endimi. </w:t>
      </w:r>
    </w:p>
    <w:p w14:paraId="7C405416" w14:textId="00F616F8" w:rsidR="009002C6" w:rsidRPr="009D7722" w:rsidRDefault="009002C6" w:rsidP="006F58EB">
      <w:pPr>
        <w:ind w:firstLine="284"/>
        <w:jc w:val="both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 xml:space="preserve">Ky </w:t>
      </w:r>
      <w:r w:rsidR="00947DEB" w:rsidRPr="009D7722">
        <w:rPr>
          <w:rFonts w:ascii="Garamond" w:hAnsi="Garamond"/>
          <w:lang w:val="sq-AL"/>
        </w:rPr>
        <w:t>v</w:t>
      </w:r>
      <w:r w:rsidRPr="009D7722">
        <w:rPr>
          <w:rFonts w:ascii="Garamond" w:hAnsi="Garamond"/>
          <w:lang w:val="sq-AL"/>
        </w:rPr>
        <w:t>endim hyn në fuqi p</w:t>
      </w:r>
      <w:r w:rsidR="006F58EB" w:rsidRPr="009D7722">
        <w:rPr>
          <w:rFonts w:ascii="Garamond" w:hAnsi="Garamond"/>
          <w:lang w:val="sq-AL"/>
        </w:rPr>
        <w:t>as botimit në Fletoren Zyrtare</w:t>
      </w:r>
      <w:r w:rsidRPr="009D7722">
        <w:rPr>
          <w:rFonts w:ascii="Garamond" w:hAnsi="Garamond"/>
          <w:lang w:val="sq-AL"/>
        </w:rPr>
        <w:t xml:space="preserve">. </w:t>
      </w:r>
    </w:p>
    <w:p w14:paraId="7C405418" w14:textId="77777777" w:rsidR="00E44A08" w:rsidRPr="009D7722" w:rsidRDefault="00E44A08" w:rsidP="006F58EB">
      <w:pPr>
        <w:ind w:firstLine="284"/>
        <w:jc w:val="both"/>
        <w:rPr>
          <w:rFonts w:ascii="Garamond" w:hAnsi="Garamond"/>
          <w:lang w:val="sq-AL"/>
        </w:rPr>
      </w:pPr>
    </w:p>
    <w:p w14:paraId="7C405419" w14:textId="541D6FED" w:rsidR="009002C6" w:rsidRPr="009D7722" w:rsidRDefault="009D7722" w:rsidP="006F58EB">
      <w:pPr>
        <w:ind w:firstLine="284"/>
        <w:jc w:val="right"/>
        <w:rPr>
          <w:rFonts w:ascii="Garamond" w:hAnsi="Garamond"/>
          <w:lang w:val="sq-AL"/>
        </w:rPr>
      </w:pPr>
      <w:r w:rsidRPr="009D7722">
        <w:rPr>
          <w:rFonts w:ascii="Garamond" w:hAnsi="Garamond"/>
          <w:lang w:val="sq-AL"/>
        </w:rPr>
        <w:t>KRYEMINISTËR</w:t>
      </w:r>
    </w:p>
    <w:p w14:paraId="7C40541C" w14:textId="4F7778A7" w:rsidR="00E44A08" w:rsidRPr="009D7722" w:rsidRDefault="006F58EB" w:rsidP="006F58EB">
      <w:pPr>
        <w:ind w:firstLine="284"/>
        <w:jc w:val="right"/>
        <w:rPr>
          <w:rFonts w:ascii="Garamond" w:hAnsi="Garamond"/>
          <w:b/>
          <w:lang w:val="sq-AL"/>
        </w:rPr>
      </w:pPr>
      <w:r w:rsidRPr="009D7722">
        <w:rPr>
          <w:rFonts w:ascii="Garamond" w:hAnsi="Garamond"/>
          <w:b/>
          <w:lang w:val="sq-AL"/>
        </w:rPr>
        <w:t>Edi Rama</w:t>
      </w:r>
    </w:p>
    <w:p w14:paraId="0F2E176D" w14:textId="77777777" w:rsidR="006F58EB" w:rsidRPr="009D7722" w:rsidRDefault="006F58EB">
      <w:pPr>
        <w:ind w:firstLine="284"/>
        <w:jc w:val="right"/>
        <w:rPr>
          <w:rFonts w:ascii="Garamond" w:hAnsi="Garamond"/>
          <w:lang w:val="sq-AL"/>
        </w:rPr>
      </w:pPr>
    </w:p>
    <w:p w14:paraId="355C7297" w14:textId="77777777" w:rsidR="006F58EB" w:rsidRPr="009D7722" w:rsidRDefault="006F58EB" w:rsidP="006F58EB">
      <w:pPr>
        <w:ind w:firstLine="284"/>
        <w:rPr>
          <w:rFonts w:ascii="Garamond" w:hAnsi="Garamond"/>
          <w:lang w:val="sq-AL"/>
        </w:rPr>
      </w:pPr>
    </w:p>
    <w:p w14:paraId="3F47379E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2A2D8AA2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302C2159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28082B86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5C7A8580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636066D3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04559901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62DB6180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153856CD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2D66AE25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573399B5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719C8D8B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1DEEF0B4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7294EFBF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56BE61BB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60B819C6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11C1AEC7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4E5AC6B5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0B85F35C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2CD5CF97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21898C0E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34CEB167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78789EB9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466E0509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05C3FE6B" w14:textId="77777777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</w:p>
    <w:p w14:paraId="4B0401AC" w14:textId="32D77DA9" w:rsidR="00BA5AEB" w:rsidRPr="009D7722" w:rsidRDefault="00BA5AEB" w:rsidP="006F58EB">
      <w:pPr>
        <w:ind w:firstLine="284"/>
        <w:rPr>
          <w:rFonts w:ascii="Garamond" w:hAnsi="Garamond"/>
          <w:lang w:val="sq-AL"/>
        </w:rPr>
      </w:pPr>
      <w:r w:rsidRPr="009D7722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2D59C20" wp14:editId="352B51CE">
            <wp:extent cx="5814503" cy="838067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 Feliks Hysa tepelene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899" cy="83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7722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FFC8381" wp14:editId="2A075DAE">
            <wp:extent cx="5891917" cy="854003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 Feliks Hysa tepelene_Page_2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452" cy="853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AEB" w:rsidRPr="009D7722" w:rsidSect="00E44A08">
      <w:headerReference w:type="default" r:id="rId17"/>
      <w:footerReference w:type="default" r:id="rId18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2B309" w14:textId="77777777" w:rsidR="009D7722" w:rsidRDefault="009D7722" w:rsidP="00FD5BFC">
      <w:r>
        <w:separator/>
      </w:r>
    </w:p>
  </w:endnote>
  <w:endnote w:type="continuationSeparator" w:id="0">
    <w:p w14:paraId="47370118" w14:textId="77777777" w:rsidR="009D7722" w:rsidRDefault="009D7722" w:rsidP="00FD5BFC">
      <w:r>
        <w:continuationSeparator/>
      </w:r>
    </w:p>
  </w:endnote>
  <w:endnote w:type="continuationNotice" w:id="1">
    <w:p w14:paraId="27DFFC82" w14:textId="77777777" w:rsidR="009D7722" w:rsidRDefault="009D77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C5AEF" w14:textId="77777777" w:rsidR="009D7722" w:rsidRDefault="009D77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5ADF9" w14:textId="77777777" w:rsidR="009D7722" w:rsidRDefault="009D7722" w:rsidP="00FD5BFC">
      <w:r>
        <w:separator/>
      </w:r>
    </w:p>
  </w:footnote>
  <w:footnote w:type="continuationSeparator" w:id="0">
    <w:p w14:paraId="3F740D00" w14:textId="77777777" w:rsidR="009D7722" w:rsidRDefault="009D7722" w:rsidP="00FD5BFC">
      <w:r>
        <w:continuationSeparator/>
      </w:r>
    </w:p>
  </w:footnote>
  <w:footnote w:type="continuationNotice" w:id="1">
    <w:p w14:paraId="0AB968CA" w14:textId="77777777" w:rsidR="009D7722" w:rsidRDefault="009D77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D43A1" w14:textId="77777777" w:rsidR="009D7722" w:rsidRDefault="009D77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12919"/>
    <w:rsid w:val="000558A2"/>
    <w:rsid w:val="00103ED5"/>
    <w:rsid w:val="001113C4"/>
    <w:rsid w:val="00113C42"/>
    <w:rsid w:val="00123884"/>
    <w:rsid w:val="0017142A"/>
    <w:rsid w:val="001B1D63"/>
    <w:rsid w:val="001F2C68"/>
    <w:rsid w:val="001F72CC"/>
    <w:rsid w:val="00200B9A"/>
    <w:rsid w:val="00217FA8"/>
    <w:rsid w:val="00267984"/>
    <w:rsid w:val="002916E7"/>
    <w:rsid w:val="002F4955"/>
    <w:rsid w:val="00336D4C"/>
    <w:rsid w:val="003725A2"/>
    <w:rsid w:val="00373A6A"/>
    <w:rsid w:val="00381861"/>
    <w:rsid w:val="00383361"/>
    <w:rsid w:val="003C4201"/>
    <w:rsid w:val="003E4692"/>
    <w:rsid w:val="00422927"/>
    <w:rsid w:val="0045244F"/>
    <w:rsid w:val="00482F57"/>
    <w:rsid w:val="004E22DD"/>
    <w:rsid w:val="005073B7"/>
    <w:rsid w:val="0051721E"/>
    <w:rsid w:val="00530E84"/>
    <w:rsid w:val="00575135"/>
    <w:rsid w:val="005B1D97"/>
    <w:rsid w:val="005D18BC"/>
    <w:rsid w:val="00662D7B"/>
    <w:rsid w:val="00674D53"/>
    <w:rsid w:val="00675E47"/>
    <w:rsid w:val="00680D36"/>
    <w:rsid w:val="006F58EB"/>
    <w:rsid w:val="00776DF2"/>
    <w:rsid w:val="0078725A"/>
    <w:rsid w:val="007F42E2"/>
    <w:rsid w:val="008A5763"/>
    <w:rsid w:val="008A706A"/>
    <w:rsid w:val="008A7884"/>
    <w:rsid w:val="008E649E"/>
    <w:rsid w:val="009002C6"/>
    <w:rsid w:val="00917BCF"/>
    <w:rsid w:val="00947DEB"/>
    <w:rsid w:val="00963254"/>
    <w:rsid w:val="00973BE7"/>
    <w:rsid w:val="00993789"/>
    <w:rsid w:val="009C2CEA"/>
    <w:rsid w:val="009C5D40"/>
    <w:rsid w:val="009D7722"/>
    <w:rsid w:val="00A05551"/>
    <w:rsid w:val="00A1249F"/>
    <w:rsid w:val="00A251B7"/>
    <w:rsid w:val="00A86070"/>
    <w:rsid w:val="00AC2EB8"/>
    <w:rsid w:val="00AC64FC"/>
    <w:rsid w:val="00AC6C00"/>
    <w:rsid w:val="00AE0696"/>
    <w:rsid w:val="00B557A9"/>
    <w:rsid w:val="00B81281"/>
    <w:rsid w:val="00B823DE"/>
    <w:rsid w:val="00BA5AEB"/>
    <w:rsid w:val="00BB037F"/>
    <w:rsid w:val="00BB10D6"/>
    <w:rsid w:val="00BB1294"/>
    <w:rsid w:val="00C15143"/>
    <w:rsid w:val="00C3173C"/>
    <w:rsid w:val="00C42FAA"/>
    <w:rsid w:val="00C47636"/>
    <w:rsid w:val="00C96F6D"/>
    <w:rsid w:val="00CD5097"/>
    <w:rsid w:val="00CF1DE7"/>
    <w:rsid w:val="00CF1E45"/>
    <w:rsid w:val="00D25BDB"/>
    <w:rsid w:val="00D31CF8"/>
    <w:rsid w:val="00D5166A"/>
    <w:rsid w:val="00D833F2"/>
    <w:rsid w:val="00DA5772"/>
    <w:rsid w:val="00DD4696"/>
    <w:rsid w:val="00DE1F13"/>
    <w:rsid w:val="00DF0BD5"/>
    <w:rsid w:val="00E307E8"/>
    <w:rsid w:val="00E44A08"/>
    <w:rsid w:val="00E918FA"/>
    <w:rsid w:val="00E91D59"/>
    <w:rsid w:val="00ED6608"/>
    <w:rsid w:val="00F06218"/>
    <w:rsid w:val="00F768D2"/>
    <w:rsid w:val="00F84094"/>
    <w:rsid w:val="00F9207B"/>
    <w:rsid w:val="00FA7E6A"/>
    <w:rsid w:val="00FD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5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B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B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5B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BF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B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B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5B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BF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2019-07-30T12:19:10Z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2019-07-29T22:00:00Z</Date_x0020_protokolli>
    <Titulli xmlns="0e656187-b300-4fb0-8bf4-3a50f872073c">Pë miratimin e ndryshimit të statusit, nga kategoria e resursit " tokë bujqësore" në "tokë urbane", truall, të pasurisë me numër 190, zona kadastrale 1565, Bashkia Tepelenë</Titulli>
    <Modifikuesi xmlns="0e656187-b300-4fb0-8bf4-3a50f872073c">vjollca.pacrami</Modifikuesi>
    <Nr_x002e__x0020_prot_x0020_QBZ xmlns="0e656187-b300-4fb0-8bf4-3a50f872073c">1157</Nr_x002e__x0020_prot_x0020_QBZ>
    <Data_x0020_e_x0020_Modifikimit xmlns="0e656187-b300-4fb0-8bf4-3a50f872073c">2019-07-30T12:34:11Z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EF80335CDD4DFFA7C47754E9171F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EF80335CDD4DFFA7C47754E9171F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C8FEC-89E6-4FE8-884E-DA820FF1F6BD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6880FF6-E4B4-4DC6-AB18-20F09D7DD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E1C36-C6CD-4C34-9A2D-1035AE1BA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C04546-A6C3-4CB8-8A87-D7C6D6430A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E10B9-4D10-4CEA-9BCA-CAB483EE3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DB09B2-98DE-4C41-8674-5966CACC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miratimin e ndryshimit të statusit, nga kategoria e resursit " tokë bujqësore" në "tokë urbane", truall, të pasurisë me numër 190, zona kadastrale 1565, Bashkia Tepelenë</vt:lpstr>
    </vt:vector>
  </TitlesOfParts>
  <Company>Microsoft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miratimin e ndryshimit të statusit, nga kategoria e resursit " tokë bujqësore" në "tokë urbane", truall, të pasurisë me numër 190, zona kadastrale 1565, Bashkia Tepelenë</dc:title>
  <dc:creator>mimoza.shahini</dc:creator>
  <cp:lastModifiedBy>Jorina Kryeziu</cp:lastModifiedBy>
  <cp:revision>8</cp:revision>
  <cp:lastPrinted>2019-07-25T07:22:00Z</cp:lastPrinted>
  <dcterms:created xsi:type="dcterms:W3CDTF">2019-07-30T12:16:00Z</dcterms:created>
  <dcterms:modified xsi:type="dcterms:W3CDTF">2019-07-30T13:03:00Z</dcterms:modified>
</cp:coreProperties>
</file>