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CAD5F1" w14:textId="2A29CFEE" w:rsidR="00CA5569" w:rsidRPr="00781E0A" w:rsidRDefault="002D755B" w:rsidP="00364B5D">
      <w:pPr>
        <w:ind w:firstLine="284"/>
        <w:jc w:val="center"/>
        <w:rPr>
          <w:rFonts w:ascii="Garamond" w:hAnsi="Garamond"/>
          <w:b/>
          <w:lang w:val="sq-AL"/>
        </w:rPr>
      </w:pPr>
      <w:r w:rsidRPr="00781E0A">
        <w:rPr>
          <w:rFonts w:ascii="Garamond" w:hAnsi="Garamond"/>
          <w:b/>
          <w:lang w:val="sq-AL"/>
        </w:rPr>
        <w:t>VENDI</w:t>
      </w:r>
      <w:r w:rsidR="00CA5569" w:rsidRPr="00781E0A">
        <w:rPr>
          <w:rFonts w:ascii="Garamond" w:hAnsi="Garamond"/>
          <w:b/>
          <w:lang w:val="sq-AL"/>
        </w:rPr>
        <w:t>M</w:t>
      </w:r>
    </w:p>
    <w:p w14:paraId="2CCAD5F4" w14:textId="1D4ED613" w:rsidR="00CA5569" w:rsidRPr="00781E0A" w:rsidRDefault="00781E0A" w:rsidP="00364B5D">
      <w:pPr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Nr. </w:t>
      </w:r>
      <w:r w:rsidR="00696A62" w:rsidRPr="00781E0A">
        <w:rPr>
          <w:rFonts w:ascii="Garamond" w:hAnsi="Garamond"/>
          <w:b/>
          <w:lang w:val="sq-AL"/>
        </w:rPr>
        <w:t>562</w:t>
      </w:r>
      <w:r w:rsidR="00FF26D5" w:rsidRPr="00781E0A">
        <w:rPr>
          <w:rFonts w:ascii="Garamond" w:hAnsi="Garamond"/>
          <w:b/>
          <w:lang w:val="sq-AL"/>
        </w:rPr>
        <w:t>, datë</w:t>
      </w:r>
      <w:r w:rsidR="008F01FC" w:rsidRPr="00781E0A">
        <w:rPr>
          <w:rFonts w:ascii="Garamond" w:hAnsi="Garamond"/>
          <w:b/>
          <w:lang w:val="sq-AL"/>
        </w:rPr>
        <w:t xml:space="preserve"> </w:t>
      </w:r>
      <w:r w:rsidR="00696A62" w:rsidRPr="00781E0A">
        <w:rPr>
          <w:rFonts w:ascii="Garamond" w:hAnsi="Garamond"/>
          <w:b/>
          <w:lang w:val="sq-AL"/>
        </w:rPr>
        <w:t>31.7.2019</w:t>
      </w:r>
    </w:p>
    <w:p w14:paraId="2CCAD5F5" w14:textId="77777777" w:rsidR="008F01FC" w:rsidRPr="00781E0A" w:rsidRDefault="008F01FC" w:rsidP="00364B5D">
      <w:pPr>
        <w:ind w:firstLine="284"/>
        <w:jc w:val="center"/>
        <w:rPr>
          <w:rFonts w:ascii="Garamond" w:hAnsi="Garamond"/>
          <w:b/>
          <w:lang w:val="sq-AL"/>
        </w:rPr>
      </w:pPr>
    </w:p>
    <w:p w14:paraId="2CCAD5F9" w14:textId="2221FDBF" w:rsidR="00A3105E" w:rsidRPr="00781E0A" w:rsidRDefault="00CA5569" w:rsidP="00364B5D">
      <w:pPr>
        <w:ind w:firstLine="284"/>
        <w:jc w:val="center"/>
        <w:rPr>
          <w:rFonts w:ascii="Garamond" w:hAnsi="Garamond"/>
          <w:b/>
          <w:lang w:val="sq-AL"/>
        </w:rPr>
      </w:pPr>
      <w:r w:rsidRPr="00781E0A">
        <w:rPr>
          <w:rFonts w:ascii="Garamond" w:hAnsi="Garamond"/>
          <w:b/>
          <w:lang w:val="sq-AL"/>
        </w:rPr>
        <w:t>PËR</w:t>
      </w:r>
      <w:r w:rsidR="002D755B" w:rsidRPr="00781E0A">
        <w:rPr>
          <w:rFonts w:ascii="Garamond" w:hAnsi="Garamond"/>
          <w:b/>
          <w:lang w:val="sq-AL"/>
        </w:rPr>
        <w:t xml:space="preserve"> </w:t>
      </w:r>
      <w:r w:rsidR="00A3105E" w:rsidRPr="00781E0A">
        <w:rPr>
          <w:rFonts w:ascii="Garamond" w:hAnsi="Garamond"/>
          <w:b/>
          <w:lang w:val="sq-AL"/>
        </w:rPr>
        <w:t xml:space="preserve">DISA </w:t>
      </w:r>
      <w:r w:rsidR="00F55457" w:rsidRPr="00781E0A">
        <w:rPr>
          <w:rFonts w:ascii="Garamond" w:hAnsi="Garamond"/>
          <w:b/>
          <w:lang w:val="sq-AL"/>
        </w:rPr>
        <w:t>NDRYSHIM</w:t>
      </w:r>
      <w:r w:rsidR="00A3105E" w:rsidRPr="00781E0A">
        <w:rPr>
          <w:rFonts w:ascii="Garamond" w:hAnsi="Garamond"/>
          <w:b/>
          <w:lang w:val="sq-AL"/>
        </w:rPr>
        <w:t>E DHE SHTESA</w:t>
      </w:r>
      <w:r w:rsidR="00D07F3E" w:rsidRPr="00781E0A">
        <w:rPr>
          <w:rFonts w:ascii="Garamond" w:hAnsi="Garamond"/>
          <w:b/>
          <w:lang w:val="sq-AL"/>
        </w:rPr>
        <w:t xml:space="preserve"> </w:t>
      </w:r>
      <w:r w:rsidR="008F01FC" w:rsidRPr="00781E0A">
        <w:rPr>
          <w:rFonts w:ascii="Garamond" w:hAnsi="Garamond"/>
          <w:b/>
          <w:lang w:val="sq-AL"/>
        </w:rPr>
        <w:t xml:space="preserve">NË VENDIMIN </w:t>
      </w:r>
      <w:r w:rsidR="00781E0A">
        <w:rPr>
          <w:rFonts w:ascii="Garamond" w:hAnsi="Garamond"/>
          <w:b/>
          <w:lang w:val="sq-AL"/>
        </w:rPr>
        <w:t xml:space="preserve">NR. </w:t>
      </w:r>
      <w:r w:rsidR="00A3105E" w:rsidRPr="00781E0A">
        <w:rPr>
          <w:rFonts w:ascii="Garamond" w:hAnsi="Garamond"/>
          <w:b/>
          <w:lang w:val="sq-AL"/>
        </w:rPr>
        <w:t>109</w:t>
      </w:r>
      <w:r w:rsidR="001E1EA6" w:rsidRPr="00781E0A">
        <w:rPr>
          <w:rFonts w:ascii="Garamond" w:hAnsi="Garamond"/>
          <w:b/>
          <w:lang w:val="sq-AL"/>
        </w:rPr>
        <w:t>,</w:t>
      </w:r>
      <w:r w:rsidR="008F01FC" w:rsidRPr="00781E0A">
        <w:rPr>
          <w:rFonts w:ascii="Garamond" w:hAnsi="Garamond"/>
          <w:b/>
          <w:lang w:val="sq-AL"/>
        </w:rPr>
        <w:t xml:space="preserve"> </w:t>
      </w:r>
      <w:r w:rsidR="001E1EA6" w:rsidRPr="00781E0A">
        <w:rPr>
          <w:rFonts w:ascii="Garamond" w:hAnsi="Garamond"/>
          <w:b/>
          <w:lang w:val="sq-AL"/>
        </w:rPr>
        <w:t xml:space="preserve">DATË </w:t>
      </w:r>
      <w:r w:rsidR="00CA0FA9" w:rsidRPr="00781E0A">
        <w:rPr>
          <w:rFonts w:ascii="Garamond" w:hAnsi="Garamond"/>
          <w:b/>
          <w:lang w:val="sq-AL"/>
        </w:rPr>
        <w:t>1</w:t>
      </w:r>
      <w:r w:rsidR="00A3105E" w:rsidRPr="00781E0A">
        <w:rPr>
          <w:rFonts w:ascii="Garamond" w:hAnsi="Garamond"/>
          <w:b/>
          <w:lang w:val="sq-AL"/>
        </w:rPr>
        <w:t>5.2.2017</w:t>
      </w:r>
      <w:r w:rsidR="001E1EA6" w:rsidRPr="00781E0A">
        <w:rPr>
          <w:rFonts w:ascii="Garamond" w:hAnsi="Garamond"/>
          <w:b/>
          <w:lang w:val="sq-AL"/>
        </w:rPr>
        <w:t>, T</w:t>
      </w:r>
      <w:r w:rsidR="00C17F10" w:rsidRPr="00781E0A">
        <w:rPr>
          <w:rFonts w:ascii="Garamond" w:hAnsi="Garamond"/>
          <w:b/>
          <w:lang w:val="sq-AL"/>
        </w:rPr>
        <w:t>Ë</w:t>
      </w:r>
      <w:r w:rsidR="001E1EA6" w:rsidRPr="00781E0A">
        <w:rPr>
          <w:rFonts w:ascii="Garamond" w:hAnsi="Garamond"/>
          <w:b/>
          <w:lang w:val="sq-AL"/>
        </w:rPr>
        <w:t xml:space="preserve"> K</w:t>
      </w:r>
      <w:r w:rsidR="00C17F10" w:rsidRPr="00781E0A">
        <w:rPr>
          <w:rFonts w:ascii="Garamond" w:hAnsi="Garamond"/>
          <w:b/>
          <w:lang w:val="sq-AL"/>
        </w:rPr>
        <w:t>Ë</w:t>
      </w:r>
      <w:r w:rsidR="001E1EA6" w:rsidRPr="00781E0A">
        <w:rPr>
          <w:rFonts w:ascii="Garamond" w:hAnsi="Garamond"/>
          <w:b/>
          <w:lang w:val="sq-AL"/>
        </w:rPr>
        <w:t>SHILLIT T</w:t>
      </w:r>
      <w:r w:rsidR="00C17F10" w:rsidRPr="00781E0A">
        <w:rPr>
          <w:rFonts w:ascii="Garamond" w:hAnsi="Garamond"/>
          <w:b/>
          <w:lang w:val="sq-AL"/>
        </w:rPr>
        <w:t>Ë</w:t>
      </w:r>
      <w:r w:rsidR="00A3105E" w:rsidRPr="00781E0A">
        <w:rPr>
          <w:rFonts w:ascii="Garamond" w:hAnsi="Garamond"/>
          <w:b/>
          <w:lang w:val="sq-AL"/>
        </w:rPr>
        <w:t xml:space="preserve"> MINISTRAVE, “PËR ORGANIZIMIN DHE FUNKSIONIMIN E AGJENCISË </w:t>
      </w:r>
      <w:r w:rsidR="008F01FC" w:rsidRPr="00781E0A">
        <w:rPr>
          <w:rFonts w:ascii="Garamond" w:hAnsi="Garamond"/>
          <w:b/>
          <w:lang w:val="sq-AL"/>
        </w:rPr>
        <w:t xml:space="preserve"> </w:t>
      </w:r>
      <w:r w:rsidR="00A3105E" w:rsidRPr="00781E0A">
        <w:rPr>
          <w:rFonts w:ascii="Garamond" w:hAnsi="Garamond"/>
          <w:b/>
          <w:lang w:val="sq-AL"/>
        </w:rPr>
        <w:t>SË SIGURIMIT TË CILËSISË NË ARSIMIN E LARTË E TË BORDIT TË AKREDITIMIT DHE PËR PËRCAKTIMIN E TARIFAVE PËR PROCESET E SIGURIMIT TË CILËSISË NË ARSIMIN</w:t>
      </w:r>
      <w:r w:rsidR="00BC7742" w:rsidRPr="00781E0A">
        <w:rPr>
          <w:rFonts w:ascii="Garamond" w:hAnsi="Garamond"/>
          <w:b/>
          <w:lang w:val="sq-AL"/>
        </w:rPr>
        <w:t xml:space="preserve"> </w:t>
      </w:r>
      <w:r w:rsidR="00A3105E" w:rsidRPr="00781E0A">
        <w:rPr>
          <w:rFonts w:ascii="Garamond" w:hAnsi="Garamond"/>
          <w:b/>
          <w:lang w:val="sq-AL"/>
        </w:rPr>
        <w:t xml:space="preserve"> E LARTË”</w:t>
      </w:r>
    </w:p>
    <w:p w14:paraId="2CCAD5FA" w14:textId="77777777" w:rsidR="008B5236" w:rsidRPr="00781E0A" w:rsidRDefault="008B5236" w:rsidP="002D755B">
      <w:pPr>
        <w:ind w:firstLine="284"/>
        <w:jc w:val="both"/>
        <w:rPr>
          <w:rFonts w:ascii="Garamond" w:hAnsi="Garamond"/>
          <w:lang w:val="sq-AL"/>
        </w:rPr>
      </w:pPr>
    </w:p>
    <w:p w14:paraId="2CCAD5FB" w14:textId="33BDBABD" w:rsidR="00A3105E" w:rsidRPr="00781E0A" w:rsidRDefault="00A3105E" w:rsidP="002D755B">
      <w:pPr>
        <w:ind w:firstLine="284"/>
        <w:jc w:val="both"/>
        <w:rPr>
          <w:rFonts w:ascii="Garamond" w:hAnsi="Garamond"/>
          <w:lang w:val="sq-AL"/>
        </w:rPr>
      </w:pPr>
      <w:r w:rsidRPr="00781E0A">
        <w:rPr>
          <w:rFonts w:ascii="Garamond" w:hAnsi="Garamond"/>
          <w:lang w:val="sq-AL"/>
        </w:rPr>
        <w:t xml:space="preserve">Në mbështetje të nenit 100 të Kushtetutës dhe të neneve 14, 15 e 106, të </w:t>
      </w:r>
      <w:r w:rsidR="008F01FC" w:rsidRPr="00781E0A">
        <w:rPr>
          <w:rFonts w:ascii="Garamond" w:hAnsi="Garamond"/>
          <w:lang w:val="sq-AL"/>
        </w:rPr>
        <w:t xml:space="preserve"> </w:t>
      </w:r>
      <w:r w:rsidRPr="00781E0A">
        <w:rPr>
          <w:rFonts w:ascii="Garamond" w:hAnsi="Garamond"/>
          <w:lang w:val="sq-AL"/>
        </w:rPr>
        <w:t xml:space="preserve">ligjit </w:t>
      </w:r>
      <w:r w:rsidR="00781E0A">
        <w:rPr>
          <w:rFonts w:ascii="Garamond" w:hAnsi="Garamond"/>
          <w:lang w:val="sq-AL"/>
        </w:rPr>
        <w:t xml:space="preserve">nr. </w:t>
      </w:r>
      <w:r w:rsidRPr="00781E0A">
        <w:rPr>
          <w:rFonts w:ascii="Garamond" w:hAnsi="Garamond"/>
          <w:lang w:val="sq-AL"/>
        </w:rPr>
        <w:t>80/2015, “Për arsimin e lartë dhe kërkimin shkencor në institucionet e arsimit të lartë në Republikën e Shqipërisë”, me propozimin e ministrit të Arsimit, Sportit dhe Rinisë, Këshilli i Ministrave</w:t>
      </w:r>
    </w:p>
    <w:p w14:paraId="2CCAD5FC" w14:textId="77777777" w:rsidR="005D4229" w:rsidRPr="00781E0A" w:rsidRDefault="005D4229" w:rsidP="002D755B">
      <w:pPr>
        <w:ind w:firstLine="284"/>
        <w:jc w:val="both"/>
        <w:rPr>
          <w:rFonts w:ascii="Garamond" w:hAnsi="Garamond"/>
          <w:lang w:val="sq-AL"/>
        </w:rPr>
      </w:pPr>
    </w:p>
    <w:p w14:paraId="2CCAD5FD" w14:textId="21750442" w:rsidR="00CA5569" w:rsidRPr="00781E0A" w:rsidRDefault="00CA5569" w:rsidP="00060048">
      <w:pPr>
        <w:ind w:firstLine="284"/>
        <w:jc w:val="center"/>
        <w:rPr>
          <w:rFonts w:ascii="Garamond" w:hAnsi="Garamond"/>
          <w:lang w:val="sq-AL"/>
        </w:rPr>
      </w:pPr>
      <w:r w:rsidRPr="00781E0A">
        <w:rPr>
          <w:rFonts w:ascii="Garamond" w:hAnsi="Garamond"/>
          <w:lang w:val="sq-AL"/>
        </w:rPr>
        <w:t>VENDOSI:</w:t>
      </w:r>
    </w:p>
    <w:p w14:paraId="2CCAD5FE" w14:textId="77777777" w:rsidR="001E1EA6" w:rsidRPr="00781E0A" w:rsidRDefault="001E1EA6" w:rsidP="002D755B">
      <w:pPr>
        <w:ind w:firstLine="284"/>
        <w:jc w:val="both"/>
        <w:rPr>
          <w:rFonts w:ascii="Garamond" w:hAnsi="Garamond"/>
          <w:lang w:val="sq-AL"/>
        </w:rPr>
      </w:pPr>
    </w:p>
    <w:p w14:paraId="2CCAD5FF" w14:textId="0B598388" w:rsidR="009476B1" w:rsidRPr="00781E0A" w:rsidRDefault="00364B5D" w:rsidP="002D755B">
      <w:pPr>
        <w:ind w:firstLine="284"/>
        <w:jc w:val="both"/>
        <w:rPr>
          <w:rFonts w:ascii="Garamond" w:hAnsi="Garamond"/>
          <w:lang w:val="sq-AL"/>
        </w:rPr>
      </w:pPr>
      <w:r w:rsidRPr="00781E0A">
        <w:rPr>
          <w:rFonts w:ascii="Garamond" w:hAnsi="Garamond"/>
          <w:lang w:val="sq-AL"/>
        </w:rPr>
        <w:t xml:space="preserve">1. </w:t>
      </w:r>
      <w:r w:rsidR="00A3105E" w:rsidRPr="00781E0A">
        <w:rPr>
          <w:rFonts w:ascii="Garamond" w:hAnsi="Garamond"/>
          <w:lang w:val="sq-AL"/>
        </w:rPr>
        <w:t xml:space="preserve">Në vendimin </w:t>
      </w:r>
      <w:r w:rsidR="00781E0A">
        <w:rPr>
          <w:rFonts w:ascii="Garamond" w:hAnsi="Garamond"/>
          <w:lang w:val="sq-AL"/>
        </w:rPr>
        <w:t xml:space="preserve">nr. </w:t>
      </w:r>
      <w:r w:rsidR="00A3105E" w:rsidRPr="00781E0A">
        <w:rPr>
          <w:rFonts w:ascii="Garamond" w:hAnsi="Garamond"/>
          <w:lang w:val="sq-AL"/>
        </w:rPr>
        <w:t>109, datë 15.2.20</w:t>
      </w:r>
      <w:r w:rsidR="008B5236" w:rsidRPr="00781E0A">
        <w:rPr>
          <w:rFonts w:ascii="Garamond" w:hAnsi="Garamond"/>
          <w:lang w:val="sq-AL"/>
        </w:rPr>
        <w:t>17, të Këshillit të Ministrave</w:t>
      </w:r>
      <w:r w:rsidR="00A3105E" w:rsidRPr="00781E0A">
        <w:rPr>
          <w:rFonts w:ascii="Garamond" w:hAnsi="Garamond"/>
          <w:lang w:val="sq-AL"/>
        </w:rPr>
        <w:t>, bëhen ndryshimet dhe shtesat</w:t>
      </w:r>
      <w:r w:rsidR="008F01FC" w:rsidRPr="00781E0A">
        <w:rPr>
          <w:rFonts w:ascii="Garamond" w:hAnsi="Garamond"/>
          <w:lang w:val="sq-AL"/>
        </w:rPr>
        <w:t xml:space="preserve"> e mëposhtme</w:t>
      </w:r>
      <w:r w:rsidR="00A3105E" w:rsidRPr="00781E0A">
        <w:rPr>
          <w:rFonts w:ascii="Garamond" w:hAnsi="Garamond"/>
          <w:lang w:val="sq-AL"/>
        </w:rPr>
        <w:t>:</w:t>
      </w:r>
    </w:p>
    <w:p w14:paraId="2CCAD601" w14:textId="016D698A" w:rsidR="00247468" w:rsidRPr="00781E0A" w:rsidRDefault="00364B5D" w:rsidP="002D755B">
      <w:pPr>
        <w:ind w:firstLine="284"/>
        <w:jc w:val="both"/>
        <w:rPr>
          <w:rFonts w:ascii="Garamond" w:hAnsi="Garamond"/>
          <w:lang w:val="sq-AL"/>
        </w:rPr>
      </w:pPr>
      <w:r w:rsidRPr="00781E0A">
        <w:rPr>
          <w:rFonts w:ascii="Garamond" w:hAnsi="Garamond"/>
          <w:lang w:val="sq-AL"/>
        </w:rPr>
        <w:t xml:space="preserve">a) </w:t>
      </w:r>
      <w:r w:rsidR="005E4F37" w:rsidRPr="00781E0A">
        <w:rPr>
          <w:rFonts w:ascii="Garamond" w:hAnsi="Garamond"/>
          <w:lang w:val="sq-AL"/>
        </w:rPr>
        <w:t>Shkronja “b”, e pikës</w:t>
      </w:r>
      <w:r w:rsidR="00247468" w:rsidRPr="00781E0A">
        <w:rPr>
          <w:rFonts w:ascii="Garamond" w:hAnsi="Garamond"/>
          <w:lang w:val="sq-AL"/>
        </w:rPr>
        <w:t xml:space="preserve"> 27, </w:t>
      </w:r>
      <w:r w:rsidR="00781E0A">
        <w:rPr>
          <w:rFonts w:ascii="Garamond" w:hAnsi="Garamond"/>
          <w:lang w:val="sq-AL"/>
        </w:rPr>
        <w:t xml:space="preserve">ndryshohet si </w:t>
      </w:r>
      <w:r w:rsidR="008F01FC" w:rsidRPr="00781E0A">
        <w:rPr>
          <w:rFonts w:ascii="Garamond" w:hAnsi="Garamond"/>
          <w:lang w:val="sq-AL"/>
        </w:rPr>
        <w:t>më poshtë vijon</w:t>
      </w:r>
      <w:r w:rsidR="005E4F37" w:rsidRPr="00781E0A">
        <w:rPr>
          <w:rFonts w:ascii="Garamond" w:hAnsi="Garamond"/>
          <w:lang w:val="sq-AL"/>
        </w:rPr>
        <w:t>:</w:t>
      </w:r>
    </w:p>
    <w:p w14:paraId="2CCAD603" w14:textId="77777777" w:rsidR="005E4F37" w:rsidRPr="00781E0A" w:rsidRDefault="005E4F37" w:rsidP="002D755B">
      <w:pPr>
        <w:ind w:firstLine="284"/>
        <w:jc w:val="both"/>
        <w:rPr>
          <w:rFonts w:ascii="Garamond" w:hAnsi="Garamond"/>
          <w:lang w:val="sq-AL"/>
        </w:rPr>
      </w:pPr>
      <w:r w:rsidRPr="00781E0A">
        <w:rPr>
          <w:rFonts w:ascii="Garamond" w:hAnsi="Garamond"/>
          <w:lang w:val="sq-AL"/>
        </w:rPr>
        <w:t>“b) Anëtarët e huaj, në masën 600 (gjashtëqind) euro;”.</w:t>
      </w:r>
    </w:p>
    <w:p w14:paraId="2CCAD605" w14:textId="24EA5976" w:rsidR="009673ED" w:rsidRPr="00781E0A" w:rsidRDefault="00DB6441" w:rsidP="002D755B">
      <w:pPr>
        <w:ind w:firstLine="284"/>
        <w:jc w:val="both"/>
        <w:rPr>
          <w:rFonts w:ascii="Garamond" w:hAnsi="Garamond"/>
          <w:lang w:val="sq-AL"/>
        </w:rPr>
      </w:pPr>
      <w:r w:rsidRPr="00781E0A">
        <w:rPr>
          <w:rFonts w:ascii="Garamond" w:hAnsi="Garamond"/>
          <w:lang w:val="sq-AL"/>
        </w:rPr>
        <w:t xml:space="preserve">b) </w:t>
      </w:r>
      <w:r w:rsidR="0065223B" w:rsidRPr="00781E0A">
        <w:rPr>
          <w:rFonts w:ascii="Garamond" w:hAnsi="Garamond"/>
          <w:lang w:val="sq-AL"/>
        </w:rPr>
        <w:t xml:space="preserve">Pika </w:t>
      </w:r>
      <w:r w:rsidR="00F45D30" w:rsidRPr="00781E0A">
        <w:rPr>
          <w:rFonts w:ascii="Garamond" w:hAnsi="Garamond"/>
          <w:lang w:val="sq-AL"/>
        </w:rPr>
        <w:t xml:space="preserve">28 </w:t>
      </w:r>
      <w:r w:rsidR="00781E0A">
        <w:rPr>
          <w:rFonts w:ascii="Garamond" w:hAnsi="Garamond"/>
          <w:lang w:val="sq-AL"/>
        </w:rPr>
        <w:t xml:space="preserve">ndryshohet si </w:t>
      </w:r>
      <w:r w:rsidR="008F01FC" w:rsidRPr="00781E0A">
        <w:rPr>
          <w:rFonts w:ascii="Garamond" w:hAnsi="Garamond"/>
          <w:lang w:val="sq-AL"/>
        </w:rPr>
        <w:t>më poshtë</w:t>
      </w:r>
      <w:r w:rsidR="00247468" w:rsidRPr="00781E0A">
        <w:rPr>
          <w:rFonts w:ascii="Garamond" w:hAnsi="Garamond"/>
          <w:lang w:val="sq-AL"/>
        </w:rPr>
        <w:t xml:space="preserve"> </w:t>
      </w:r>
      <w:r w:rsidR="009B1D23" w:rsidRPr="00781E0A">
        <w:rPr>
          <w:rFonts w:ascii="Garamond" w:hAnsi="Garamond"/>
          <w:lang w:val="sq-AL"/>
        </w:rPr>
        <w:t>vijon:</w:t>
      </w:r>
    </w:p>
    <w:p w14:paraId="2CCAD607" w14:textId="77777777" w:rsidR="009B1D23" w:rsidRPr="00781E0A" w:rsidRDefault="009B1D23" w:rsidP="002D755B">
      <w:pPr>
        <w:ind w:firstLine="284"/>
        <w:jc w:val="both"/>
        <w:rPr>
          <w:rFonts w:ascii="Garamond" w:hAnsi="Garamond"/>
          <w:lang w:val="sq-AL"/>
        </w:rPr>
      </w:pPr>
      <w:r w:rsidRPr="00781E0A">
        <w:rPr>
          <w:rFonts w:ascii="Garamond" w:hAnsi="Garamond"/>
          <w:lang w:val="sq-AL"/>
        </w:rPr>
        <w:t>“28. Kryetarit dhe anëtarëve</w:t>
      </w:r>
      <w:r w:rsidR="0062033F" w:rsidRPr="00781E0A">
        <w:rPr>
          <w:rFonts w:ascii="Garamond" w:hAnsi="Garamond"/>
          <w:lang w:val="sq-AL"/>
        </w:rPr>
        <w:t>,</w:t>
      </w:r>
      <w:r w:rsidRPr="00781E0A">
        <w:rPr>
          <w:rFonts w:ascii="Garamond" w:hAnsi="Garamond"/>
          <w:lang w:val="sq-AL"/>
        </w:rPr>
        <w:t xml:space="preserve"> të huaj</w:t>
      </w:r>
      <w:r w:rsidR="008F01FC" w:rsidRPr="00781E0A">
        <w:rPr>
          <w:rFonts w:ascii="Garamond" w:hAnsi="Garamond"/>
          <w:lang w:val="sq-AL"/>
        </w:rPr>
        <w:t xml:space="preserve"> </w:t>
      </w:r>
      <w:r w:rsidR="00247468" w:rsidRPr="00781E0A">
        <w:rPr>
          <w:rFonts w:ascii="Garamond" w:hAnsi="Garamond"/>
          <w:lang w:val="sq-AL"/>
        </w:rPr>
        <w:t>e shqiptarë</w:t>
      </w:r>
      <w:r w:rsidR="008F01FC" w:rsidRPr="00781E0A">
        <w:rPr>
          <w:rFonts w:ascii="Garamond" w:hAnsi="Garamond"/>
          <w:lang w:val="sq-AL"/>
        </w:rPr>
        <w:t>,</w:t>
      </w:r>
      <w:r w:rsidRPr="00781E0A">
        <w:rPr>
          <w:rFonts w:ascii="Garamond" w:hAnsi="Garamond"/>
          <w:lang w:val="sq-AL"/>
        </w:rPr>
        <w:t xml:space="preserve"> të Bordit të Akreditimit,</w:t>
      </w:r>
      <w:r w:rsidR="00247468" w:rsidRPr="00781E0A">
        <w:rPr>
          <w:rFonts w:ascii="Garamond" w:hAnsi="Garamond"/>
          <w:lang w:val="sq-AL"/>
        </w:rPr>
        <w:t xml:space="preserve"> </w:t>
      </w:r>
      <w:r w:rsidRPr="00781E0A">
        <w:rPr>
          <w:rFonts w:ascii="Garamond" w:hAnsi="Garamond"/>
          <w:lang w:val="sq-AL"/>
        </w:rPr>
        <w:t>me rezidencë të përhershme jashtë Shqipërisë</w:t>
      </w:r>
      <w:r w:rsidR="0062033F" w:rsidRPr="00781E0A">
        <w:rPr>
          <w:rFonts w:ascii="Garamond" w:hAnsi="Garamond"/>
          <w:lang w:val="sq-AL"/>
        </w:rPr>
        <w:t>,</w:t>
      </w:r>
      <w:r w:rsidRPr="00781E0A">
        <w:rPr>
          <w:rFonts w:ascii="Garamond" w:hAnsi="Garamond"/>
          <w:lang w:val="sq-AL"/>
        </w:rPr>
        <w:t xml:space="preserve"> </w:t>
      </w:r>
      <w:r w:rsidR="0062033F" w:rsidRPr="00781E0A">
        <w:rPr>
          <w:rFonts w:ascii="Garamond" w:hAnsi="Garamond"/>
          <w:lang w:val="sq-AL"/>
        </w:rPr>
        <w:t>i</w:t>
      </w:r>
      <w:r w:rsidRPr="00781E0A">
        <w:rPr>
          <w:rFonts w:ascii="Garamond" w:hAnsi="Garamond"/>
          <w:lang w:val="sq-AL"/>
        </w:rPr>
        <w:t>u mbulohen shpenzimet e udhëtimit e të akomodimit në Shqipëri</w:t>
      </w:r>
      <w:r w:rsidR="0062033F" w:rsidRPr="00781E0A">
        <w:rPr>
          <w:rFonts w:ascii="Garamond" w:hAnsi="Garamond"/>
          <w:lang w:val="sq-AL"/>
        </w:rPr>
        <w:t>,</w:t>
      </w:r>
      <w:r w:rsidRPr="00781E0A">
        <w:rPr>
          <w:rFonts w:ascii="Garamond" w:hAnsi="Garamond"/>
          <w:lang w:val="sq-AL"/>
        </w:rPr>
        <w:t xml:space="preserve"> për jo më shumë se tr</w:t>
      </w:r>
      <w:r w:rsidR="00BC7742" w:rsidRPr="00781E0A">
        <w:rPr>
          <w:rFonts w:ascii="Garamond" w:hAnsi="Garamond"/>
          <w:lang w:val="sq-AL"/>
        </w:rPr>
        <w:t>i</w:t>
      </w:r>
      <w:r w:rsidRPr="00781E0A">
        <w:rPr>
          <w:rFonts w:ascii="Garamond" w:hAnsi="Garamond"/>
          <w:lang w:val="sq-AL"/>
        </w:rPr>
        <w:t xml:space="preserve"> ditë kalendarike për mbledhje.”.</w:t>
      </w:r>
    </w:p>
    <w:p w14:paraId="2CCAD609" w14:textId="635543BC" w:rsidR="009673ED" w:rsidRPr="00781E0A" w:rsidRDefault="00DB6441" w:rsidP="002D755B">
      <w:pPr>
        <w:ind w:firstLine="284"/>
        <w:jc w:val="both"/>
        <w:rPr>
          <w:rFonts w:ascii="Garamond" w:hAnsi="Garamond"/>
          <w:lang w:val="sq-AL"/>
        </w:rPr>
      </w:pPr>
      <w:r w:rsidRPr="00781E0A">
        <w:rPr>
          <w:rFonts w:ascii="Garamond" w:hAnsi="Garamond"/>
          <w:lang w:val="sq-AL"/>
        </w:rPr>
        <w:t xml:space="preserve">c) </w:t>
      </w:r>
      <w:r w:rsidR="00A86692" w:rsidRPr="00781E0A">
        <w:rPr>
          <w:rFonts w:ascii="Garamond" w:hAnsi="Garamond"/>
          <w:lang w:val="sq-AL"/>
        </w:rPr>
        <w:t xml:space="preserve">Pika 6, e shtojcës 1, </w:t>
      </w:r>
      <w:r w:rsidR="00781E0A">
        <w:rPr>
          <w:rFonts w:ascii="Garamond" w:hAnsi="Garamond"/>
          <w:lang w:val="sq-AL"/>
        </w:rPr>
        <w:t xml:space="preserve">ndryshohet si </w:t>
      </w:r>
      <w:r w:rsidR="0062033F" w:rsidRPr="00781E0A">
        <w:rPr>
          <w:rFonts w:ascii="Garamond" w:hAnsi="Garamond"/>
          <w:lang w:val="sq-AL"/>
        </w:rPr>
        <w:t xml:space="preserve">më poshtë </w:t>
      </w:r>
      <w:r w:rsidR="00A86692" w:rsidRPr="00781E0A">
        <w:rPr>
          <w:rFonts w:ascii="Garamond" w:hAnsi="Garamond"/>
          <w:lang w:val="sq-AL"/>
        </w:rPr>
        <w:t>vijon:</w:t>
      </w:r>
    </w:p>
    <w:p w14:paraId="2CCAD60B" w14:textId="073BE33C" w:rsidR="00A86692" w:rsidRPr="00781E0A" w:rsidRDefault="0062033F" w:rsidP="002D755B">
      <w:pPr>
        <w:ind w:firstLine="284"/>
        <w:jc w:val="both"/>
        <w:rPr>
          <w:rFonts w:ascii="Garamond" w:hAnsi="Garamond"/>
          <w:lang w:val="sq-AL"/>
        </w:rPr>
      </w:pPr>
      <w:r w:rsidRPr="00781E0A">
        <w:rPr>
          <w:rFonts w:ascii="Garamond" w:hAnsi="Garamond"/>
          <w:lang w:val="sq-AL"/>
        </w:rPr>
        <w:t>“</w:t>
      </w:r>
      <w:r w:rsidR="00A86692" w:rsidRPr="00781E0A">
        <w:rPr>
          <w:rFonts w:ascii="Garamond" w:hAnsi="Garamond"/>
          <w:lang w:val="sq-AL"/>
        </w:rPr>
        <w:t>6. Eksperti vendas ose i huaj, që angazhohet në kuadër të plotësimit të kushteve apo për vlerësimin paraprak në kuadër të hapjes dhe/ose riorganizimit të IAL</w:t>
      </w:r>
      <w:r w:rsidRPr="00781E0A">
        <w:rPr>
          <w:rFonts w:ascii="Garamond" w:hAnsi="Garamond"/>
          <w:lang w:val="sq-AL"/>
        </w:rPr>
        <w:t>-ve</w:t>
      </w:r>
      <w:r w:rsidR="00A86692" w:rsidRPr="00781E0A">
        <w:rPr>
          <w:rFonts w:ascii="Garamond" w:hAnsi="Garamond"/>
          <w:lang w:val="sq-AL"/>
        </w:rPr>
        <w:t xml:space="preserve">, dhe </w:t>
      </w:r>
      <w:r w:rsidR="00BC7742" w:rsidRPr="00781E0A">
        <w:rPr>
          <w:rFonts w:ascii="Garamond" w:hAnsi="Garamond"/>
          <w:lang w:val="sq-AL"/>
        </w:rPr>
        <w:t xml:space="preserve">të </w:t>
      </w:r>
      <w:r w:rsidR="00A86692" w:rsidRPr="00781E0A">
        <w:rPr>
          <w:rFonts w:ascii="Garamond" w:hAnsi="Garamond"/>
          <w:lang w:val="sq-AL"/>
        </w:rPr>
        <w:t>programeve të studimit, përzgjidhet nga ministria përgjegjëse për arsimin nga lista e miratuar nga ASCAL</w:t>
      </w:r>
      <w:r w:rsidRPr="00781E0A">
        <w:rPr>
          <w:rFonts w:ascii="Garamond" w:hAnsi="Garamond"/>
          <w:lang w:val="sq-AL"/>
        </w:rPr>
        <w:t>-i</w:t>
      </w:r>
      <w:r w:rsidR="00A86692" w:rsidRPr="00781E0A">
        <w:rPr>
          <w:rFonts w:ascii="Garamond" w:hAnsi="Garamond"/>
          <w:lang w:val="sq-AL"/>
        </w:rPr>
        <w:t>.</w:t>
      </w:r>
      <w:r w:rsidRPr="00781E0A">
        <w:rPr>
          <w:rFonts w:ascii="Garamond" w:hAnsi="Garamond"/>
          <w:lang w:val="sq-AL"/>
        </w:rPr>
        <w:t xml:space="preserve"> </w:t>
      </w:r>
      <w:r w:rsidR="00A86692" w:rsidRPr="00781E0A">
        <w:rPr>
          <w:rFonts w:ascii="Garamond" w:hAnsi="Garamond"/>
          <w:lang w:val="sq-AL"/>
        </w:rPr>
        <w:t>Numri i ekspertëve duhet të jetë jo më pak se dy dhe masa e pagesë</w:t>
      </w:r>
      <w:r w:rsidR="00BC7742" w:rsidRPr="00781E0A">
        <w:rPr>
          <w:rFonts w:ascii="Garamond" w:hAnsi="Garamond"/>
          <w:lang w:val="sq-AL"/>
        </w:rPr>
        <w:t>s për të gjithë ekspertët</w:t>
      </w:r>
      <w:r w:rsidR="00A86692" w:rsidRPr="00781E0A">
        <w:rPr>
          <w:rFonts w:ascii="Garamond" w:hAnsi="Garamond"/>
          <w:lang w:val="sq-AL"/>
        </w:rPr>
        <w:t xml:space="preserve"> të jetë jo më shumë se 25% e tarifës bazë të parashikuar për vlerësimin e jashtëm të IAL-së dhe/ose programit të studimit, sipas tabelave 2/a dhe 2/b.”.</w:t>
      </w:r>
    </w:p>
    <w:p w14:paraId="2CCAD60D" w14:textId="4C10499B" w:rsidR="009673ED" w:rsidRPr="00781E0A" w:rsidRDefault="00DB6441" w:rsidP="002D755B">
      <w:pPr>
        <w:ind w:firstLine="284"/>
        <w:jc w:val="both"/>
        <w:rPr>
          <w:rFonts w:ascii="Garamond" w:hAnsi="Garamond"/>
          <w:lang w:val="sq-AL"/>
        </w:rPr>
      </w:pPr>
      <w:r w:rsidRPr="00781E0A">
        <w:rPr>
          <w:rFonts w:ascii="Garamond" w:hAnsi="Garamond"/>
          <w:lang w:val="sq-AL"/>
        </w:rPr>
        <w:t xml:space="preserve">ç) </w:t>
      </w:r>
      <w:r w:rsidR="00A3105E" w:rsidRPr="00781E0A">
        <w:rPr>
          <w:rFonts w:ascii="Garamond" w:hAnsi="Garamond"/>
          <w:lang w:val="sq-AL"/>
        </w:rPr>
        <w:t xml:space="preserve">Në </w:t>
      </w:r>
      <w:r w:rsidR="00A82011" w:rsidRPr="00781E0A">
        <w:rPr>
          <w:rFonts w:ascii="Garamond" w:hAnsi="Garamond"/>
          <w:lang w:val="sq-AL"/>
        </w:rPr>
        <w:t>fund të pikës 2, të shtojcës 2, shtohen fjalitë</w:t>
      </w:r>
      <w:r w:rsidR="0062033F" w:rsidRPr="00781E0A">
        <w:rPr>
          <w:rFonts w:ascii="Garamond" w:hAnsi="Garamond"/>
          <w:lang w:val="sq-AL"/>
        </w:rPr>
        <w:t>,</w:t>
      </w:r>
      <w:r w:rsidR="00A82011" w:rsidRPr="00781E0A">
        <w:rPr>
          <w:rFonts w:ascii="Garamond" w:hAnsi="Garamond"/>
          <w:lang w:val="sq-AL"/>
        </w:rPr>
        <w:t xml:space="preserve"> si </w:t>
      </w:r>
      <w:r w:rsidR="0062033F" w:rsidRPr="00781E0A">
        <w:rPr>
          <w:rFonts w:ascii="Garamond" w:hAnsi="Garamond"/>
          <w:lang w:val="sq-AL"/>
        </w:rPr>
        <w:t xml:space="preserve">më poshtë </w:t>
      </w:r>
      <w:r w:rsidR="001E74AC" w:rsidRPr="00781E0A">
        <w:rPr>
          <w:rFonts w:ascii="Garamond" w:hAnsi="Garamond"/>
          <w:lang w:val="sq-AL"/>
        </w:rPr>
        <w:t xml:space="preserve">vijon: </w:t>
      </w:r>
    </w:p>
    <w:p w14:paraId="2CCAD60F" w14:textId="77777777" w:rsidR="009673ED" w:rsidRPr="00781E0A" w:rsidRDefault="00221627" w:rsidP="002D755B">
      <w:pPr>
        <w:ind w:firstLine="284"/>
        <w:jc w:val="both"/>
        <w:rPr>
          <w:rFonts w:ascii="Garamond" w:hAnsi="Garamond"/>
          <w:lang w:val="sq-AL"/>
        </w:rPr>
      </w:pPr>
      <w:r w:rsidRPr="00781E0A">
        <w:rPr>
          <w:rFonts w:ascii="Garamond" w:hAnsi="Garamond"/>
          <w:lang w:val="sq-AL"/>
        </w:rPr>
        <w:t>“Vlerësimi i jashtëm në kuadër të akreditimit të parë të programeve profesionale të studimit, si dhe të programeve të studimit të ciklit të parë dhe të dytë në IAL-të publike bëhet i grupuar, aty ku është e m</w:t>
      </w:r>
      <w:r w:rsidR="00BC7742" w:rsidRPr="00781E0A">
        <w:rPr>
          <w:rFonts w:ascii="Garamond" w:hAnsi="Garamond"/>
          <w:lang w:val="sq-AL"/>
        </w:rPr>
        <w:t>undur dhe për jo më shumë se tri</w:t>
      </w:r>
      <w:r w:rsidRPr="00781E0A">
        <w:rPr>
          <w:rFonts w:ascii="Garamond" w:hAnsi="Garamond"/>
          <w:lang w:val="sq-AL"/>
        </w:rPr>
        <w:t xml:space="preserve"> programe, sipas ciklit dhe fushës së studimit në nivel njësie bazë. Tarifat për vlerësimin në kuadër të akreditimit të parë të këtyre programeve të jenë sa 65% e tarifës së secilit program që do të vlerësohet i grupuar, sipas tabelës 2/b.</w:t>
      </w:r>
    </w:p>
    <w:p w14:paraId="2CCAD611" w14:textId="77777777" w:rsidR="00221627" w:rsidRPr="00781E0A" w:rsidRDefault="00221627" w:rsidP="002D755B">
      <w:pPr>
        <w:ind w:firstLine="284"/>
        <w:jc w:val="both"/>
        <w:rPr>
          <w:rFonts w:ascii="Garamond" w:hAnsi="Garamond"/>
          <w:lang w:val="sq-AL"/>
        </w:rPr>
      </w:pPr>
      <w:r w:rsidRPr="00781E0A">
        <w:rPr>
          <w:rFonts w:ascii="Garamond" w:hAnsi="Garamond"/>
          <w:lang w:val="sq-AL"/>
        </w:rPr>
        <w:t>Në rastet kur njësia bazë ofron një program studimi profesional apo nga një program studimi për ciklin e parë dhe/ose të dytë, tarifat për vlerësimin në kuadër të akreditimit të parë të këtyre programeve të jenë sa 65% e tarifës së programit përkatës</w:t>
      </w:r>
      <w:r w:rsidR="0062033F" w:rsidRPr="00781E0A">
        <w:rPr>
          <w:rFonts w:ascii="Garamond" w:hAnsi="Garamond"/>
          <w:lang w:val="sq-AL"/>
        </w:rPr>
        <w:t>,</w:t>
      </w:r>
      <w:r w:rsidRPr="00781E0A">
        <w:rPr>
          <w:rFonts w:ascii="Garamond" w:hAnsi="Garamond"/>
          <w:lang w:val="sq-AL"/>
        </w:rPr>
        <w:t xml:space="preserve"> sipas tabelës 2/b.  </w:t>
      </w:r>
    </w:p>
    <w:p w14:paraId="2CCAD613" w14:textId="77777777" w:rsidR="00221627" w:rsidRPr="00781E0A" w:rsidRDefault="00221627" w:rsidP="002D755B">
      <w:pPr>
        <w:ind w:firstLine="284"/>
        <w:jc w:val="both"/>
        <w:rPr>
          <w:rFonts w:ascii="Garamond" w:hAnsi="Garamond"/>
          <w:lang w:val="sq-AL"/>
        </w:rPr>
      </w:pPr>
      <w:r w:rsidRPr="00781E0A">
        <w:rPr>
          <w:rFonts w:ascii="Garamond" w:hAnsi="Garamond"/>
          <w:lang w:val="sq-AL"/>
        </w:rPr>
        <w:t>Ekspert</w:t>
      </w:r>
      <w:r w:rsidR="0062033F" w:rsidRPr="00781E0A">
        <w:rPr>
          <w:rFonts w:ascii="Garamond" w:hAnsi="Garamond"/>
          <w:lang w:val="sq-AL"/>
        </w:rPr>
        <w:t>ë</w:t>
      </w:r>
      <w:r w:rsidRPr="00781E0A">
        <w:rPr>
          <w:rFonts w:ascii="Garamond" w:hAnsi="Garamond"/>
          <w:lang w:val="sq-AL"/>
        </w:rPr>
        <w:t>t për vlerësimin e jashtëm</w:t>
      </w:r>
      <w:r w:rsidR="0062033F" w:rsidRPr="00781E0A">
        <w:rPr>
          <w:rFonts w:ascii="Garamond" w:hAnsi="Garamond"/>
          <w:lang w:val="sq-AL"/>
        </w:rPr>
        <w:t>,</w:t>
      </w:r>
      <w:r w:rsidRPr="00781E0A">
        <w:rPr>
          <w:rFonts w:ascii="Garamond" w:hAnsi="Garamond"/>
          <w:lang w:val="sq-AL"/>
        </w:rPr>
        <w:t xml:space="preserve"> në kuadër të akreditimit të parë të programeve të studimit profesional, si dhe </w:t>
      </w:r>
      <w:r w:rsidR="0062033F" w:rsidRPr="00781E0A">
        <w:rPr>
          <w:rFonts w:ascii="Garamond" w:hAnsi="Garamond"/>
          <w:lang w:val="sq-AL"/>
        </w:rPr>
        <w:t xml:space="preserve">të </w:t>
      </w:r>
      <w:r w:rsidRPr="00781E0A">
        <w:rPr>
          <w:rFonts w:ascii="Garamond" w:hAnsi="Garamond"/>
          <w:lang w:val="sq-AL"/>
        </w:rPr>
        <w:t>programeve të ciklit të parë dhe të dytë të studimit në IAL-të publike</w:t>
      </w:r>
      <w:r w:rsidR="0062033F" w:rsidRPr="00781E0A">
        <w:rPr>
          <w:rFonts w:ascii="Garamond" w:hAnsi="Garamond"/>
          <w:lang w:val="sq-AL"/>
        </w:rPr>
        <w:t>,</w:t>
      </w:r>
      <w:r w:rsidRPr="00781E0A">
        <w:rPr>
          <w:rFonts w:ascii="Garamond" w:hAnsi="Garamond"/>
          <w:lang w:val="sq-AL"/>
        </w:rPr>
        <w:t xml:space="preserve"> paguhen 70% të vlerës së secilit program studimi që vlerësohet i grupuar sipas tabelës 1/b.”.</w:t>
      </w:r>
    </w:p>
    <w:p w14:paraId="2CCAD615" w14:textId="27E4AC1B" w:rsidR="00B70B0B" w:rsidRPr="00781E0A" w:rsidRDefault="00DB6441" w:rsidP="002D755B">
      <w:pPr>
        <w:ind w:firstLine="284"/>
        <w:jc w:val="both"/>
        <w:rPr>
          <w:rFonts w:ascii="Garamond" w:hAnsi="Garamond"/>
          <w:lang w:val="sq-AL"/>
        </w:rPr>
      </w:pPr>
      <w:r w:rsidRPr="00781E0A">
        <w:rPr>
          <w:rFonts w:ascii="Garamond" w:hAnsi="Garamond"/>
          <w:lang w:val="sq-AL"/>
        </w:rPr>
        <w:t xml:space="preserve">2. </w:t>
      </w:r>
      <w:r w:rsidR="00B70B0B" w:rsidRPr="00781E0A">
        <w:rPr>
          <w:rFonts w:ascii="Garamond" w:hAnsi="Garamond"/>
          <w:lang w:val="sq-AL"/>
        </w:rPr>
        <w:t>Ngarkohen Ministria e Arsimit, Sportit dhe Rinisë, Ministria e Financave dhe Ekonomisë dhe Agjencia e Sigurimit të Cilësisë në Arsimin e Lartë për zbatimin e këtij vendimi.</w:t>
      </w:r>
    </w:p>
    <w:p w14:paraId="2CCAD617" w14:textId="37862CD8" w:rsidR="005D4229" w:rsidRPr="00781E0A" w:rsidRDefault="00CA5569" w:rsidP="002D755B">
      <w:pPr>
        <w:ind w:firstLine="284"/>
        <w:jc w:val="both"/>
        <w:rPr>
          <w:rFonts w:ascii="Garamond" w:hAnsi="Garamond"/>
          <w:lang w:val="sq-AL"/>
        </w:rPr>
      </w:pPr>
      <w:r w:rsidRPr="00781E0A">
        <w:rPr>
          <w:rFonts w:ascii="Garamond" w:hAnsi="Garamond"/>
          <w:lang w:val="sq-AL"/>
        </w:rPr>
        <w:t>Ky ven</w:t>
      </w:r>
      <w:r w:rsidR="002D755B" w:rsidRPr="00781E0A">
        <w:rPr>
          <w:rFonts w:ascii="Garamond" w:hAnsi="Garamond"/>
          <w:lang w:val="sq-AL"/>
        </w:rPr>
        <w:t xml:space="preserve">dim hyn në fuqi pas botimit në </w:t>
      </w:r>
      <w:r w:rsidRPr="00781E0A">
        <w:rPr>
          <w:rFonts w:ascii="Garamond" w:hAnsi="Garamond"/>
          <w:lang w:val="sq-AL"/>
        </w:rPr>
        <w:t xml:space="preserve">Fletoren </w:t>
      </w:r>
      <w:r w:rsidR="002D755B" w:rsidRPr="00781E0A">
        <w:rPr>
          <w:rFonts w:ascii="Garamond" w:hAnsi="Garamond"/>
          <w:lang w:val="sq-AL"/>
        </w:rPr>
        <w:t>Zyrtare</w:t>
      </w:r>
      <w:r w:rsidRPr="00781E0A">
        <w:rPr>
          <w:rFonts w:ascii="Garamond" w:hAnsi="Garamond"/>
          <w:lang w:val="sq-AL"/>
        </w:rPr>
        <w:t>.</w:t>
      </w:r>
    </w:p>
    <w:p w14:paraId="2CCAD618" w14:textId="77777777" w:rsidR="005D4229" w:rsidRPr="00781E0A" w:rsidRDefault="005D4229" w:rsidP="002D755B">
      <w:pPr>
        <w:ind w:firstLine="284"/>
        <w:jc w:val="both"/>
        <w:rPr>
          <w:rFonts w:ascii="Garamond" w:hAnsi="Garamond"/>
          <w:lang w:val="sq-AL"/>
        </w:rPr>
      </w:pPr>
    </w:p>
    <w:p w14:paraId="2CCAD619" w14:textId="6999D388" w:rsidR="005D4229" w:rsidRPr="00781E0A" w:rsidRDefault="00781E0A" w:rsidP="002D755B">
      <w:pPr>
        <w:ind w:firstLine="284"/>
        <w:jc w:val="right"/>
        <w:rPr>
          <w:rFonts w:ascii="Garamond" w:hAnsi="Garamond"/>
          <w:lang w:val="sq-AL"/>
        </w:rPr>
      </w:pPr>
      <w:r w:rsidRPr="00781E0A">
        <w:rPr>
          <w:rFonts w:ascii="Garamond" w:hAnsi="Garamond"/>
          <w:lang w:val="sq-AL"/>
        </w:rPr>
        <w:t>KRYEMINISTËR</w:t>
      </w:r>
      <w:bookmarkStart w:id="0" w:name="_GoBack"/>
      <w:bookmarkEnd w:id="0"/>
    </w:p>
    <w:p w14:paraId="2CCAD61C" w14:textId="29E3EB2F" w:rsidR="00EC1239" w:rsidRPr="00781E0A" w:rsidRDefault="002D755B" w:rsidP="002D755B">
      <w:pPr>
        <w:ind w:firstLine="284"/>
        <w:jc w:val="right"/>
        <w:rPr>
          <w:rFonts w:ascii="Garamond" w:hAnsi="Garamond"/>
          <w:b/>
          <w:lang w:val="sq-AL"/>
        </w:rPr>
      </w:pPr>
      <w:r w:rsidRPr="00781E0A">
        <w:rPr>
          <w:rFonts w:ascii="Garamond" w:hAnsi="Garamond"/>
          <w:b/>
          <w:lang w:val="sq-AL"/>
        </w:rPr>
        <w:t>Edi Rama</w:t>
      </w:r>
    </w:p>
    <w:sectPr w:rsidR="00EC1239" w:rsidRPr="00781E0A" w:rsidSect="008F01FC">
      <w:headerReference w:type="default" r:id="rId14"/>
      <w:footerReference w:type="default" r:id="rId15"/>
      <w:pgSz w:w="11907" w:h="16839" w:code="9"/>
      <w:pgMar w:top="1440" w:right="1440" w:bottom="1440" w:left="1440" w:header="720" w:footer="6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563970" w14:textId="77777777" w:rsidR="00781E0A" w:rsidRDefault="00781E0A" w:rsidP="007779C2">
      <w:r>
        <w:separator/>
      </w:r>
    </w:p>
  </w:endnote>
  <w:endnote w:type="continuationSeparator" w:id="0">
    <w:p w14:paraId="7C2F5BF6" w14:textId="77777777" w:rsidR="00781E0A" w:rsidRDefault="00781E0A" w:rsidP="007779C2">
      <w:r>
        <w:continuationSeparator/>
      </w:r>
    </w:p>
  </w:endnote>
  <w:endnote w:type="continuationNotice" w:id="1">
    <w:p w14:paraId="3BE4D765" w14:textId="77777777" w:rsidR="00781E0A" w:rsidRDefault="00781E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52393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0"/>
        <w:szCs w:val="20"/>
      </w:rPr>
    </w:sdtEndPr>
    <w:sdtContent>
      <w:p w14:paraId="2CCAD627" w14:textId="77777777" w:rsidR="00781E0A" w:rsidRPr="005D4229" w:rsidRDefault="00781E0A">
        <w:pPr>
          <w:pStyle w:val="Footer"/>
          <w:jc w:val="right"/>
          <w:rPr>
            <w:rFonts w:ascii="Times New Roman" w:hAnsi="Times New Roman"/>
            <w:sz w:val="20"/>
            <w:szCs w:val="20"/>
          </w:rPr>
        </w:pPr>
        <w:r w:rsidRPr="005D4229">
          <w:rPr>
            <w:rFonts w:ascii="Times New Roman" w:hAnsi="Times New Roman"/>
            <w:sz w:val="20"/>
            <w:szCs w:val="20"/>
          </w:rPr>
          <w:fldChar w:fldCharType="begin"/>
        </w:r>
        <w:r w:rsidRPr="005D4229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5D4229">
          <w:rPr>
            <w:rFonts w:ascii="Times New Roman" w:hAnsi="Times New Roman"/>
            <w:sz w:val="20"/>
            <w:szCs w:val="20"/>
          </w:rPr>
          <w:fldChar w:fldCharType="separate"/>
        </w:r>
        <w:r w:rsidR="003B6A7B">
          <w:rPr>
            <w:rFonts w:ascii="Times New Roman" w:hAnsi="Times New Roman"/>
            <w:noProof/>
            <w:sz w:val="20"/>
            <w:szCs w:val="20"/>
          </w:rPr>
          <w:t>1</w:t>
        </w:r>
        <w:r w:rsidRPr="005D4229">
          <w:rPr>
            <w:rFonts w:ascii="Times New Roman" w:hAnsi="Times New Roman"/>
            <w:noProof/>
            <w:sz w:val="20"/>
            <w:szCs w:val="20"/>
          </w:rPr>
          <w:fldChar w:fldCharType="end"/>
        </w:r>
      </w:p>
    </w:sdtContent>
  </w:sdt>
  <w:p w14:paraId="2CCAD628" w14:textId="77777777" w:rsidR="00781E0A" w:rsidRDefault="00781E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42C7B1" w14:textId="77777777" w:rsidR="00781E0A" w:rsidRDefault="00781E0A" w:rsidP="007779C2">
      <w:r>
        <w:separator/>
      </w:r>
    </w:p>
  </w:footnote>
  <w:footnote w:type="continuationSeparator" w:id="0">
    <w:p w14:paraId="51EBCFF2" w14:textId="77777777" w:rsidR="00781E0A" w:rsidRDefault="00781E0A" w:rsidP="007779C2">
      <w:r>
        <w:continuationSeparator/>
      </w:r>
    </w:p>
  </w:footnote>
  <w:footnote w:type="continuationNotice" w:id="1">
    <w:p w14:paraId="232AB80F" w14:textId="77777777" w:rsidR="00781E0A" w:rsidRDefault="00781E0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320CA" w14:textId="77777777" w:rsidR="00781E0A" w:rsidRDefault="00781E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4000A"/>
    <w:multiLevelType w:val="hybridMultilevel"/>
    <w:tmpl w:val="3A1E0E30"/>
    <w:lvl w:ilvl="0" w:tplc="33DE51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03067"/>
    <w:multiLevelType w:val="hybridMultilevel"/>
    <w:tmpl w:val="0FF8DD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5C4F5C"/>
    <w:multiLevelType w:val="hybridMultilevel"/>
    <w:tmpl w:val="69149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A71CA0"/>
    <w:multiLevelType w:val="hybridMultilevel"/>
    <w:tmpl w:val="84702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820D7F"/>
    <w:multiLevelType w:val="hybridMultilevel"/>
    <w:tmpl w:val="3702B708"/>
    <w:lvl w:ilvl="0" w:tplc="C6507D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3F1922"/>
    <w:multiLevelType w:val="hybridMultilevel"/>
    <w:tmpl w:val="69928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CE6D9D"/>
    <w:multiLevelType w:val="hybridMultilevel"/>
    <w:tmpl w:val="D004B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DD17AB"/>
    <w:multiLevelType w:val="hybridMultilevel"/>
    <w:tmpl w:val="4BA8FD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950809"/>
    <w:multiLevelType w:val="hybridMultilevel"/>
    <w:tmpl w:val="D2CC9D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22330D2"/>
    <w:multiLevelType w:val="hybridMultilevel"/>
    <w:tmpl w:val="5E821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134EBA"/>
    <w:multiLevelType w:val="hybridMultilevel"/>
    <w:tmpl w:val="234EB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F18703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82DCA"/>
    <w:multiLevelType w:val="hybridMultilevel"/>
    <w:tmpl w:val="B32E8DF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F652B3F"/>
    <w:multiLevelType w:val="hybridMultilevel"/>
    <w:tmpl w:val="494434BE"/>
    <w:lvl w:ilvl="0" w:tplc="A7C0FD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  <w:num w:numId="8">
    <w:abstractNumId w:val="1"/>
  </w:num>
  <w:num w:numId="9">
    <w:abstractNumId w:val="8"/>
  </w:num>
  <w:num w:numId="10">
    <w:abstractNumId w:val="3"/>
  </w:num>
  <w:num w:numId="11">
    <w:abstractNumId w:val="11"/>
  </w:num>
  <w:num w:numId="12">
    <w:abstractNumId w:val="0"/>
  </w:num>
  <w:num w:numId="13">
    <w:abstractNumId w:val="9"/>
  </w:num>
  <w:num w:numId="14">
    <w:abstractNumId w:val="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EE7"/>
    <w:rsid w:val="0000028E"/>
    <w:rsid w:val="0000512E"/>
    <w:rsid w:val="000239F8"/>
    <w:rsid w:val="00043DCB"/>
    <w:rsid w:val="00051902"/>
    <w:rsid w:val="00054371"/>
    <w:rsid w:val="00054678"/>
    <w:rsid w:val="0005533F"/>
    <w:rsid w:val="00060048"/>
    <w:rsid w:val="0006372E"/>
    <w:rsid w:val="00072FC8"/>
    <w:rsid w:val="00084730"/>
    <w:rsid w:val="00097A51"/>
    <w:rsid w:val="000A04C4"/>
    <w:rsid w:val="000A19AB"/>
    <w:rsid w:val="000E5F82"/>
    <w:rsid w:val="000F402B"/>
    <w:rsid w:val="000F4A75"/>
    <w:rsid w:val="00117095"/>
    <w:rsid w:val="001347DB"/>
    <w:rsid w:val="0014479E"/>
    <w:rsid w:val="00145445"/>
    <w:rsid w:val="00170234"/>
    <w:rsid w:val="00171349"/>
    <w:rsid w:val="001729E9"/>
    <w:rsid w:val="00173836"/>
    <w:rsid w:val="001B247A"/>
    <w:rsid w:val="001C0531"/>
    <w:rsid w:val="001D0E70"/>
    <w:rsid w:val="001D21BC"/>
    <w:rsid w:val="001E1EA6"/>
    <w:rsid w:val="001E74AC"/>
    <w:rsid w:val="001F0FD7"/>
    <w:rsid w:val="001F51C6"/>
    <w:rsid w:val="002055D2"/>
    <w:rsid w:val="0021022C"/>
    <w:rsid w:val="002171B0"/>
    <w:rsid w:val="00221627"/>
    <w:rsid w:val="00222A8A"/>
    <w:rsid w:val="0022411D"/>
    <w:rsid w:val="002346FB"/>
    <w:rsid w:val="00245F46"/>
    <w:rsid w:val="00247468"/>
    <w:rsid w:val="00260A62"/>
    <w:rsid w:val="00293A08"/>
    <w:rsid w:val="002A6296"/>
    <w:rsid w:val="002A65A6"/>
    <w:rsid w:val="002B04B4"/>
    <w:rsid w:val="002B3E05"/>
    <w:rsid w:val="002B4547"/>
    <w:rsid w:val="002C05C2"/>
    <w:rsid w:val="002C0B09"/>
    <w:rsid w:val="002C6643"/>
    <w:rsid w:val="002D3BA3"/>
    <w:rsid w:val="002D5B2E"/>
    <w:rsid w:val="002D755B"/>
    <w:rsid w:val="002E0611"/>
    <w:rsid w:val="002E08C9"/>
    <w:rsid w:val="003023CA"/>
    <w:rsid w:val="0030639A"/>
    <w:rsid w:val="00306EA0"/>
    <w:rsid w:val="00312C8A"/>
    <w:rsid w:val="00314BEE"/>
    <w:rsid w:val="003152E2"/>
    <w:rsid w:val="003224BA"/>
    <w:rsid w:val="003224C7"/>
    <w:rsid w:val="003241D0"/>
    <w:rsid w:val="003324CE"/>
    <w:rsid w:val="003405B0"/>
    <w:rsid w:val="003571DB"/>
    <w:rsid w:val="00364B5D"/>
    <w:rsid w:val="00366053"/>
    <w:rsid w:val="00375659"/>
    <w:rsid w:val="003767FF"/>
    <w:rsid w:val="003805C2"/>
    <w:rsid w:val="00382AB2"/>
    <w:rsid w:val="00391DA1"/>
    <w:rsid w:val="003952BF"/>
    <w:rsid w:val="003A2CA2"/>
    <w:rsid w:val="003B280C"/>
    <w:rsid w:val="003B3BF7"/>
    <w:rsid w:val="003B576E"/>
    <w:rsid w:val="003B6A7B"/>
    <w:rsid w:val="003C26C8"/>
    <w:rsid w:val="003C61A0"/>
    <w:rsid w:val="003D2828"/>
    <w:rsid w:val="003D395C"/>
    <w:rsid w:val="003D4C0C"/>
    <w:rsid w:val="003D4C8D"/>
    <w:rsid w:val="003F2717"/>
    <w:rsid w:val="003F6301"/>
    <w:rsid w:val="0040003E"/>
    <w:rsid w:val="0040117D"/>
    <w:rsid w:val="004040CB"/>
    <w:rsid w:val="00415C0D"/>
    <w:rsid w:val="004205B9"/>
    <w:rsid w:val="00424187"/>
    <w:rsid w:val="00434933"/>
    <w:rsid w:val="00437125"/>
    <w:rsid w:val="00451E2C"/>
    <w:rsid w:val="004520BA"/>
    <w:rsid w:val="0045528B"/>
    <w:rsid w:val="00456255"/>
    <w:rsid w:val="00457997"/>
    <w:rsid w:val="00471EB4"/>
    <w:rsid w:val="004728CA"/>
    <w:rsid w:val="00475694"/>
    <w:rsid w:val="004757C6"/>
    <w:rsid w:val="0048744C"/>
    <w:rsid w:val="00494596"/>
    <w:rsid w:val="004A332A"/>
    <w:rsid w:val="004B1D9A"/>
    <w:rsid w:val="004B363C"/>
    <w:rsid w:val="004C1D53"/>
    <w:rsid w:val="004C797A"/>
    <w:rsid w:val="004E23F0"/>
    <w:rsid w:val="004E661B"/>
    <w:rsid w:val="004F0ED0"/>
    <w:rsid w:val="004F3157"/>
    <w:rsid w:val="00501DCA"/>
    <w:rsid w:val="00512C1D"/>
    <w:rsid w:val="005211E6"/>
    <w:rsid w:val="005216DF"/>
    <w:rsid w:val="00522AFF"/>
    <w:rsid w:val="0054063A"/>
    <w:rsid w:val="00542168"/>
    <w:rsid w:val="005458B5"/>
    <w:rsid w:val="005473C1"/>
    <w:rsid w:val="00547D52"/>
    <w:rsid w:val="00562EFA"/>
    <w:rsid w:val="0056541F"/>
    <w:rsid w:val="00582CC0"/>
    <w:rsid w:val="005831D8"/>
    <w:rsid w:val="00585940"/>
    <w:rsid w:val="00591252"/>
    <w:rsid w:val="005A59B7"/>
    <w:rsid w:val="005B5FF3"/>
    <w:rsid w:val="005C0B05"/>
    <w:rsid w:val="005D1EB9"/>
    <w:rsid w:val="005D2444"/>
    <w:rsid w:val="005D394F"/>
    <w:rsid w:val="005D4229"/>
    <w:rsid w:val="005E2A5C"/>
    <w:rsid w:val="005E4F37"/>
    <w:rsid w:val="005E6706"/>
    <w:rsid w:val="005F7798"/>
    <w:rsid w:val="005F7B9E"/>
    <w:rsid w:val="005F7F2D"/>
    <w:rsid w:val="006028B6"/>
    <w:rsid w:val="006030A5"/>
    <w:rsid w:val="0061530B"/>
    <w:rsid w:val="006163C0"/>
    <w:rsid w:val="00616BB7"/>
    <w:rsid w:val="0062033F"/>
    <w:rsid w:val="0062204E"/>
    <w:rsid w:val="00630B75"/>
    <w:rsid w:val="00631A93"/>
    <w:rsid w:val="00641DFC"/>
    <w:rsid w:val="006427B1"/>
    <w:rsid w:val="00647E9D"/>
    <w:rsid w:val="00650E31"/>
    <w:rsid w:val="0065223B"/>
    <w:rsid w:val="00687ADA"/>
    <w:rsid w:val="00691E4E"/>
    <w:rsid w:val="00693A4D"/>
    <w:rsid w:val="00695837"/>
    <w:rsid w:val="00696A62"/>
    <w:rsid w:val="00697AD4"/>
    <w:rsid w:val="006B20A1"/>
    <w:rsid w:val="006B2819"/>
    <w:rsid w:val="006B2D9F"/>
    <w:rsid w:val="006B2E2D"/>
    <w:rsid w:val="006B41AE"/>
    <w:rsid w:val="006B4922"/>
    <w:rsid w:val="006D1F69"/>
    <w:rsid w:val="006F293D"/>
    <w:rsid w:val="006F2F61"/>
    <w:rsid w:val="007009BE"/>
    <w:rsid w:val="00703071"/>
    <w:rsid w:val="00705441"/>
    <w:rsid w:val="00707FED"/>
    <w:rsid w:val="00715433"/>
    <w:rsid w:val="007209E7"/>
    <w:rsid w:val="00721681"/>
    <w:rsid w:val="00726B59"/>
    <w:rsid w:val="00740C10"/>
    <w:rsid w:val="00741645"/>
    <w:rsid w:val="00744712"/>
    <w:rsid w:val="007479EF"/>
    <w:rsid w:val="0075192F"/>
    <w:rsid w:val="00756930"/>
    <w:rsid w:val="00761A8F"/>
    <w:rsid w:val="00761F28"/>
    <w:rsid w:val="007779C2"/>
    <w:rsid w:val="00781E0A"/>
    <w:rsid w:val="007844E3"/>
    <w:rsid w:val="007852A4"/>
    <w:rsid w:val="00790473"/>
    <w:rsid w:val="00794214"/>
    <w:rsid w:val="007A4702"/>
    <w:rsid w:val="007A48C0"/>
    <w:rsid w:val="007A6750"/>
    <w:rsid w:val="007B461C"/>
    <w:rsid w:val="007E7C8D"/>
    <w:rsid w:val="007F29EC"/>
    <w:rsid w:val="007F3C55"/>
    <w:rsid w:val="007F670C"/>
    <w:rsid w:val="008041F0"/>
    <w:rsid w:val="00804B45"/>
    <w:rsid w:val="00812554"/>
    <w:rsid w:val="00813012"/>
    <w:rsid w:val="0081340A"/>
    <w:rsid w:val="008172E1"/>
    <w:rsid w:val="008370B0"/>
    <w:rsid w:val="00853886"/>
    <w:rsid w:val="00854723"/>
    <w:rsid w:val="00855057"/>
    <w:rsid w:val="00862850"/>
    <w:rsid w:val="00865284"/>
    <w:rsid w:val="00871EE7"/>
    <w:rsid w:val="00877C66"/>
    <w:rsid w:val="008821A3"/>
    <w:rsid w:val="00882B99"/>
    <w:rsid w:val="00884976"/>
    <w:rsid w:val="00894190"/>
    <w:rsid w:val="008A011C"/>
    <w:rsid w:val="008B00F6"/>
    <w:rsid w:val="008B5236"/>
    <w:rsid w:val="008B5A83"/>
    <w:rsid w:val="008D0711"/>
    <w:rsid w:val="008D4F1F"/>
    <w:rsid w:val="008F01FC"/>
    <w:rsid w:val="008F05B2"/>
    <w:rsid w:val="008F27EA"/>
    <w:rsid w:val="008F5FEE"/>
    <w:rsid w:val="0090526A"/>
    <w:rsid w:val="00915AD3"/>
    <w:rsid w:val="00926B84"/>
    <w:rsid w:val="009310F5"/>
    <w:rsid w:val="009369AD"/>
    <w:rsid w:val="009447E7"/>
    <w:rsid w:val="009468BB"/>
    <w:rsid w:val="009476B1"/>
    <w:rsid w:val="00956E67"/>
    <w:rsid w:val="00961BD1"/>
    <w:rsid w:val="00966478"/>
    <w:rsid w:val="009673ED"/>
    <w:rsid w:val="00983444"/>
    <w:rsid w:val="00993022"/>
    <w:rsid w:val="009B033E"/>
    <w:rsid w:val="009B1D23"/>
    <w:rsid w:val="009D79A8"/>
    <w:rsid w:val="009D7F6F"/>
    <w:rsid w:val="00A1026C"/>
    <w:rsid w:val="00A1294D"/>
    <w:rsid w:val="00A174A2"/>
    <w:rsid w:val="00A2038B"/>
    <w:rsid w:val="00A257F6"/>
    <w:rsid w:val="00A26E49"/>
    <w:rsid w:val="00A279AC"/>
    <w:rsid w:val="00A3105E"/>
    <w:rsid w:val="00A44175"/>
    <w:rsid w:val="00A5298F"/>
    <w:rsid w:val="00A70814"/>
    <w:rsid w:val="00A82011"/>
    <w:rsid w:val="00A826BB"/>
    <w:rsid w:val="00A85C83"/>
    <w:rsid w:val="00A86692"/>
    <w:rsid w:val="00A86ECF"/>
    <w:rsid w:val="00AA028E"/>
    <w:rsid w:val="00AA3A4E"/>
    <w:rsid w:val="00AB54F5"/>
    <w:rsid w:val="00AC5839"/>
    <w:rsid w:val="00AD5AD2"/>
    <w:rsid w:val="00AF562C"/>
    <w:rsid w:val="00B129BD"/>
    <w:rsid w:val="00B134A2"/>
    <w:rsid w:val="00B257C6"/>
    <w:rsid w:val="00B308F0"/>
    <w:rsid w:val="00B35092"/>
    <w:rsid w:val="00B35C32"/>
    <w:rsid w:val="00B45294"/>
    <w:rsid w:val="00B53A0D"/>
    <w:rsid w:val="00B54075"/>
    <w:rsid w:val="00B6255F"/>
    <w:rsid w:val="00B70B0B"/>
    <w:rsid w:val="00B840DC"/>
    <w:rsid w:val="00B85600"/>
    <w:rsid w:val="00B8772C"/>
    <w:rsid w:val="00B902C0"/>
    <w:rsid w:val="00B92163"/>
    <w:rsid w:val="00BA1F4E"/>
    <w:rsid w:val="00BB33A6"/>
    <w:rsid w:val="00BC7742"/>
    <w:rsid w:val="00BC7C59"/>
    <w:rsid w:val="00BD082C"/>
    <w:rsid w:val="00BE057D"/>
    <w:rsid w:val="00BF4E9D"/>
    <w:rsid w:val="00BF4EAB"/>
    <w:rsid w:val="00BF7A6E"/>
    <w:rsid w:val="00C006B8"/>
    <w:rsid w:val="00C17F10"/>
    <w:rsid w:val="00C20DA8"/>
    <w:rsid w:val="00C33C97"/>
    <w:rsid w:val="00C41382"/>
    <w:rsid w:val="00C43FD3"/>
    <w:rsid w:val="00C4667D"/>
    <w:rsid w:val="00C5052E"/>
    <w:rsid w:val="00C52E12"/>
    <w:rsid w:val="00C550CC"/>
    <w:rsid w:val="00C8775D"/>
    <w:rsid w:val="00C964A9"/>
    <w:rsid w:val="00CA0FA9"/>
    <w:rsid w:val="00CA5569"/>
    <w:rsid w:val="00CA7CCF"/>
    <w:rsid w:val="00CA7E73"/>
    <w:rsid w:val="00CB069D"/>
    <w:rsid w:val="00CD1D36"/>
    <w:rsid w:val="00CD4A0E"/>
    <w:rsid w:val="00CD53B6"/>
    <w:rsid w:val="00D024DD"/>
    <w:rsid w:val="00D07F3E"/>
    <w:rsid w:val="00D10A88"/>
    <w:rsid w:val="00D10BBA"/>
    <w:rsid w:val="00D245B6"/>
    <w:rsid w:val="00D33147"/>
    <w:rsid w:val="00D36AAD"/>
    <w:rsid w:val="00D4150E"/>
    <w:rsid w:val="00D540CE"/>
    <w:rsid w:val="00D55424"/>
    <w:rsid w:val="00D602B2"/>
    <w:rsid w:val="00D87E62"/>
    <w:rsid w:val="00D9483D"/>
    <w:rsid w:val="00DB6441"/>
    <w:rsid w:val="00DC3C8D"/>
    <w:rsid w:val="00DC7E6F"/>
    <w:rsid w:val="00DD7168"/>
    <w:rsid w:val="00DF5ED6"/>
    <w:rsid w:val="00DF7ACD"/>
    <w:rsid w:val="00E04829"/>
    <w:rsid w:val="00E177D8"/>
    <w:rsid w:val="00E214EB"/>
    <w:rsid w:val="00E31EF6"/>
    <w:rsid w:val="00E5080C"/>
    <w:rsid w:val="00E5566D"/>
    <w:rsid w:val="00E57780"/>
    <w:rsid w:val="00E735E0"/>
    <w:rsid w:val="00E75E5E"/>
    <w:rsid w:val="00E8102E"/>
    <w:rsid w:val="00E94057"/>
    <w:rsid w:val="00EA084C"/>
    <w:rsid w:val="00EA73AD"/>
    <w:rsid w:val="00EB482E"/>
    <w:rsid w:val="00EC1239"/>
    <w:rsid w:val="00EC695C"/>
    <w:rsid w:val="00ED25B8"/>
    <w:rsid w:val="00ED3FDB"/>
    <w:rsid w:val="00EE6705"/>
    <w:rsid w:val="00EE7341"/>
    <w:rsid w:val="00F10ECD"/>
    <w:rsid w:val="00F121DA"/>
    <w:rsid w:val="00F20BD0"/>
    <w:rsid w:val="00F45D30"/>
    <w:rsid w:val="00F55457"/>
    <w:rsid w:val="00F8179E"/>
    <w:rsid w:val="00F9543A"/>
    <w:rsid w:val="00F9582A"/>
    <w:rsid w:val="00FA14EE"/>
    <w:rsid w:val="00FA55BB"/>
    <w:rsid w:val="00FA72F3"/>
    <w:rsid w:val="00FB22FC"/>
    <w:rsid w:val="00FB26DE"/>
    <w:rsid w:val="00FB5686"/>
    <w:rsid w:val="00FC0087"/>
    <w:rsid w:val="00FD1101"/>
    <w:rsid w:val="00FE506A"/>
    <w:rsid w:val="00FE55F2"/>
    <w:rsid w:val="00FE6159"/>
    <w:rsid w:val="00FF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CCAD5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56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A5569"/>
    <w:pPr>
      <w:keepNext/>
      <w:jc w:val="both"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556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5569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CA5569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rsid w:val="00CA5569"/>
    <w:pPr>
      <w:jc w:val="center"/>
    </w:pPr>
    <w:rPr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01D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1DCA"/>
    <w:pPr>
      <w:spacing w:before="100" w:beforeAutospacing="1" w:after="100" w:afterAutospacing="1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82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B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B99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B99"/>
    <w:rPr>
      <w:rFonts w:ascii="Bookman Old Style" w:eastAsia="Times New Roman" w:hAnsi="Bookman Old Style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99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1E7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56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A5569"/>
    <w:pPr>
      <w:keepNext/>
      <w:jc w:val="both"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556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5569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CA5569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rsid w:val="00CA5569"/>
    <w:pPr>
      <w:jc w:val="center"/>
    </w:pPr>
    <w:rPr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01D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1DCA"/>
    <w:pPr>
      <w:spacing w:before="100" w:beforeAutospacing="1" w:after="100" w:afterAutospacing="1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82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B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B99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B99"/>
    <w:rPr>
      <w:rFonts w:ascii="Bookman Old Style" w:eastAsia="Times New Roman" w:hAnsi="Bookman Old Style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99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1E7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3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8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4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96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729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504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661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251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47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20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911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140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6956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6081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2052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13627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317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5252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11770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8241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5244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238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4523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0933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562</Nr_x002e__x0020_akti>
    <Data_x0020_e_x0020_Krijimit xmlns="0e656187-b300-4fb0-8bf4-3a50f872073c">2019-08-01T13:32:19Z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Për disa ndryshime dhe shtesa në vendimin nr. 109, datë 15.2.2017</Titulli>
    <Modifikuesi xmlns="0e656187-b300-4fb0-8bf4-3a50f872073c">gladiola.cicako</Modifikuesi>
    <Nr_x002e__x0020_prot_x0020_QBZ xmlns="0e656187-b300-4fb0-8bf4-3a50f872073c">1174</Nr_x002e__x0020_prot_x0020_QBZ>
    <Data_x0020_e_x0020_Modifikimit xmlns="0e656187-b300-4fb0-8bf4-3a50f872073c">2019-08-01T14:21:04Z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4032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17972A95BF43D4851506BAE6143A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17972A95BF43D4851506BAE6143A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C0666-614F-4B3D-83F0-40784DFFCCB0}">
  <ds:schemaRefs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0607165-0CBB-4297-B895-1121CCC79B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6119BE-0AEE-47D7-BE0B-027AC477D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349DDE-8AF8-46EA-9109-7C5FD8436E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EE8F16-2065-4904-BCF1-6415CB4F1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8C9882-FAD8-429A-8464-497A27937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109, datë 15.2.2017</vt:lpstr>
    </vt:vector>
  </TitlesOfParts>
  <Company/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109, datë 15.2.2017</dc:title>
  <dc:creator>Voltisa Koci</dc:creator>
  <cp:lastModifiedBy>Jorina Kryeziu</cp:lastModifiedBy>
  <cp:revision>9</cp:revision>
  <cp:lastPrinted>2019-07-31T07:41:00Z</cp:lastPrinted>
  <dcterms:created xsi:type="dcterms:W3CDTF">2019-08-01T13:27:00Z</dcterms:created>
  <dcterms:modified xsi:type="dcterms:W3CDTF">2019-08-02T07:24:00Z</dcterms:modified>
</cp:coreProperties>
</file>