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EBE897" w14:textId="33F43F71" w:rsidR="00E82D6E" w:rsidRPr="00B055DC" w:rsidRDefault="00BC4B3A" w:rsidP="00BC4B3A">
      <w:pPr>
        <w:ind w:firstLine="284"/>
        <w:jc w:val="center"/>
        <w:rPr>
          <w:rFonts w:ascii="Garamond" w:hAnsi="Garamond"/>
          <w:b/>
          <w:lang w:val="sq-AL"/>
        </w:rPr>
      </w:pPr>
      <w:r w:rsidRPr="00B055DC">
        <w:rPr>
          <w:rFonts w:ascii="Garamond" w:hAnsi="Garamond"/>
          <w:b/>
          <w:lang w:val="sq-AL"/>
        </w:rPr>
        <w:t>VENDI</w:t>
      </w:r>
      <w:r w:rsidR="00E82D6E" w:rsidRPr="00B055DC">
        <w:rPr>
          <w:rFonts w:ascii="Garamond" w:hAnsi="Garamond"/>
          <w:b/>
          <w:lang w:val="sq-AL"/>
        </w:rPr>
        <w:t>M</w:t>
      </w:r>
    </w:p>
    <w:p w14:paraId="11EBE89A" w14:textId="14BCD798" w:rsidR="00E82D6E" w:rsidRPr="0007523F" w:rsidRDefault="00DA78C3" w:rsidP="00BC4B3A">
      <w:pPr>
        <w:ind w:firstLine="284"/>
        <w:jc w:val="center"/>
        <w:rPr>
          <w:rFonts w:ascii="Garamond" w:hAnsi="Garamond"/>
          <w:b/>
          <w:lang w:val="sq-AL"/>
        </w:rPr>
      </w:pPr>
      <w:r w:rsidRPr="00B055DC">
        <w:rPr>
          <w:rFonts w:ascii="Garamond" w:hAnsi="Garamond"/>
          <w:b/>
          <w:lang w:val="sq-AL"/>
        </w:rPr>
        <w:t>Nr.</w:t>
      </w:r>
      <w:r w:rsidR="007107AD" w:rsidRPr="00B055DC">
        <w:rPr>
          <w:rFonts w:ascii="Garamond" w:hAnsi="Garamond"/>
          <w:b/>
          <w:lang w:val="sq-AL"/>
        </w:rPr>
        <w:t xml:space="preserve"> </w:t>
      </w:r>
      <w:r w:rsidRPr="00B055DC">
        <w:rPr>
          <w:rFonts w:ascii="Garamond" w:hAnsi="Garamond"/>
          <w:b/>
          <w:lang w:val="sq-AL"/>
        </w:rPr>
        <w:t>635, datë 25.9.2019</w:t>
      </w:r>
    </w:p>
    <w:p w14:paraId="11EBE89B" w14:textId="77777777" w:rsidR="00DA265B" w:rsidRPr="0007523F" w:rsidRDefault="00DA265B" w:rsidP="00BC4B3A">
      <w:pPr>
        <w:ind w:firstLine="284"/>
        <w:jc w:val="center"/>
        <w:rPr>
          <w:rFonts w:ascii="Garamond" w:hAnsi="Garamond"/>
          <w:b/>
          <w:lang w:val="sq-AL"/>
        </w:rPr>
      </w:pPr>
    </w:p>
    <w:p w14:paraId="11EBE89F" w14:textId="677F3CCA" w:rsidR="00E82D6E" w:rsidRPr="0007523F" w:rsidRDefault="00BC4B3A" w:rsidP="00BC4B3A">
      <w:pPr>
        <w:ind w:firstLine="284"/>
        <w:jc w:val="center"/>
        <w:rPr>
          <w:rFonts w:ascii="Garamond" w:hAnsi="Garamond"/>
          <w:b/>
          <w:lang w:val="sq-AL"/>
        </w:rPr>
      </w:pPr>
      <w:r w:rsidRPr="0007523F">
        <w:rPr>
          <w:rFonts w:ascii="Garamond" w:hAnsi="Garamond"/>
          <w:b/>
          <w:lang w:val="sq-AL"/>
        </w:rPr>
        <w:t xml:space="preserve">PËR </w:t>
      </w:r>
      <w:r w:rsidR="00E82D6E" w:rsidRPr="0007523F">
        <w:rPr>
          <w:rFonts w:ascii="Garamond" w:hAnsi="Garamond"/>
          <w:b/>
          <w:lang w:val="sq-AL"/>
        </w:rPr>
        <w:t xml:space="preserve">RREGULLAT  E ORGANIZIMIT DHE </w:t>
      </w:r>
      <w:r w:rsidR="00DA265B" w:rsidRPr="0007523F">
        <w:rPr>
          <w:rFonts w:ascii="Garamond" w:hAnsi="Garamond"/>
          <w:b/>
          <w:lang w:val="sq-AL"/>
        </w:rPr>
        <w:t xml:space="preserve">TË </w:t>
      </w:r>
      <w:r w:rsidR="00E82D6E" w:rsidRPr="0007523F">
        <w:rPr>
          <w:rFonts w:ascii="Garamond" w:hAnsi="Garamond"/>
          <w:b/>
          <w:lang w:val="sq-AL"/>
        </w:rPr>
        <w:t>FUNKSIONIMIT</w:t>
      </w:r>
      <w:r w:rsidR="00DA265B" w:rsidRPr="0007523F">
        <w:rPr>
          <w:rFonts w:ascii="Garamond" w:hAnsi="Garamond"/>
          <w:b/>
          <w:lang w:val="sq-AL"/>
        </w:rPr>
        <w:t xml:space="preserve"> </w:t>
      </w:r>
      <w:r w:rsidR="00E82D6E" w:rsidRPr="0007523F">
        <w:rPr>
          <w:rFonts w:ascii="Garamond" w:hAnsi="Garamond"/>
          <w:b/>
          <w:lang w:val="sq-AL"/>
        </w:rPr>
        <w:t xml:space="preserve">TË AGJENCISË SHTETËRORE PËR TË </w:t>
      </w:r>
      <w:r w:rsidR="00DA265B" w:rsidRPr="0007523F">
        <w:rPr>
          <w:rFonts w:ascii="Garamond" w:hAnsi="Garamond"/>
          <w:b/>
          <w:lang w:val="sq-AL"/>
        </w:rPr>
        <w:t>DREJTAT DHE MBROJTJEN E FËMIJËS</w:t>
      </w:r>
    </w:p>
    <w:p w14:paraId="11EBE8A0" w14:textId="77777777" w:rsidR="00E82D6E" w:rsidRPr="0007523F" w:rsidRDefault="00E82D6E" w:rsidP="00BC4B3A">
      <w:pPr>
        <w:ind w:firstLine="284"/>
        <w:jc w:val="both"/>
        <w:rPr>
          <w:rFonts w:ascii="Garamond" w:hAnsi="Garamond"/>
          <w:lang w:val="sq-AL"/>
        </w:rPr>
      </w:pPr>
    </w:p>
    <w:p w14:paraId="11EBE8A1" w14:textId="55D48353" w:rsidR="00E82D6E" w:rsidRPr="0007523F" w:rsidRDefault="00E82D6E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>Në mbështetje të nenit 100 të Kushtetutës</w:t>
      </w:r>
      <w:r w:rsidR="00DA265B" w:rsidRPr="0007523F">
        <w:rPr>
          <w:rFonts w:ascii="Garamond" w:hAnsi="Garamond"/>
          <w:lang w:val="sq-AL"/>
        </w:rPr>
        <w:t>,</w:t>
      </w:r>
      <w:r w:rsidRPr="0007523F">
        <w:rPr>
          <w:rFonts w:ascii="Garamond" w:hAnsi="Garamond"/>
          <w:lang w:val="sq-AL"/>
        </w:rPr>
        <w:t xml:space="preserve"> të </w:t>
      </w:r>
      <w:r w:rsidR="00DA265B" w:rsidRPr="0007523F">
        <w:rPr>
          <w:rFonts w:ascii="Garamond" w:hAnsi="Garamond"/>
          <w:lang w:val="sq-AL"/>
        </w:rPr>
        <w:t>pikë</w:t>
      </w:r>
      <w:r w:rsidR="003A7B8D" w:rsidRPr="0007523F">
        <w:rPr>
          <w:rFonts w:ascii="Garamond" w:hAnsi="Garamond"/>
          <w:lang w:val="sq-AL"/>
        </w:rPr>
        <w:t>s</w:t>
      </w:r>
      <w:r w:rsidR="00DA265B" w:rsidRPr="0007523F">
        <w:rPr>
          <w:rFonts w:ascii="Garamond" w:hAnsi="Garamond"/>
          <w:lang w:val="sq-AL"/>
        </w:rPr>
        <w:t xml:space="preserve"> 4, të </w:t>
      </w:r>
      <w:r w:rsidRPr="0007523F">
        <w:rPr>
          <w:rFonts w:ascii="Garamond" w:hAnsi="Garamond"/>
          <w:lang w:val="sq-AL"/>
        </w:rPr>
        <w:t xml:space="preserve">nenit 40, të </w:t>
      </w:r>
      <w:r w:rsidR="00DA265B" w:rsidRPr="0007523F">
        <w:rPr>
          <w:rFonts w:ascii="Garamond" w:hAnsi="Garamond"/>
          <w:lang w:val="sq-AL"/>
        </w:rPr>
        <w:t>l</w:t>
      </w:r>
      <w:r w:rsidRPr="0007523F">
        <w:rPr>
          <w:rFonts w:ascii="Garamond" w:hAnsi="Garamond"/>
          <w:lang w:val="sq-AL"/>
        </w:rPr>
        <w:t xml:space="preserve">igjit </w:t>
      </w:r>
      <w:r w:rsidR="00DA265B" w:rsidRPr="0007523F">
        <w:rPr>
          <w:rFonts w:ascii="Garamond" w:hAnsi="Garamond"/>
          <w:lang w:val="sq-AL"/>
        </w:rPr>
        <w:t>n</w:t>
      </w:r>
      <w:r w:rsidRPr="0007523F">
        <w:rPr>
          <w:rFonts w:ascii="Garamond" w:hAnsi="Garamond"/>
          <w:lang w:val="sq-AL"/>
        </w:rPr>
        <w:t>r.</w:t>
      </w:r>
      <w:r w:rsidR="00460A5A">
        <w:rPr>
          <w:rFonts w:ascii="Garamond" w:hAnsi="Garamond"/>
          <w:lang w:val="sq-AL"/>
        </w:rPr>
        <w:t xml:space="preserve"> </w:t>
      </w:r>
      <w:r w:rsidRPr="0007523F">
        <w:rPr>
          <w:rFonts w:ascii="Garamond" w:hAnsi="Garamond"/>
          <w:lang w:val="sq-AL"/>
        </w:rPr>
        <w:t>18/2017</w:t>
      </w:r>
      <w:r w:rsidR="00DA265B" w:rsidRPr="0007523F">
        <w:rPr>
          <w:rFonts w:ascii="Garamond" w:hAnsi="Garamond"/>
          <w:lang w:val="sq-AL"/>
        </w:rPr>
        <w:t>,</w:t>
      </w:r>
      <w:r w:rsidRPr="0007523F">
        <w:rPr>
          <w:rFonts w:ascii="Garamond" w:hAnsi="Garamond"/>
          <w:lang w:val="sq-AL"/>
        </w:rPr>
        <w:t xml:space="preserve"> “Për të </w:t>
      </w:r>
      <w:r w:rsidR="003A7B8D" w:rsidRPr="0007523F">
        <w:rPr>
          <w:rFonts w:ascii="Garamond" w:hAnsi="Garamond"/>
          <w:lang w:val="sq-AL"/>
        </w:rPr>
        <w:t>d</w:t>
      </w:r>
      <w:r w:rsidRPr="0007523F">
        <w:rPr>
          <w:rFonts w:ascii="Garamond" w:hAnsi="Garamond"/>
          <w:lang w:val="sq-AL"/>
        </w:rPr>
        <w:t xml:space="preserve">rejtat dhe </w:t>
      </w:r>
      <w:r w:rsidR="003A7B8D" w:rsidRPr="0007523F">
        <w:rPr>
          <w:rFonts w:ascii="Garamond" w:hAnsi="Garamond"/>
          <w:lang w:val="sq-AL"/>
        </w:rPr>
        <w:t>m</w:t>
      </w:r>
      <w:r w:rsidRPr="0007523F">
        <w:rPr>
          <w:rFonts w:ascii="Garamond" w:hAnsi="Garamond"/>
          <w:lang w:val="sq-AL"/>
        </w:rPr>
        <w:t xml:space="preserve">brojtjen e </w:t>
      </w:r>
      <w:r w:rsidR="003A7B8D" w:rsidRPr="0007523F">
        <w:rPr>
          <w:rFonts w:ascii="Garamond" w:hAnsi="Garamond"/>
          <w:lang w:val="sq-AL"/>
        </w:rPr>
        <w:t>f</w:t>
      </w:r>
      <w:r w:rsidRPr="0007523F">
        <w:rPr>
          <w:rFonts w:ascii="Garamond" w:hAnsi="Garamond"/>
          <w:lang w:val="sq-AL"/>
        </w:rPr>
        <w:t>ëmijës”</w:t>
      </w:r>
      <w:r w:rsidR="00DA265B" w:rsidRPr="0007523F">
        <w:rPr>
          <w:rFonts w:ascii="Garamond" w:hAnsi="Garamond"/>
          <w:lang w:val="sq-AL"/>
        </w:rPr>
        <w:t>,</w:t>
      </w:r>
      <w:r w:rsidRPr="0007523F">
        <w:rPr>
          <w:rFonts w:ascii="Garamond" w:hAnsi="Garamond"/>
          <w:lang w:val="sq-AL"/>
        </w:rPr>
        <w:t xml:space="preserve"> dhe </w:t>
      </w:r>
      <w:r w:rsidR="00DA265B" w:rsidRPr="0007523F">
        <w:rPr>
          <w:rFonts w:ascii="Garamond" w:hAnsi="Garamond"/>
          <w:lang w:val="sq-AL"/>
        </w:rPr>
        <w:t xml:space="preserve">të </w:t>
      </w:r>
      <w:r w:rsidR="00F626D8" w:rsidRPr="0007523F">
        <w:rPr>
          <w:rFonts w:ascii="Garamond" w:hAnsi="Garamond"/>
          <w:lang w:val="sq-AL"/>
        </w:rPr>
        <w:t xml:space="preserve"> </w:t>
      </w:r>
      <w:r w:rsidR="00DA265B" w:rsidRPr="0007523F">
        <w:rPr>
          <w:rFonts w:ascii="Garamond" w:hAnsi="Garamond"/>
          <w:lang w:val="sq-AL"/>
        </w:rPr>
        <w:t>l</w:t>
      </w:r>
      <w:r w:rsidRPr="0007523F">
        <w:rPr>
          <w:rFonts w:ascii="Garamond" w:hAnsi="Garamond"/>
          <w:lang w:val="sq-AL"/>
        </w:rPr>
        <w:t xml:space="preserve">igjit </w:t>
      </w:r>
      <w:r w:rsidR="00DA265B" w:rsidRPr="0007523F">
        <w:rPr>
          <w:rFonts w:ascii="Garamond" w:hAnsi="Garamond"/>
          <w:lang w:val="sq-AL"/>
        </w:rPr>
        <w:t>nr.</w:t>
      </w:r>
      <w:r w:rsidR="00460A5A">
        <w:rPr>
          <w:rFonts w:ascii="Garamond" w:hAnsi="Garamond"/>
          <w:lang w:val="sq-AL"/>
        </w:rPr>
        <w:t xml:space="preserve"> </w:t>
      </w:r>
      <w:r w:rsidRPr="0007523F">
        <w:rPr>
          <w:rFonts w:ascii="Garamond" w:hAnsi="Garamond"/>
          <w:lang w:val="sq-AL"/>
        </w:rPr>
        <w:t>90/2012</w:t>
      </w:r>
      <w:r w:rsidR="00DA265B" w:rsidRPr="0007523F">
        <w:rPr>
          <w:rFonts w:ascii="Garamond" w:hAnsi="Garamond"/>
          <w:lang w:val="sq-AL"/>
        </w:rPr>
        <w:t>,</w:t>
      </w:r>
      <w:r w:rsidRPr="0007523F">
        <w:rPr>
          <w:rFonts w:ascii="Garamond" w:hAnsi="Garamond"/>
          <w:lang w:val="sq-AL"/>
        </w:rPr>
        <w:t xml:space="preserve"> “Për organizimin dhe fu</w:t>
      </w:r>
      <w:r w:rsidR="00F4716A" w:rsidRPr="0007523F">
        <w:rPr>
          <w:rFonts w:ascii="Garamond" w:hAnsi="Garamond"/>
          <w:lang w:val="sq-AL"/>
        </w:rPr>
        <w:t>n</w:t>
      </w:r>
      <w:r w:rsidRPr="0007523F">
        <w:rPr>
          <w:rFonts w:ascii="Garamond" w:hAnsi="Garamond"/>
          <w:lang w:val="sq-AL"/>
        </w:rPr>
        <w:t>ksionimin e administratës shtetërore”, Këshilli i Ministrave</w:t>
      </w:r>
      <w:r w:rsidR="00972023" w:rsidRPr="0007523F">
        <w:rPr>
          <w:rFonts w:ascii="Garamond" w:hAnsi="Garamond"/>
          <w:lang w:val="sq-AL"/>
        </w:rPr>
        <w:t>, me propozimin e ministrit të Shëndetësisë dhe Mbrojtjes Sociale,</w:t>
      </w:r>
      <w:r w:rsidR="00AD4644" w:rsidRPr="0007523F">
        <w:rPr>
          <w:rFonts w:ascii="Garamond" w:hAnsi="Garamond"/>
          <w:lang w:val="sq-AL"/>
        </w:rPr>
        <w:t xml:space="preserve"> Këshilli i Ministrave</w:t>
      </w:r>
    </w:p>
    <w:p w14:paraId="11EBE8A2" w14:textId="77777777" w:rsidR="00E82D6E" w:rsidRPr="0007523F" w:rsidRDefault="00E82D6E" w:rsidP="00BC4B3A">
      <w:pPr>
        <w:ind w:firstLine="284"/>
        <w:jc w:val="both"/>
        <w:rPr>
          <w:rFonts w:ascii="Garamond" w:hAnsi="Garamond"/>
          <w:lang w:val="sq-AL"/>
        </w:rPr>
      </w:pPr>
    </w:p>
    <w:p w14:paraId="11EBE8A3" w14:textId="10D29F46" w:rsidR="00E82D6E" w:rsidRPr="0007523F" w:rsidRDefault="00BC4B3A" w:rsidP="00BC4B3A">
      <w:pPr>
        <w:ind w:firstLine="284"/>
        <w:jc w:val="center"/>
        <w:rPr>
          <w:rFonts w:ascii="Garamond" w:hAnsi="Garamond"/>
          <w:lang w:val="sq-AL"/>
        </w:rPr>
      </w:pPr>
      <w:bookmarkStart w:id="0" w:name="_GoBack"/>
      <w:r w:rsidRPr="0007523F">
        <w:rPr>
          <w:rFonts w:ascii="Garamond" w:hAnsi="Garamond"/>
          <w:lang w:val="sq-AL"/>
        </w:rPr>
        <w:t>VENDOS</w:t>
      </w:r>
      <w:r w:rsidR="00E82D6E" w:rsidRPr="0007523F">
        <w:rPr>
          <w:rFonts w:ascii="Garamond" w:hAnsi="Garamond"/>
          <w:lang w:val="sq-AL"/>
        </w:rPr>
        <w:t>I:</w:t>
      </w:r>
    </w:p>
    <w:bookmarkEnd w:id="0"/>
    <w:p w14:paraId="11EBE8A4" w14:textId="77777777" w:rsidR="00E82D6E" w:rsidRPr="0007523F" w:rsidRDefault="00E82D6E" w:rsidP="00BC4B3A">
      <w:pPr>
        <w:ind w:firstLine="284"/>
        <w:jc w:val="both"/>
        <w:rPr>
          <w:rFonts w:ascii="Garamond" w:hAnsi="Garamond"/>
          <w:lang w:val="sq-AL"/>
        </w:rPr>
      </w:pPr>
    </w:p>
    <w:p w14:paraId="11EBE8A5" w14:textId="2168112F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I. </w:t>
      </w:r>
      <w:r w:rsidR="00445B2D" w:rsidRPr="0007523F">
        <w:rPr>
          <w:rFonts w:ascii="Garamond" w:hAnsi="Garamond"/>
          <w:lang w:val="sq-AL"/>
        </w:rPr>
        <w:t xml:space="preserve">DISPOZITA TË PËRGJITHSHME </w:t>
      </w:r>
    </w:p>
    <w:p w14:paraId="11EBE8A7" w14:textId="6BF5F19C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B055DC">
        <w:rPr>
          <w:rFonts w:ascii="Garamond" w:hAnsi="Garamond"/>
          <w:lang w:val="sq-AL"/>
        </w:rPr>
        <w:t xml:space="preserve">1. </w:t>
      </w:r>
      <w:r w:rsidR="00445B2D" w:rsidRPr="00B055DC">
        <w:rPr>
          <w:rFonts w:ascii="Garamond" w:hAnsi="Garamond"/>
          <w:lang w:val="sq-AL"/>
        </w:rPr>
        <w:t xml:space="preserve"> </w:t>
      </w:r>
      <w:r w:rsidR="007107AD" w:rsidRPr="00B055DC">
        <w:rPr>
          <w:rFonts w:ascii="Garamond" w:hAnsi="Garamond"/>
          <w:lang w:val="sq-AL"/>
        </w:rPr>
        <w:t xml:space="preserve">Ky </w:t>
      </w:r>
      <w:r w:rsidR="00445B2D" w:rsidRPr="00B055DC">
        <w:rPr>
          <w:rFonts w:ascii="Garamond" w:hAnsi="Garamond"/>
          <w:lang w:val="sq-AL"/>
        </w:rPr>
        <w:t>projektvendim</w:t>
      </w:r>
      <w:r w:rsidR="00445B2D" w:rsidRPr="0007523F">
        <w:rPr>
          <w:rFonts w:ascii="Garamond" w:hAnsi="Garamond"/>
          <w:lang w:val="sq-AL"/>
        </w:rPr>
        <w:t xml:space="preserve"> ka si </w:t>
      </w:r>
      <w:r w:rsidR="00E82D6E" w:rsidRPr="0007523F">
        <w:rPr>
          <w:rFonts w:ascii="Garamond" w:hAnsi="Garamond"/>
          <w:lang w:val="sq-AL"/>
        </w:rPr>
        <w:t xml:space="preserve">qëllim përcaktimin e rregullave për organizimin dhe funksionimin e Agjencisë Shtetërore për të Drejtat dhe Mbrojtjen e Fëmijës (në vijim </w:t>
      </w:r>
      <w:r w:rsidR="0007523F">
        <w:rPr>
          <w:rFonts w:ascii="Garamond" w:hAnsi="Garamond"/>
          <w:lang w:val="sq-AL"/>
        </w:rPr>
        <w:t>“</w:t>
      </w:r>
      <w:r w:rsidR="00E82D6E" w:rsidRPr="0007523F">
        <w:rPr>
          <w:rFonts w:ascii="Garamond" w:hAnsi="Garamond"/>
          <w:lang w:val="sq-AL"/>
        </w:rPr>
        <w:t>Agjencia</w:t>
      </w:r>
      <w:r w:rsidR="0007523F">
        <w:rPr>
          <w:rFonts w:ascii="Garamond" w:hAnsi="Garamond"/>
          <w:lang w:val="sq-AL"/>
        </w:rPr>
        <w:t>”</w:t>
      </w:r>
      <w:r w:rsidR="00E82D6E" w:rsidRPr="0007523F">
        <w:rPr>
          <w:rFonts w:ascii="Garamond" w:hAnsi="Garamond"/>
          <w:lang w:val="sq-AL"/>
        </w:rPr>
        <w:t xml:space="preserve">), si person juridik, publik, buxhetor, në varësi të ministrit që bashkërendon punën për çështjet e të drejtave dhe mbrojtjes së fëmijës (në vijim </w:t>
      </w:r>
      <w:r w:rsidR="0007523F">
        <w:rPr>
          <w:rFonts w:ascii="Garamond" w:hAnsi="Garamond"/>
          <w:lang w:val="sq-AL"/>
        </w:rPr>
        <w:t>“</w:t>
      </w:r>
      <w:r w:rsidR="00E82D6E" w:rsidRPr="0007523F">
        <w:rPr>
          <w:rFonts w:ascii="Garamond" w:hAnsi="Garamond"/>
          <w:lang w:val="sq-AL"/>
        </w:rPr>
        <w:t>ministri</w:t>
      </w:r>
      <w:r w:rsidR="0007523F">
        <w:rPr>
          <w:rFonts w:ascii="Garamond" w:hAnsi="Garamond"/>
          <w:lang w:val="sq-AL"/>
        </w:rPr>
        <w:t>”</w:t>
      </w:r>
      <w:r w:rsidR="00E82D6E" w:rsidRPr="0007523F">
        <w:rPr>
          <w:rFonts w:ascii="Garamond" w:hAnsi="Garamond"/>
          <w:lang w:val="sq-AL"/>
        </w:rPr>
        <w:t>)</w:t>
      </w:r>
      <w:r w:rsidR="00445B2D" w:rsidRPr="0007523F">
        <w:rPr>
          <w:rFonts w:ascii="Garamond" w:hAnsi="Garamond"/>
          <w:lang w:val="sq-AL"/>
        </w:rPr>
        <w:t>,</w:t>
      </w:r>
      <w:r w:rsidR="00E82D6E" w:rsidRPr="0007523F">
        <w:rPr>
          <w:rFonts w:ascii="Garamond" w:hAnsi="Garamond"/>
          <w:lang w:val="sq-AL"/>
        </w:rPr>
        <w:t xml:space="preserve"> me seli në Tiranë.</w:t>
      </w:r>
    </w:p>
    <w:p w14:paraId="11EBE8A9" w14:textId="6C6C5888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2. </w:t>
      </w:r>
      <w:r w:rsidR="00E82D6E" w:rsidRPr="0007523F">
        <w:rPr>
          <w:rFonts w:ascii="Garamond" w:hAnsi="Garamond"/>
          <w:lang w:val="sq-AL"/>
        </w:rPr>
        <w:t>Agjencia, për organizimin dhe funksionimin e veprimtarisë së saj, financohet nga buxheti i shtetit. Agjencia</w:t>
      </w:r>
      <w:r w:rsidR="00445B2D" w:rsidRPr="0007523F">
        <w:rPr>
          <w:rFonts w:ascii="Garamond" w:hAnsi="Garamond"/>
          <w:lang w:val="sq-AL"/>
        </w:rPr>
        <w:t>,</w:t>
      </w:r>
      <w:r w:rsidR="00E82D6E" w:rsidRPr="0007523F">
        <w:rPr>
          <w:rFonts w:ascii="Garamond" w:hAnsi="Garamond"/>
          <w:lang w:val="sq-AL"/>
        </w:rPr>
        <w:t xml:space="preserve"> në përmbushje të detyrave dhe </w:t>
      </w:r>
      <w:r w:rsidR="00445B2D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>funksioneve siguron fonde nga donatorë të ndryshëm</w:t>
      </w:r>
      <w:r w:rsidR="00066A2D" w:rsidRPr="0007523F">
        <w:rPr>
          <w:rFonts w:ascii="Garamond" w:hAnsi="Garamond"/>
          <w:lang w:val="sq-AL"/>
        </w:rPr>
        <w:t>,</w:t>
      </w:r>
      <w:r w:rsidR="00E82D6E" w:rsidRPr="0007523F">
        <w:rPr>
          <w:rFonts w:ascii="Garamond" w:hAnsi="Garamond"/>
          <w:lang w:val="sq-AL"/>
        </w:rPr>
        <w:t xml:space="preserve"> vendas apo ndërkombëtarë. Në çdo rast, Agjencia njofton</w:t>
      </w:r>
      <w:r w:rsidR="00066A2D" w:rsidRPr="0007523F">
        <w:rPr>
          <w:rFonts w:ascii="Garamond" w:hAnsi="Garamond"/>
          <w:lang w:val="sq-AL"/>
        </w:rPr>
        <w:t>,</w:t>
      </w:r>
      <w:r w:rsidR="00E82D6E" w:rsidRPr="0007523F">
        <w:rPr>
          <w:rFonts w:ascii="Garamond" w:hAnsi="Garamond"/>
          <w:lang w:val="sq-AL"/>
        </w:rPr>
        <w:t xml:space="preserve"> brenda 30 </w:t>
      </w:r>
      <w:r w:rsidR="00066A2D" w:rsidRPr="0007523F">
        <w:rPr>
          <w:rFonts w:ascii="Garamond" w:hAnsi="Garamond"/>
          <w:lang w:val="sq-AL"/>
        </w:rPr>
        <w:t xml:space="preserve">(tridhjetë) </w:t>
      </w:r>
      <w:r w:rsidR="00E82D6E" w:rsidRPr="0007523F">
        <w:rPr>
          <w:rFonts w:ascii="Garamond" w:hAnsi="Garamond"/>
          <w:lang w:val="sq-AL"/>
        </w:rPr>
        <w:t>ditëve</w:t>
      </w:r>
      <w:r w:rsidR="00066A2D" w:rsidRPr="0007523F">
        <w:rPr>
          <w:rFonts w:ascii="Garamond" w:hAnsi="Garamond"/>
          <w:lang w:val="sq-AL"/>
        </w:rPr>
        <w:t>,</w:t>
      </w:r>
      <w:r w:rsidR="00E82D6E" w:rsidRPr="0007523F">
        <w:rPr>
          <w:rFonts w:ascii="Garamond" w:hAnsi="Garamond"/>
          <w:lang w:val="sq-AL"/>
        </w:rPr>
        <w:t xml:space="preserve"> ministrin që bashkërendon punën për çështjet e të drejtave dhe mbrojtjen e fëmijës, për fondet e siguruara nga donatorët, të cilat bëhen pjesë e buxhetit të Agjencisë.</w:t>
      </w:r>
    </w:p>
    <w:p w14:paraId="11EBE8AB" w14:textId="3615F5F2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3. </w:t>
      </w:r>
      <w:r w:rsidR="00E82D6E" w:rsidRPr="0007523F">
        <w:rPr>
          <w:rFonts w:ascii="Garamond" w:hAnsi="Garamond"/>
          <w:lang w:val="sq-AL"/>
        </w:rPr>
        <w:t>Misioni i Agjencisë është promovimi, monitorimi dhe mbrojtja e të drejtave të fëmijë</w:t>
      </w:r>
      <w:r w:rsidR="007A7FB5" w:rsidRPr="0007523F">
        <w:rPr>
          <w:rFonts w:ascii="Garamond" w:hAnsi="Garamond"/>
          <w:lang w:val="sq-AL"/>
        </w:rPr>
        <w:t>s</w:t>
      </w:r>
      <w:r w:rsidR="00E82D6E" w:rsidRPr="0007523F">
        <w:rPr>
          <w:rFonts w:ascii="Garamond" w:hAnsi="Garamond"/>
          <w:lang w:val="sq-AL"/>
        </w:rPr>
        <w:t xml:space="preserve">, si dhe ngritja e një sistemi të integruar funksional të mbrojtjes së fëmijës, për parandalimin dhe përgjigjen efikase ndaj të gjitha formave të dhunës, </w:t>
      </w:r>
      <w:r w:rsidR="00066A2D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 xml:space="preserve">abuzimit, </w:t>
      </w:r>
      <w:r w:rsidR="007A7FB5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 xml:space="preserve">shfrytëzimit dhe </w:t>
      </w:r>
      <w:r w:rsidR="007A7FB5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 xml:space="preserve">neglizhimit të fëmijës. </w:t>
      </w:r>
    </w:p>
    <w:p w14:paraId="11EBE8AC" w14:textId="03890E1F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II. </w:t>
      </w:r>
      <w:r w:rsidR="00066A2D" w:rsidRPr="0007523F">
        <w:rPr>
          <w:rFonts w:ascii="Garamond" w:hAnsi="Garamond"/>
          <w:lang w:val="sq-AL"/>
        </w:rPr>
        <w:t>ORGANIZIMI DHE FUNKSIONIMI I AGJENCISË</w:t>
      </w:r>
    </w:p>
    <w:p w14:paraId="11EBE8AE" w14:textId="3BEF807F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1. </w:t>
      </w:r>
      <w:r w:rsidR="00E82D6E" w:rsidRPr="0007523F">
        <w:rPr>
          <w:rFonts w:ascii="Garamond" w:hAnsi="Garamond"/>
          <w:lang w:val="sq-AL"/>
        </w:rPr>
        <w:t>Agjencia e shtrin veprimtarinë e saj në të gjithë territorin e Republikës së Shqipërisë dh</w:t>
      </w:r>
      <w:r w:rsidR="00445B2D" w:rsidRPr="0007523F">
        <w:rPr>
          <w:rFonts w:ascii="Garamond" w:hAnsi="Garamond"/>
          <w:lang w:val="sq-AL"/>
        </w:rPr>
        <w:t>e organizohet në nivel qendror.</w:t>
      </w:r>
    </w:p>
    <w:p w14:paraId="11EBE8B0" w14:textId="41C8A7BD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2. </w:t>
      </w:r>
      <w:r w:rsidR="00E82D6E" w:rsidRPr="0007523F">
        <w:rPr>
          <w:rFonts w:ascii="Garamond" w:hAnsi="Garamond"/>
          <w:lang w:val="sq-AL"/>
        </w:rPr>
        <w:t>Agjencia</w:t>
      </w:r>
      <w:r w:rsidR="00066A2D" w:rsidRPr="0007523F">
        <w:rPr>
          <w:rFonts w:ascii="Garamond" w:hAnsi="Garamond"/>
          <w:lang w:val="sq-AL"/>
        </w:rPr>
        <w:t>,</w:t>
      </w:r>
      <w:r w:rsidR="00E82D6E" w:rsidRPr="0007523F">
        <w:rPr>
          <w:rFonts w:ascii="Garamond" w:hAnsi="Garamond"/>
          <w:lang w:val="sq-AL"/>
        </w:rPr>
        <w:t xml:space="preserve"> në përputhje me funksionet dhe përgjegjësitë e saj, kryen detyrat</w:t>
      </w:r>
      <w:r w:rsidR="00066A2D" w:rsidRPr="0007523F">
        <w:rPr>
          <w:rFonts w:ascii="Garamond" w:hAnsi="Garamond"/>
          <w:lang w:val="sq-AL"/>
        </w:rPr>
        <w:t>,</w:t>
      </w:r>
      <w:r w:rsidR="00E82D6E" w:rsidRPr="0007523F">
        <w:rPr>
          <w:rFonts w:ascii="Garamond" w:hAnsi="Garamond"/>
          <w:lang w:val="sq-AL"/>
        </w:rPr>
        <w:t xml:space="preserve"> si më poshtë vijon:</w:t>
      </w:r>
    </w:p>
    <w:p w14:paraId="11EBE8B2" w14:textId="1AA3A927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a) </w:t>
      </w:r>
      <w:r w:rsidR="00E82D6E" w:rsidRPr="0007523F">
        <w:rPr>
          <w:rFonts w:ascii="Garamond" w:hAnsi="Garamond"/>
          <w:lang w:val="sq-AL"/>
        </w:rPr>
        <w:t>Në lidhje me promovimin, monitorimin dhe mbr</w:t>
      </w:r>
      <w:r w:rsidR="007A7FB5" w:rsidRPr="0007523F">
        <w:rPr>
          <w:rFonts w:ascii="Garamond" w:hAnsi="Garamond"/>
          <w:lang w:val="sq-AL"/>
        </w:rPr>
        <w:t>ojtjen e të drejtave të fëmijës</w:t>
      </w:r>
      <w:r w:rsidR="00E82D6E" w:rsidRPr="0007523F">
        <w:rPr>
          <w:rFonts w:ascii="Garamond" w:hAnsi="Garamond"/>
          <w:lang w:val="sq-AL"/>
        </w:rPr>
        <w:t xml:space="preserve">: </w:t>
      </w:r>
    </w:p>
    <w:p w14:paraId="11EBE8B4" w14:textId="67D1382B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i. </w:t>
      </w:r>
      <w:r w:rsidR="00E82D6E" w:rsidRPr="0007523F">
        <w:rPr>
          <w:rFonts w:ascii="Garamond" w:hAnsi="Garamond"/>
          <w:lang w:val="sq-AL"/>
        </w:rPr>
        <w:t>organizon dhe zhvillon</w:t>
      </w:r>
      <w:r w:rsidR="00066A2D" w:rsidRPr="0007523F">
        <w:rPr>
          <w:rFonts w:ascii="Garamond" w:hAnsi="Garamond"/>
          <w:lang w:val="sq-AL"/>
        </w:rPr>
        <w:t>,</w:t>
      </w:r>
      <w:r w:rsidR="00E82D6E" w:rsidRPr="0007523F">
        <w:rPr>
          <w:rFonts w:ascii="Garamond" w:hAnsi="Garamond"/>
          <w:lang w:val="sq-AL"/>
        </w:rPr>
        <w:t xml:space="preserve"> </w:t>
      </w:r>
      <w:r w:rsidR="00066A2D" w:rsidRPr="0007523F">
        <w:rPr>
          <w:rFonts w:ascii="Garamond" w:hAnsi="Garamond"/>
          <w:lang w:val="sq-AL"/>
        </w:rPr>
        <w:t xml:space="preserve">në nivel lokal </w:t>
      </w:r>
      <w:r w:rsidR="00E82D6E" w:rsidRPr="0007523F">
        <w:rPr>
          <w:rFonts w:ascii="Garamond" w:hAnsi="Garamond"/>
          <w:lang w:val="sq-AL"/>
        </w:rPr>
        <w:t>e kombëtar, fushata ndërgjegjësuese për promovimin dhe respektimin e të drejtave të fëmijë</w:t>
      </w:r>
      <w:r w:rsidR="00066A2D" w:rsidRPr="0007523F">
        <w:rPr>
          <w:rFonts w:ascii="Garamond" w:hAnsi="Garamond"/>
          <w:lang w:val="sq-AL"/>
        </w:rPr>
        <w:t>s</w:t>
      </w:r>
      <w:r w:rsidR="00E82D6E" w:rsidRPr="0007523F">
        <w:rPr>
          <w:rFonts w:ascii="Garamond" w:hAnsi="Garamond"/>
          <w:lang w:val="sq-AL"/>
        </w:rPr>
        <w:t>, nëpërmjet punonjësve të mbrojtj</w:t>
      </w:r>
      <w:r w:rsidR="00F626D8" w:rsidRPr="0007523F">
        <w:rPr>
          <w:rFonts w:ascii="Garamond" w:hAnsi="Garamond"/>
          <w:lang w:val="sq-AL"/>
        </w:rPr>
        <w:t>es së fëmijës dhe në bashkëpunim</w:t>
      </w:r>
      <w:r w:rsidR="00E82D6E" w:rsidRPr="0007523F">
        <w:rPr>
          <w:rFonts w:ascii="Garamond" w:hAnsi="Garamond"/>
          <w:lang w:val="sq-AL"/>
        </w:rPr>
        <w:t xml:space="preserve"> me organizatat jofitimprurëse;</w:t>
      </w:r>
    </w:p>
    <w:p w14:paraId="11EBE8B5" w14:textId="1B91013F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ii. </w:t>
      </w:r>
      <w:r w:rsidR="00E82D6E" w:rsidRPr="0007523F">
        <w:rPr>
          <w:rFonts w:ascii="Garamond" w:hAnsi="Garamond"/>
          <w:lang w:val="sq-AL"/>
        </w:rPr>
        <w:t>zhvillon projekte pilot të cilat kanë në fokus fëm</w:t>
      </w:r>
      <w:r w:rsidR="00F626D8" w:rsidRPr="0007523F">
        <w:rPr>
          <w:rFonts w:ascii="Garamond" w:hAnsi="Garamond"/>
          <w:lang w:val="sq-AL"/>
        </w:rPr>
        <w:t xml:space="preserve">ijët, vetë ose në bashkëpunim </w:t>
      </w:r>
      <w:r w:rsidR="00E82D6E" w:rsidRPr="0007523F">
        <w:rPr>
          <w:rFonts w:ascii="Garamond" w:hAnsi="Garamond"/>
          <w:lang w:val="sq-AL"/>
        </w:rPr>
        <w:t xml:space="preserve">me organizatat; </w:t>
      </w:r>
    </w:p>
    <w:p w14:paraId="11EBE8B6" w14:textId="2EACCC18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iii. </w:t>
      </w:r>
      <w:r w:rsidR="00E82D6E" w:rsidRPr="0007523F">
        <w:rPr>
          <w:rFonts w:ascii="Garamond" w:hAnsi="Garamond"/>
          <w:lang w:val="sq-AL"/>
        </w:rPr>
        <w:t>organizon  dhe bashkërendon kërkime shkencore;</w:t>
      </w:r>
    </w:p>
    <w:p w14:paraId="11EBE8B7" w14:textId="377820D1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iv. </w:t>
      </w:r>
      <w:r w:rsidR="00E82D6E" w:rsidRPr="0007523F">
        <w:rPr>
          <w:rFonts w:ascii="Garamond" w:hAnsi="Garamond"/>
          <w:lang w:val="sq-AL"/>
        </w:rPr>
        <w:t xml:space="preserve">monitoron zbatimin e ligjit dhe </w:t>
      </w:r>
      <w:r w:rsidR="00066A2D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>dokumenteve strategjike me fokus fëmijët;</w:t>
      </w:r>
    </w:p>
    <w:p w14:paraId="11EBE8B8" w14:textId="2635681E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v. </w:t>
      </w:r>
      <w:r w:rsidR="00E82D6E" w:rsidRPr="0007523F">
        <w:rPr>
          <w:rFonts w:ascii="Garamond" w:hAnsi="Garamond"/>
          <w:lang w:val="sq-AL"/>
        </w:rPr>
        <w:t>mban sistemin e informacionit lidhur me aktorët që punojnë për fëmijët;</w:t>
      </w:r>
    </w:p>
    <w:p w14:paraId="11EBE8B9" w14:textId="2EE7FFDB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vi. </w:t>
      </w:r>
      <w:r w:rsidR="00E82D6E" w:rsidRPr="0007523F">
        <w:rPr>
          <w:rFonts w:ascii="Garamond" w:hAnsi="Garamond"/>
          <w:lang w:val="sq-AL"/>
        </w:rPr>
        <w:t>koordinon punën me të gjitha strukturat e qeverisjes qendrore dhe vendore</w:t>
      </w:r>
      <w:r w:rsidR="00066A2D" w:rsidRPr="0007523F">
        <w:rPr>
          <w:rFonts w:ascii="Garamond" w:hAnsi="Garamond"/>
          <w:lang w:val="sq-AL"/>
        </w:rPr>
        <w:t>,</w:t>
      </w:r>
      <w:r w:rsidR="00E82D6E" w:rsidRPr="0007523F">
        <w:rPr>
          <w:rFonts w:ascii="Garamond" w:hAnsi="Garamond"/>
          <w:lang w:val="sq-AL"/>
        </w:rPr>
        <w:t xml:space="preserve"> për  përgatitjen e raporteve, </w:t>
      </w:r>
      <w:r w:rsidR="00066A2D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 xml:space="preserve">informacioneve dhe </w:t>
      </w:r>
      <w:r w:rsidR="00066A2D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>statistikave lidhur me situatën e zba</w:t>
      </w:r>
      <w:r w:rsidR="00066A2D" w:rsidRPr="0007523F">
        <w:rPr>
          <w:rFonts w:ascii="Garamond" w:hAnsi="Garamond"/>
          <w:lang w:val="sq-AL"/>
        </w:rPr>
        <w:t>timit të të drejtave të fëmijës</w:t>
      </w:r>
      <w:r w:rsidR="00E82D6E" w:rsidRPr="0007523F">
        <w:rPr>
          <w:rFonts w:ascii="Garamond" w:hAnsi="Garamond"/>
          <w:lang w:val="sq-AL"/>
        </w:rPr>
        <w:t xml:space="preserve"> në Shqipëri.</w:t>
      </w:r>
    </w:p>
    <w:p w14:paraId="11EBE8BB" w14:textId="1B1E37A8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b) </w:t>
      </w:r>
      <w:r w:rsidR="00E82D6E" w:rsidRPr="0007523F">
        <w:rPr>
          <w:rFonts w:ascii="Garamond" w:hAnsi="Garamond"/>
          <w:lang w:val="sq-AL"/>
        </w:rPr>
        <w:t>Në lidhje me ngritjen dhe funksionimin e një sistemi</w:t>
      </w:r>
      <w:r w:rsidR="00066A2D" w:rsidRPr="0007523F">
        <w:rPr>
          <w:rFonts w:ascii="Garamond" w:hAnsi="Garamond"/>
          <w:lang w:val="sq-AL"/>
        </w:rPr>
        <w:t xml:space="preserve"> efikas të mbrojtjes së fëmijës</w:t>
      </w:r>
      <w:r w:rsidR="00E82D6E" w:rsidRPr="0007523F">
        <w:rPr>
          <w:rFonts w:ascii="Garamond" w:hAnsi="Garamond"/>
          <w:lang w:val="sq-AL"/>
        </w:rPr>
        <w:t>:</w:t>
      </w:r>
    </w:p>
    <w:p w14:paraId="11EBE8BD" w14:textId="33411FFB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i. </w:t>
      </w:r>
      <w:r w:rsidR="00E82D6E" w:rsidRPr="0007523F">
        <w:rPr>
          <w:rFonts w:ascii="Garamond" w:hAnsi="Garamond"/>
          <w:lang w:val="sq-AL"/>
        </w:rPr>
        <w:t xml:space="preserve">organizon dhe koordinon punën me të gjithë aktorët, për ngritjen e sistemit të mbrojtjes së fëmijës; </w:t>
      </w:r>
    </w:p>
    <w:p w14:paraId="11EBE8BE" w14:textId="5D81141F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ii. </w:t>
      </w:r>
      <w:r w:rsidR="00E82D6E" w:rsidRPr="0007523F">
        <w:rPr>
          <w:rFonts w:ascii="Garamond" w:hAnsi="Garamond"/>
          <w:lang w:val="sq-AL"/>
        </w:rPr>
        <w:t xml:space="preserve">mbështet strukturat e mbrojtjes së fëmijës në nivel lokal, </w:t>
      </w:r>
      <w:r w:rsidR="00066A2D" w:rsidRPr="0007523F">
        <w:rPr>
          <w:rFonts w:ascii="Garamond" w:hAnsi="Garamond"/>
          <w:lang w:val="sq-AL"/>
        </w:rPr>
        <w:t xml:space="preserve">nëpërmjet </w:t>
      </w:r>
      <w:r w:rsidR="007A7FB5" w:rsidRPr="0007523F">
        <w:rPr>
          <w:rFonts w:ascii="Garamond" w:hAnsi="Garamond"/>
          <w:lang w:val="sq-AL"/>
        </w:rPr>
        <w:t xml:space="preserve"> koordinimit ndërsektorial </w:t>
      </w:r>
      <w:r w:rsidR="00E82D6E" w:rsidRPr="0007523F">
        <w:rPr>
          <w:rFonts w:ascii="Garamond" w:hAnsi="Garamond"/>
          <w:lang w:val="sq-AL"/>
        </w:rPr>
        <w:t xml:space="preserve">e ndërshtetas, </w:t>
      </w:r>
      <w:r w:rsidR="00066A2D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 xml:space="preserve">asistencës dhe supervizimit në menaxhimin e rasteve të caktuara, </w:t>
      </w:r>
      <w:r w:rsidR="007A7FB5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 xml:space="preserve">zhvillimit të aktiviteteve profesionale, </w:t>
      </w:r>
      <w:r w:rsidR="007A7FB5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 xml:space="preserve">këshillimit të institucioneve dhe </w:t>
      </w:r>
      <w:r w:rsidR="007A7FB5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 xml:space="preserve">profesionistëve; </w:t>
      </w:r>
    </w:p>
    <w:p w14:paraId="11EBE8BF" w14:textId="2C3D044A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lastRenderedPageBreak/>
        <w:t xml:space="preserve">iii. </w:t>
      </w:r>
      <w:r w:rsidR="00E82D6E" w:rsidRPr="0007523F">
        <w:rPr>
          <w:rFonts w:ascii="Garamond" w:hAnsi="Garamond"/>
          <w:lang w:val="sq-AL"/>
        </w:rPr>
        <w:t>admin</w:t>
      </w:r>
      <w:r w:rsidR="00066A2D" w:rsidRPr="0007523F">
        <w:rPr>
          <w:rFonts w:ascii="Garamond" w:hAnsi="Garamond"/>
          <w:lang w:val="sq-AL"/>
        </w:rPr>
        <w:t>istron R</w:t>
      </w:r>
      <w:r w:rsidR="00E82D6E" w:rsidRPr="0007523F">
        <w:rPr>
          <w:rFonts w:ascii="Garamond" w:hAnsi="Garamond"/>
          <w:lang w:val="sq-AL"/>
        </w:rPr>
        <w:t xml:space="preserve">egjistrin </w:t>
      </w:r>
      <w:r w:rsidR="00066A2D" w:rsidRPr="0007523F">
        <w:rPr>
          <w:rFonts w:ascii="Garamond" w:hAnsi="Garamond"/>
          <w:lang w:val="sq-AL"/>
        </w:rPr>
        <w:t>K</w:t>
      </w:r>
      <w:r w:rsidR="00E82D6E" w:rsidRPr="0007523F">
        <w:rPr>
          <w:rFonts w:ascii="Garamond" w:hAnsi="Garamond"/>
          <w:lang w:val="sq-AL"/>
        </w:rPr>
        <w:t xml:space="preserve">ombëtar të </w:t>
      </w:r>
      <w:r w:rsidR="00066A2D" w:rsidRPr="0007523F">
        <w:rPr>
          <w:rFonts w:ascii="Garamond" w:hAnsi="Garamond"/>
          <w:lang w:val="sq-AL"/>
        </w:rPr>
        <w:t>F</w:t>
      </w:r>
      <w:r w:rsidR="00E82D6E" w:rsidRPr="0007523F">
        <w:rPr>
          <w:rFonts w:ascii="Garamond" w:hAnsi="Garamond"/>
          <w:lang w:val="sq-AL"/>
        </w:rPr>
        <w:t>ëmijë</w:t>
      </w:r>
      <w:r w:rsidR="00066A2D" w:rsidRPr="0007523F">
        <w:rPr>
          <w:rFonts w:ascii="Garamond" w:hAnsi="Garamond"/>
          <w:lang w:val="sq-AL"/>
        </w:rPr>
        <w:t>ve</w:t>
      </w:r>
      <w:r w:rsidR="00E82D6E" w:rsidRPr="0007523F">
        <w:rPr>
          <w:rFonts w:ascii="Garamond" w:hAnsi="Garamond"/>
          <w:lang w:val="sq-AL"/>
        </w:rPr>
        <w:t xml:space="preserve"> në </w:t>
      </w:r>
      <w:r w:rsidR="00066A2D" w:rsidRPr="0007523F">
        <w:rPr>
          <w:rFonts w:ascii="Garamond" w:hAnsi="Garamond"/>
          <w:lang w:val="sq-AL"/>
        </w:rPr>
        <w:t>N</w:t>
      </w:r>
      <w:r w:rsidR="00E82D6E" w:rsidRPr="0007523F">
        <w:rPr>
          <w:rFonts w:ascii="Garamond" w:hAnsi="Garamond"/>
          <w:lang w:val="sq-AL"/>
        </w:rPr>
        <w:t xml:space="preserve">evojë për </w:t>
      </w:r>
      <w:r w:rsidR="00066A2D" w:rsidRPr="0007523F">
        <w:rPr>
          <w:rFonts w:ascii="Garamond" w:hAnsi="Garamond"/>
          <w:lang w:val="sq-AL"/>
        </w:rPr>
        <w:t>M</w:t>
      </w:r>
      <w:r w:rsidR="00E82D6E" w:rsidRPr="0007523F">
        <w:rPr>
          <w:rFonts w:ascii="Garamond" w:hAnsi="Garamond"/>
          <w:lang w:val="sq-AL"/>
        </w:rPr>
        <w:t>b</w:t>
      </w:r>
      <w:r w:rsidR="00066A2D" w:rsidRPr="0007523F">
        <w:rPr>
          <w:rFonts w:ascii="Garamond" w:hAnsi="Garamond"/>
          <w:lang w:val="sq-AL"/>
        </w:rPr>
        <w:t xml:space="preserve">rojtje dhe analizon të dhënat </w:t>
      </w:r>
      <w:r w:rsidR="00E82D6E" w:rsidRPr="0007523F">
        <w:rPr>
          <w:rFonts w:ascii="Garamond" w:hAnsi="Garamond"/>
          <w:lang w:val="sq-AL"/>
        </w:rPr>
        <w:t>e nevojat për ndërhyrje;</w:t>
      </w:r>
    </w:p>
    <w:p w14:paraId="11EBE8C0" w14:textId="27C888F7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iv. </w:t>
      </w:r>
      <w:r w:rsidR="00E82D6E" w:rsidRPr="0007523F">
        <w:rPr>
          <w:rFonts w:ascii="Garamond" w:hAnsi="Garamond"/>
          <w:lang w:val="sq-AL"/>
        </w:rPr>
        <w:t>kontrollon cilësinë e shërbimit të strukturave të mbrojtjes së fëmijës</w:t>
      </w:r>
      <w:r w:rsidR="00066A2D" w:rsidRPr="0007523F">
        <w:rPr>
          <w:rFonts w:ascii="Garamond" w:hAnsi="Garamond"/>
          <w:lang w:val="sq-AL"/>
        </w:rPr>
        <w:t>,</w:t>
      </w:r>
      <w:r w:rsidR="00E82D6E" w:rsidRPr="0007523F">
        <w:rPr>
          <w:rFonts w:ascii="Garamond" w:hAnsi="Garamond"/>
          <w:lang w:val="sq-AL"/>
        </w:rPr>
        <w:t xml:space="preserve"> nëpërmjet monitorimit në terren</w:t>
      </w:r>
      <w:r w:rsidR="007A7FB5" w:rsidRPr="0007523F">
        <w:rPr>
          <w:rFonts w:ascii="Garamond" w:hAnsi="Garamond"/>
          <w:lang w:val="sq-AL"/>
        </w:rPr>
        <w:t>,</w:t>
      </w:r>
      <w:r w:rsidR="00E82D6E" w:rsidRPr="0007523F">
        <w:rPr>
          <w:rFonts w:ascii="Garamond" w:hAnsi="Garamond"/>
          <w:lang w:val="sq-AL"/>
        </w:rPr>
        <w:t xml:space="preserve"> sipas një metodologjie të caktuar;</w:t>
      </w:r>
    </w:p>
    <w:p w14:paraId="11EBE8C1" w14:textId="70CEA068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v. </w:t>
      </w:r>
      <w:r w:rsidR="00E82D6E" w:rsidRPr="0007523F">
        <w:rPr>
          <w:rFonts w:ascii="Garamond" w:hAnsi="Garamond"/>
          <w:lang w:val="sq-AL"/>
        </w:rPr>
        <w:t xml:space="preserve">organizon dhe zhvillon trajnime të profesionistëve, </w:t>
      </w:r>
      <w:r w:rsidR="00066A2D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>punonjësve të administratës dhe të sistemit të drejtësisë;</w:t>
      </w:r>
    </w:p>
    <w:p w14:paraId="11EBE8C2" w14:textId="32086B1E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vi. </w:t>
      </w:r>
      <w:r w:rsidR="00E82D6E" w:rsidRPr="0007523F">
        <w:rPr>
          <w:rFonts w:ascii="Garamond" w:hAnsi="Garamond"/>
          <w:lang w:val="sq-AL"/>
        </w:rPr>
        <w:t>vendos në dispozicion të publikut, vetë ose në bashkëpunim me orga</w:t>
      </w:r>
      <w:r w:rsidR="00066A2D" w:rsidRPr="0007523F">
        <w:rPr>
          <w:rFonts w:ascii="Garamond" w:hAnsi="Garamond"/>
          <w:lang w:val="sq-AL"/>
        </w:rPr>
        <w:t>nizatat jofitimprurëse</w:t>
      </w:r>
      <w:r w:rsidR="007A7FB5" w:rsidRPr="0007523F">
        <w:rPr>
          <w:rFonts w:ascii="Garamond" w:hAnsi="Garamond"/>
          <w:lang w:val="sq-AL"/>
        </w:rPr>
        <w:t>,</w:t>
      </w:r>
      <w:r w:rsidR="00066A2D" w:rsidRPr="0007523F">
        <w:rPr>
          <w:rFonts w:ascii="Garamond" w:hAnsi="Garamond"/>
          <w:lang w:val="sq-AL"/>
        </w:rPr>
        <w:t xml:space="preserve"> një linjë</w:t>
      </w:r>
      <w:r w:rsidR="00E82D6E" w:rsidRPr="0007523F">
        <w:rPr>
          <w:rFonts w:ascii="Garamond" w:hAnsi="Garamond"/>
          <w:lang w:val="sq-AL"/>
        </w:rPr>
        <w:t xml:space="preserve"> telefoni, për raportim</w:t>
      </w:r>
      <w:r w:rsidR="007A7FB5" w:rsidRPr="0007523F">
        <w:rPr>
          <w:rFonts w:ascii="Garamond" w:hAnsi="Garamond"/>
          <w:lang w:val="sq-AL"/>
        </w:rPr>
        <w:t>in</w:t>
      </w:r>
      <w:r w:rsidR="00E82D6E" w:rsidRPr="0007523F">
        <w:rPr>
          <w:rFonts w:ascii="Garamond" w:hAnsi="Garamond"/>
          <w:lang w:val="sq-AL"/>
        </w:rPr>
        <w:t xml:space="preserve"> e rasteve të fëmijëve në nevojë për mbrojtje; </w:t>
      </w:r>
    </w:p>
    <w:p w14:paraId="11EBE8C3" w14:textId="5829BEF1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vii. </w:t>
      </w:r>
      <w:r w:rsidR="00E82D6E" w:rsidRPr="0007523F">
        <w:rPr>
          <w:rFonts w:ascii="Garamond" w:hAnsi="Garamond"/>
          <w:lang w:val="sq-AL"/>
        </w:rPr>
        <w:t>koordinon ndërhyrjet institu</w:t>
      </w:r>
      <w:r w:rsidR="007A7FB5" w:rsidRPr="0007523F">
        <w:rPr>
          <w:rFonts w:ascii="Garamond" w:hAnsi="Garamond"/>
          <w:lang w:val="sq-AL"/>
        </w:rPr>
        <w:t>cionale për mbrojtjen e fëmijës</w:t>
      </w:r>
      <w:r w:rsidR="00E82D6E" w:rsidRPr="0007523F">
        <w:rPr>
          <w:rFonts w:ascii="Garamond" w:hAnsi="Garamond"/>
          <w:lang w:val="sq-AL"/>
        </w:rPr>
        <w:t xml:space="preserve"> nga aksesi në materiale me përmbajtj</w:t>
      </w:r>
      <w:r w:rsidR="00445B2D" w:rsidRPr="0007523F">
        <w:rPr>
          <w:rFonts w:ascii="Garamond" w:hAnsi="Garamond"/>
          <w:lang w:val="sq-AL"/>
        </w:rPr>
        <w:t>e të dëmshme ose të paligjshme.</w:t>
      </w:r>
    </w:p>
    <w:p w14:paraId="11EBE8C5" w14:textId="106FEAE7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c) </w:t>
      </w:r>
      <w:r w:rsidR="00E82D6E" w:rsidRPr="0007523F">
        <w:rPr>
          <w:rFonts w:ascii="Garamond" w:hAnsi="Garamond"/>
          <w:lang w:val="sq-AL"/>
        </w:rPr>
        <w:t>Në lidhje me koordinimin dhe bashkërendimin e veprimeve me ministrin përgjegjës për bashkërendimin e çështjeve të të dr</w:t>
      </w:r>
      <w:r w:rsidR="00066A2D" w:rsidRPr="0007523F">
        <w:rPr>
          <w:rFonts w:ascii="Garamond" w:hAnsi="Garamond"/>
          <w:lang w:val="sq-AL"/>
        </w:rPr>
        <w:t>ejtave dhe mbrojtjes së fëmijës</w:t>
      </w:r>
      <w:r w:rsidR="00E82D6E" w:rsidRPr="0007523F">
        <w:rPr>
          <w:rFonts w:ascii="Garamond" w:hAnsi="Garamond"/>
          <w:lang w:val="sq-AL"/>
        </w:rPr>
        <w:t xml:space="preserve">: </w:t>
      </w:r>
    </w:p>
    <w:p w14:paraId="11EBE8C7" w14:textId="3093611B" w:rsidR="00E82D6E" w:rsidRPr="0007523F" w:rsidRDefault="00E82D6E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>i</w:t>
      </w:r>
      <w:r w:rsidR="005577FF" w:rsidRPr="0007523F">
        <w:rPr>
          <w:rFonts w:ascii="Garamond" w:hAnsi="Garamond"/>
          <w:lang w:val="sq-AL"/>
        </w:rPr>
        <w:t>.</w:t>
      </w:r>
      <w:r w:rsidRPr="0007523F">
        <w:rPr>
          <w:rFonts w:ascii="Garamond" w:hAnsi="Garamond"/>
          <w:lang w:val="sq-AL"/>
        </w:rPr>
        <w:t xml:space="preserve"> paraqet </w:t>
      </w:r>
      <w:r w:rsidR="00066A2D" w:rsidRPr="0007523F">
        <w:rPr>
          <w:rFonts w:ascii="Garamond" w:hAnsi="Garamond"/>
          <w:lang w:val="sq-AL"/>
        </w:rPr>
        <w:t>m</w:t>
      </w:r>
      <w:r w:rsidRPr="0007523F">
        <w:rPr>
          <w:rFonts w:ascii="Garamond" w:hAnsi="Garamond"/>
          <w:lang w:val="sq-AL"/>
        </w:rPr>
        <w:t>inistrit, brenda tremujorit të parë të çdo viti, raportin vjetor të punës së vitit paraardhës;</w:t>
      </w:r>
    </w:p>
    <w:p w14:paraId="11EBE8C8" w14:textId="4D17C7EB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>ii.</w:t>
      </w:r>
      <w:r w:rsidR="00851943">
        <w:rPr>
          <w:rFonts w:ascii="Garamond" w:hAnsi="Garamond"/>
          <w:lang w:val="sq-AL"/>
        </w:rPr>
        <w:t xml:space="preserve"> </w:t>
      </w:r>
      <w:r w:rsidR="00E82D6E" w:rsidRPr="0007523F">
        <w:rPr>
          <w:rFonts w:ascii="Garamond" w:hAnsi="Garamond"/>
          <w:lang w:val="sq-AL"/>
        </w:rPr>
        <w:t xml:space="preserve">bashkëpunon me strukturat në </w:t>
      </w:r>
      <w:r w:rsidR="00066A2D" w:rsidRPr="0007523F">
        <w:rPr>
          <w:rFonts w:ascii="Garamond" w:hAnsi="Garamond"/>
          <w:lang w:val="sq-AL"/>
        </w:rPr>
        <w:t>m</w:t>
      </w:r>
      <w:r w:rsidR="00E82D6E" w:rsidRPr="0007523F">
        <w:rPr>
          <w:rFonts w:ascii="Garamond" w:hAnsi="Garamond"/>
          <w:lang w:val="sq-AL"/>
        </w:rPr>
        <w:t>inistri për organizimin e mbledhjeve të Këshillit Kombëtar për të Drejtat dhe Mbrojtjen e Fëmijë</w:t>
      </w:r>
      <w:r w:rsidR="00066A2D" w:rsidRPr="0007523F">
        <w:rPr>
          <w:rFonts w:ascii="Garamond" w:hAnsi="Garamond"/>
          <w:lang w:val="sq-AL"/>
        </w:rPr>
        <w:t>s</w:t>
      </w:r>
      <w:r w:rsidR="00E82D6E" w:rsidRPr="0007523F">
        <w:rPr>
          <w:rFonts w:ascii="Garamond" w:hAnsi="Garamond"/>
          <w:lang w:val="sq-AL"/>
        </w:rPr>
        <w:t>;</w:t>
      </w:r>
    </w:p>
    <w:p w14:paraId="11EBE8C9" w14:textId="43C34A2B" w:rsidR="00E82D6E" w:rsidRPr="0007523F" w:rsidRDefault="00E82D6E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>i</w:t>
      </w:r>
      <w:r w:rsidR="005577FF" w:rsidRPr="0007523F">
        <w:rPr>
          <w:rFonts w:ascii="Garamond" w:hAnsi="Garamond"/>
          <w:lang w:val="sq-AL"/>
        </w:rPr>
        <w:t>ii.</w:t>
      </w:r>
      <w:r w:rsidRPr="0007523F">
        <w:rPr>
          <w:rFonts w:ascii="Garamond" w:hAnsi="Garamond"/>
          <w:lang w:val="sq-AL"/>
        </w:rPr>
        <w:t xml:space="preserve"> paraqet </w:t>
      </w:r>
      <w:r w:rsidR="00066A2D" w:rsidRPr="0007523F">
        <w:rPr>
          <w:rFonts w:ascii="Garamond" w:hAnsi="Garamond"/>
          <w:lang w:val="sq-AL"/>
        </w:rPr>
        <w:t>m</w:t>
      </w:r>
      <w:r w:rsidRPr="0007523F">
        <w:rPr>
          <w:rFonts w:ascii="Garamond" w:hAnsi="Garamond"/>
          <w:lang w:val="sq-AL"/>
        </w:rPr>
        <w:t>inistrit propozime për ndërhyrje në politika dhe legjislacion,  bazuar në problematikat që rezultojnë gjatë zbatimit të legjislacionit në lidhje me fëmijët;</w:t>
      </w:r>
    </w:p>
    <w:p w14:paraId="11EBE8CA" w14:textId="6342FBAE" w:rsidR="00E82D6E" w:rsidRPr="0007523F" w:rsidRDefault="00E82D6E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>i</w:t>
      </w:r>
      <w:r w:rsidR="005577FF" w:rsidRPr="0007523F">
        <w:rPr>
          <w:rFonts w:ascii="Garamond" w:hAnsi="Garamond"/>
          <w:lang w:val="sq-AL"/>
        </w:rPr>
        <w:t>v.</w:t>
      </w:r>
      <w:r w:rsidRPr="0007523F">
        <w:rPr>
          <w:rFonts w:ascii="Garamond" w:hAnsi="Garamond"/>
          <w:lang w:val="sq-AL"/>
        </w:rPr>
        <w:t xml:space="preserve"> paraqet </w:t>
      </w:r>
      <w:r w:rsidR="00066A2D" w:rsidRPr="0007523F">
        <w:rPr>
          <w:rFonts w:ascii="Garamond" w:hAnsi="Garamond"/>
          <w:lang w:val="sq-AL"/>
        </w:rPr>
        <w:t>m</w:t>
      </w:r>
      <w:r w:rsidRPr="0007523F">
        <w:rPr>
          <w:rFonts w:ascii="Garamond" w:hAnsi="Garamond"/>
          <w:lang w:val="sq-AL"/>
        </w:rPr>
        <w:t>inistrit propozime për hartimin e udhëzimeve metodologjike, për strukturat e mbrojtjes së fëmijës në o</w:t>
      </w:r>
      <w:r w:rsidR="00445B2D" w:rsidRPr="0007523F">
        <w:rPr>
          <w:rFonts w:ascii="Garamond" w:hAnsi="Garamond"/>
          <w:lang w:val="sq-AL"/>
        </w:rPr>
        <w:t>rganet e vetëqeverisjes vendore.</w:t>
      </w:r>
    </w:p>
    <w:p w14:paraId="11EBE8CC" w14:textId="2F6A757A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>ç)</w:t>
      </w:r>
      <w:r w:rsidR="00851943">
        <w:rPr>
          <w:rFonts w:ascii="Garamond" w:hAnsi="Garamond"/>
          <w:lang w:val="sq-AL"/>
        </w:rPr>
        <w:t xml:space="preserve"> </w:t>
      </w:r>
      <w:r w:rsidR="00E82D6E" w:rsidRPr="0007523F">
        <w:rPr>
          <w:rFonts w:ascii="Garamond" w:hAnsi="Garamond"/>
          <w:lang w:val="sq-AL"/>
        </w:rPr>
        <w:t>Në lidhje me koordinimin dhe bashkërendimin e veprimeve me institucionet dhe organizatat e tjera:</w:t>
      </w:r>
    </w:p>
    <w:p w14:paraId="11EBE8CE" w14:textId="6C94B3F2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i. </w:t>
      </w:r>
      <w:r w:rsidR="00E82D6E" w:rsidRPr="0007523F">
        <w:rPr>
          <w:rFonts w:ascii="Garamond" w:hAnsi="Garamond"/>
          <w:lang w:val="sq-AL"/>
        </w:rPr>
        <w:t>koordinon dhe bashkërendon punën me agjencitë homologe për menaxhimin e rasteve të fëmijëve në nevojë për mbrojtje në aspektin ndërshtetas;</w:t>
      </w:r>
    </w:p>
    <w:p w14:paraId="11EBE8CF" w14:textId="5DE5FE76" w:rsidR="00E82D6E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ii. </w:t>
      </w:r>
      <w:r w:rsidR="00E82D6E" w:rsidRPr="0007523F">
        <w:rPr>
          <w:rFonts w:ascii="Garamond" w:hAnsi="Garamond"/>
          <w:lang w:val="sq-AL"/>
        </w:rPr>
        <w:t xml:space="preserve">mbledh të dhëna nga institucionet e tjera lidhur me zbatimin e të drejtave dhe mbrojtjen e fëmijës; </w:t>
      </w:r>
    </w:p>
    <w:p w14:paraId="11EBE8D0" w14:textId="335DC304" w:rsidR="00445B2D" w:rsidRPr="0007523F" w:rsidRDefault="005577FF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iii. </w:t>
      </w:r>
      <w:r w:rsidR="00E82D6E" w:rsidRPr="0007523F">
        <w:rPr>
          <w:rFonts w:ascii="Garamond" w:hAnsi="Garamond"/>
          <w:lang w:val="sq-AL"/>
        </w:rPr>
        <w:t xml:space="preserve">bashkëpunon dhe mbështet punën e organizatave jofitimprurëse në realizimin e projekteve, </w:t>
      </w:r>
      <w:r w:rsidR="007A7FB5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>programeve në fushën e të dre</w:t>
      </w:r>
      <w:r w:rsidR="00066A2D" w:rsidRPr="0007523F">
        <w:rPr>
          <w:rFonts w:ascii="Garamond" w:hAnsi="Garamond"/>
          <w:lang w:val="sq-AL"/>
        </w:rPr>
        <w:t>jtave dhe mbrojtjes së fëmijës</w:t>
      </w:r>
      <w:r w:rsidR="00445B2D" w:rsidRPr="0007523F">
        <w:rPr>
          <w:rFonts w:ascii="Garamond" w:hAnsi="Garamond"/>
          <w:lang w:val="sq-AL"/>
        </w:rPr>
        <w:t>.</w:t>
      </w:r>
    </w:p>
    <w:p w14:paraId="11EBE8D2" w14:textId="7261C375" w:rsidR="00E82D6E" w:rsidRPr="0007523F" w:rsidRDefault="00DC462C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d) </w:t>
      </w:r>
      <w:r w:rsidR="00E82D6E" w:rsidRPr="0007523F">
        <w:rPr>
          <w:rFonts w:ascii="Garamond" w:hAnsi="Garamond"/>
          <w:lang w:val="sq-AL"/>
        </w:rPr>
        <w:t>Në lidhje me kontrollin e zbatimit të ligjit dhe vendosjen e sanksioneve administrative:</w:t>
      </w:r>
    </w:p>
    <w:p w14:paraId="11EBE8D4" w14:textId="7631142F" w:rsidR="00E82D6E" w:rsidRPr="0007523F" w:rsidRDefault="00DC462C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i. </w:t>
      </w:r>
      <w:r w:rsidR="00E82D6E" w:rsidRPr="0007523F">
        <w:rPr>
          <w:rFonts w:ascii="Garamond" w:hAnsi="Garamond"/>
          <w:lang w:val="sq-AL"/>
        </w:rPr>
        <w:t>monitoron zbatimin e ligjit dhe fillon procedurën e kryerjes së kontrollit kur dyshon ose konstaton shkelje të ligjit;</w:t>
      </w:r>
    </w:p>
    <w:p w14:paraId="11EBE8D5" w14:textId="4A992AB9" w:rsidR="00445B2D" w:rsidRPr="0007523F" w:rsidRDefault="00DC462C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ii. </w:t>
      </w:r>
      <w:r w:rsidR="00E82D6E" w:rsidRPr="0007523F">
        <w:rPr>
          <w:rFonts w:ascii="Garamond" w:hAnsi="Garamond"/>
          <w:lang w:val="sq-AL"/>
        </w:rPr>
        <w:t>vendos sanksione për sh</w:t>
      </w:r>
      <w:r w:rsidR="007A7FB5" w:rsidRPr="0007523F">
        <w:rPr>
          <w:rFonts w:ascii="Garamond" w:hAnsi="Garamond"/>
          <w:lang w:val="sq-AL"/>
        </w:rPr>
        <w:t>keljen e të drejtave të fëmijës</w:t>
      </w:r>
      <w:r w:rsidR="00E82D6E" w:rsidRPr="0007523F">
        <w:rPr>
          <w:rFonts w:ascii="Garamond" w:hAnsi="Garamond"/>
          <w:lang w:val="sq-AL"/>
        </w:rPr>
        <w:t xml:space="preserve"> dhe  mospërmbushjen e detyrimeve  ligjore nga strukturat dhe punonjësit e përcaktuar për mbrojtjen e fëmijës, të sanksionuara</w:t>
      </w:r>
      <w:r w:rsidR="00445B2D" w:rsidRPr="0007523F">
        <w:rPr>
          <w:rFonts w:ascii="Garamond" w:hAnsi="Garamond"/>
          <w:lang w:val="sq-AL"/>
        </w:rPr>
        <w:t xml:space="preserve"> sipas legjislacionit në fuqi.</w:t>
      </w:r>
    </w:p>
    <w:p w14:paraId="11EBE8D7" w14:textId="1FB32B93" w:rsidR="00E82D6E" w:rsidRPr="0007523F" w:rsidRDefault="00DC462C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3. </w:t>
      </w:r>
      <w:r w:rsidR="00E82D6E" w:rsidRPr="0007523F">
        <w:rPr>
          <w:rFonts w:ascii="Garamond" w:hAnsi="Garamond"/>
          <w:lang w:val="sq-AL"/>
        </w:rPr>
        <w:t xml:space="preserve">Agjencia drejtohet nga </w:t>
      </w:r>
      <w:r w:rsidR="007A7FB5" w:rsidRPr="0007523F">
        <w:rPr>
          <w:rFonts w:ascii="Garamond" w:hAnsi="Garamond"/>
          <w:lang w:val="sq-AL"/>
        </w:rPr>
        <w:t>k</w:t>
      </w:r>
      <w:r w:rsidR="00E82D6E" w:rsidRPr="0007523F">
        <w:rPr>
          <w:rFonts w:ascii="Garamond" w:hAnsi="Garamond"/>
          <w:lang w:val="sq-AL"/>
        </w:rPr>
        <w:t xml:space="preserve">ryetari i Agjencisë, i cili organizon dhe drejton veprimtarinë e saj dhe e përfaqëson atë në marrëdhënie me autoritetet shtetërore përgjegjëse </w:t>
      </w:r>
      <w:r w:rsidR="007A7FB5" w:rsidRPr="0007523F">
        <w:rPr>
          <w:rFonts w:ascii="Garamond" w:hAnsi="Garamond"/>
          <w:lang w:val="sq-AL"/>
        </w:rPr>
        <w:t xml:space="preserve">si </w:t>
      </w:r>
      <w:r w:rsidR="00E82D6E" w:rsidRPr="0007523F">
        <w:rPr>
          <w:rFonts w:ascii="Garamond" w:hAnsi="Garamond"/>
          <w:lang w:val="sq-AL"/>
        </w:rPr>
        <w:t xml:space="preserve">dhe me të tretët. Kryetari </w:t>
      </w:r>
      <w:r w:rsidR="007A7FB5" w:rsidRPr="0007523F">
        <w:rPr>
          <w:rFonts w:ascii="Garamond" w:hAnsi="Garamond"/>
          <w:lang w:val="sq-AL"/>
        </w:rPr>
        <w:t>i Agjencisë përgjigjet përpara m</w:t>
      </w:r>
      <w:r w:rsidR="00E82D6E" w:rsidRPr="0007523F">
        <w:rPr>
          <w:rFonts w:ascii="Garamond" w:hAnsi="Garamond"/>
          <w:lang w:val="sq-AL"/>
        </w:rPr>
        <w:t>inistrit.</w:t>
      </w:r>
    </w:p>
    <w:p w14:paraId="11EBE8D9" w14:textId="5CA56EAB" w:rsidR="00E82D6E" w:rsidRPr="0007523F" w:rsidRDefault="00DC462C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4. </w:t>
      </w:r>
      <w:r w:rsidR="00E82D6E" w:rsidRPr="0007523F">
        <w:rPr>
          <w:rFonts w:ascii="Garamond" w:hAnsi="Garamond"/>
          <w:lang w:val="sq-AL"/>
        </w:rPr>
        <w:t>Kryetari i Agjencisë kryen detyrat</w:t>
      </w:r>
      <w:r w:rsidR="007A7FB5" w:rsidRPr="0007523F">
        <w:rPr>
          <w:rFonts w:ascii="Garamond" w:hAnsi="Garamond"/>
          <w:lang w:val="sq-AL"/>
        </w:rPr>
        <w:t>,</w:t>
      </w:r>
      <w:r w:rsidR="00E82D6E" w:rsidRPr="0007523F">
        <w:rPr>
          <w:rFonts w:ascii="Garamond" w:hAnsi="Garamond"/>
          <w:lang w:val="sq-AL"/>
        </w:rPr>
        <w:t xml:space="preserve"> si më poshtë</w:t>
      </w:r>
      <w:r w:rsidR="007A7FB5" w:rsidRPr="0007523F">
        <w:rPr>
          <w:rFonts w:ascii="Garamond" w:hAnsi="Garamond"/>
          <w:lang w:val="sq-AL"/>
        </w:rPr>
        <w:t xml:space="preserve"> vijon</w:t>
      </w:r>
      <w:r w:rsidR="00E82D6E" w:rsidRPr="0007523F">
        <w:rPr>
          <w:rFonts w:ascii="Garamond" w:hAnsi="Garamond"/>
          <w:lang w:val="sq-AL"/>
        </w:rPr>
        <w:t>:</w:t>
      </w:r>
    </w:p>
    <w:p w14:paraId="11EBE8DB" w14:textId="4709004D" w:rsidR="00E82D6E" w:rsidRPr="0007523F" w:rsidRDefault="00DC462C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a) </w:t>
      </w:r>
      <w:r w:rsidR="00851943" w:rsidRPr="0007523F">
        <w:rPr>
          <w:rFonts w:ascii="Garamond" w:hAnsi="Garamond"/>
          <w:lang w:val="sq-AL"/>
        </w:rPr>
        <w:t xml:space="preserve">drejton </w:t>
      </w:r>
      <w:r w:rsidR="00E82D6E" w:rsidRPr="0007523F">
        <w:rPr>
          <w:rFonts w:ascii="Garamond" w:hAnsi="Garamond"/>
          <w:lang w:val="sq-AL"/>
        </w:rPr>
        <w:t>dhe mbi</w:t>
      </w:r>
      <w:r w:rsidR="007A7FB5" w:rsidRPr="0007523F">
        <w:rPr>
          <w:rFonts w:ascii="Garamond" w:hAnsi="Garamond"/>
          <w:lang w:val="sq-AL"/>
        </w:rPr>
        <w:t xml:space="preserve">këqyr veprimtarinë financiare </w:t>
      </w:r>
      <w:r w:rsidR="00E82D6E" w:rsidRPr="0007523F">
        <w:rPr>
          <w:rFonts w:ascii="Garamond" w:hAnsi="Garamond"/>
          <w:lang w:val="sq-AL"/>
        </w:rPr>
        <w:t>e buxhetore të institucionit, menaxhon aktivitetin e përgjithshëm lidhur me ofrimin e shërbimeve;</w:t>
      </w:r>
    </w:p>
    <w:p w14:paraId="11EBE8DC" w14:textId="2937A79A" w:rsidR="00E82D6E" w:rsidRPr="0007523F" w:rsidRDefault="00DC462C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b) </w:t>
      </w:r>
      <w:r w:rsidR="00851943" w:rsidRPr="0007523F">
        <w:rPr>
          <w:rFonts w:ascii="Garamond" w:hAnsi="Garamond"/>
          <w:lang w:val="sq-AL"/>
        </w:rPr>
        <w:t>planifikon</w:t>
      </w:r>
      <w:r w:rsidR="00E82D6E" w:rsidRPr="0007523F">
        <w:rPr>
          <w:rFonts w:ascii="Garamond" w:hAnsi="Garamond"/>
          <w:lang w:val="sq-AL"/>
        </w:rPr>
        <w:t xml:space="preserve">, drejton dhe koordinon funksionimin e përgjithshëm të Agjencisë; </w:t>
      </w:r>
    </w:p>
    <w:p w14:paraId="11EBE8DD" w14:textId="37E9CEA1" w:rsidR="00E82D6E" w:rsidRPr="0007523F" w:rsidRDefault="00DC462C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c) </w:t>
      </w:r>
      <w:r w:rsidR="00851943" w:rsidRPr="0007523F">
        <w:rPr>
          <w:rFonts w:ascii="Garamond" w:hAnsi="Garamond"/>
          <w:lang w:val="sq-AL"/>
        </w:rPr>
        <w:t xml:space="preserve">ka </w:t>
      </w:r>
      <w:r w:rsidR="00E82D6E" w:rsidRPr="0007523F">
        <w:rPr>
          <w:rFonts w:ascii="Garamond" w:hAnsi="Garamond"/>
          <w:lang w:val="sq-AL"/>
        </w:rPr>
        <w:t>përgjegjësi të plotë menaxheriale për veprimtarinë e njësive brenda Agjencisë;</w:t>
      </w:r>
    </w:p>
    <w:p w14:paraId="11EBE8DE" w14:textId="41015502" w:rsidR="00E82D6E" w:rsidRPr="0007523F" w:rsidRDefault="00445B2D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ç) </w:t>
      </w:r>
      <w:r w:rsidR="00851943" w:rsidRPr="0007523F">
        <w:rPr>
          <w:rFonts w:ascii="Garamond" w:hAnsi="Garamond"/>
          <w:lang w:val="sq-AL"/>
        </w:rPr>
        <w:t xml:space="preserve">shpërndan </w:t>
      </w:r>
      <w:r w:rsidR="00E82D6E" w:rsidRPr="0007523F">
        <w:rPr>
          <w:rFonts w:ascii="Garamond" w:hAnsi="Garamond"/>
          <w:lang w:val="sq-AL"/>
        </w:rPr>
        <w:t>punën dhe siguron arritjen e rezultateve në kohë dhe me cilësi, s</w:t>
      </w:r>
      <w:r w:rsidR="00F626D8" w:rsidRPr="0007523F">
        <w:rPr>
          <w:rFonts w:ascii="Garamond" w:hAnsi="Garamond"/>
          <w:lang w:val="sq-AL"/>
        </w:rPr>
        <w:t>ipas objektivave të planifikuar</w:t>
      </w:r>
      <w:r w:rsidR="00E82D6E" w:rsidRPr="0007523F">
        <w:rPr>
          <w:rFonts w:ascii="Garamond" w:hAnsi="Garamond"/>
          <w:lang w:val="sq-AL"/>
        </w:rPr>
        <w:t xml:space="preserve">; </w:t>
      </w:r>
    </w:p>
    <w:p w14:paraId="11EBE8DF" w14:textId="615505F8" w:rsidR="00E82D6E" w:rsidRPr="0007523F" w:rsidRDefault="00DC462C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d) </w:t>
      </w:r>
      <w:r w:rsidR="00851943" w:rsidRPr="0007523F">
        <w:rPr>
          <w:rFonts w:ascii="Garamond" w:hAnsi="Garamond"/>
          <w:lang w:val="sq-AL"/>
        </w:rPr>
        <w:t xml:space="preserve">ndjek </w:t>
      </w:r>
      <w:r w:rsidR="00E82D6E" w:rsidRPr="0007523F">
        <w:rPr>
          <w:rFonts w:ascii="Garamond" w:hAnsi="Garamond"/>
          <w:lang w:val="sq-AL"/>
        </w:rPr>
        <w:t>dhe koordinon procesin e zbatimit të politikave për mbrojtjen e të drejtave të fëmijë</w:t>
      </w:r>
      <w:r w:rsidR="007A7FB5" w:rsidRPr="0007523F">
        <w:rPr>
          <w:rFonts w:ascii="Garamond" w:hAnsi="Garamond"/>
          <w:lang w:val="sq-AL"/>
        </w:rPr>
        <w:t>s,</w:t>
      </w:r>
      <w:r w:rsidR="00E82D6E" w:rsidRPr="0007523F">
        <w:rPr>
          <w:rFonts w:ascii="Garamond" w:hAnsi="Garamond"/>
          <w:lang w:val="sq-AL"/>
        </w:rPr>
        <w:t xml:space="preserve"> nëpërmjet sektorëve që ka në varësi;</w:t>
      </w:r>
    </w:p>
    <w:p w14:paraId="11EBE8E0" w14:textId="787CE7FE" w:rsidR="00E82D6E" w:rsidRPr="0007523F" w:rsidRDefault="00445B2D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dh) </w:t>
      </w:r>
      <w:r w:rsidRPr="0007523F">
        <w:rPr>
          <w:rFonts w:ascii="Garamond" w:hAnsi="Garamond"/>
          <w:lang w:val="sq-AL"/>
        </w:rPr>
        <w:tab/>
      </w:r>
      <w:r w:rsidR="00851943" w:rsidRPr="0007523F">
        <w:rPr>
          <w:rFonts w:ascii="Garamond" w:hAnsi="Garamond"/>
          <w:lang w:val="sq-AL"/>
        </w:rPr>
        <w:t xml:space="preserve">identifikon </w:t>
      </w:r>
      <w:r w:rsidR="00E82D6E" w:rsidRPr="0007523F">
        <w:rPr>
          <w:rFonts w:ascii="Garamond" w:hAnsi="Garamond"/>
          <w:lang w:val="sq-AL"/>
        </w:rPr>
        <w:t xml:space="preserve">mundësitë për reduktim të shpenzimeve, me qëllim përmirësimin e politikave dhe </w:t>
      </w:r>
      <w:r w:rsidR="007A7FB5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 xml:space="preserve">performancës së Agjencisë; </w:t>
      </w:r>
    </w:p>
    <w:p w14:paraId="11EBE8E1" w14:textId="0C7A45FC" w:rsidR="00E82D6E" w:rsidRPr="0007523F" w:rsidRDefault="00DC462C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e) </w:t>
      </w:r>
      <w:r w:rsidR="00851943" w:rsidRPr="0007523F">
        <w:rPr>
          <w:rFonts w:ascii="Garamond" w:hAnsi="Garamond"/>
          <w:lang w:val="sq-AL"/>
        </w:rPr>
        <w:t xml:space="preserve">bashkërendon </w:t>
      </w:r>
      <w:r w:rsidR="00E82D6E" w:rsidRPr="0007523F">
        <w:rPr>
          <w:rFonts w:ascii="Garamond" w:hAnsi="Garamond"/>
          <w:lang w:val="sq-AL"/>
        </w:rPr>
        <w:t xml:space="preserve">veprimtarinë me institucionet e tjera që kanë detyrim në fushën që mbulon Agjencia, ndjek dhe raporton për detyrimet që rrjedhin nga marrëveshjet e nënshkruara ku është palë Agjencia; </w:t>
      </w:r>
    </w:p>
    <w:p w14:paraId="11EBE8E2" w14:textId="083DB6D1" w:rsidR="00E82D6E" w:rsidRPr="0007523F" w:rsidRDefault="00DC462C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lastRenderedPageBreak/>
        <w:t xml:space="preserve">ë) </w:t>
      </w:r>
      <w:r w:rsidR="00851943">
        <w:rPr>
          <w:rFonts w:ascii="Garamond" w:hAnsi="Garamond"/>
          <w:lang w:val="sq-AL"/>
        </w:rPr>
        <w:t>b</w:t>
      </w:r>
      <w:r w:rsidR="00E82D6E" w:rsidRPr="0007523F">
        <w:rPr>
          <w:rFonts w:ascii="Garamond" w:hAnsi="Garamond"/>
          <w:lang w:val="sq-AL"/>
        </w:rPr>
        <w:t>ashkërendon punën me institucionet monitoruese</w:t>
      </w:r>
      <w:r w:rsidR="007A7FB5" w:rsidRPr="0007523F">
        <w:rPr>
          <w:rFonts w:ascii="Garamond" w:hAnsi="Garamond"/>
          <w:lang w:val="sq-AL"/>
        </w:rPr>
        <w:t>,</w:t>
      </w:r>
      <w:r w:rsidR="00E82D6E" w:rsidRPr="0007523F">
        <w:rPr>
          <w:rFonts w:ascii="Garamond" w:hAnsi="Garamond"/>
          <w:lang w:val="sq-AL"/>
        </w:rPr>
        <w:t xml:space="preserve"> me qëllim që konkluzionet dhe rekomandimet e monitorimit të përfshihen në programet dhe politikat që ndjek </w:t>
      </w:r>
      <w:r w:rsidR="00445B2D" w:rsidRPr="0007523F">
        <w:rPr>
          <w:rFonts w:ascii="Garamond" w:hAnsi="Garamond"/>
          <w:lang w:val="sq-AL"/>
        </w:rPr>
        <w:t>institucioni.</w:t>
      </w:r>
    </w:p>
    <w:p w14:paraId="11EBE8E4" w14:textId="54B14741" w:rsidR="00E82D6E" w:rsidRPr="0007523F" w:rsidRDefault="00F20DC5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5. </w:t>
      </w:r>
      <w:r w:rsidR="00E82D6E" w:rsidRPr="0007523F">
        <w:rPr>
          <w:rFonts w:ascii="Garamond" w:hAnsi="Garamond"/>
          <w:lang w:val="sq-AL"/>
        </w:rPr>
        <w:t xml:space="preserve">Marrëdhëniet e punës së </w:t>
      </w:r>
      <w:r w:rsidR="007A7FB5" w:rsidRPr="0007523F">
        <w:rPr>
          <w:rFonts w:ascii="Garamond" w:hAnsi="Garamond"/>
          <w:lang w:val="sq-AL"/>
        </w:rPr>
        <w:t>k</w:t>
      </w:r>
      <w:r w:rsidR="00E82D6E" w:rsidRPr="0007523F">
        <w:rPr>
          <w:rFonts w:ascii="Garamond" w:hAnsi="Garamond"/>
          <w:lang w:val="sq-AL"/>
        </w:rPr>
        <w:t xml:space="preserve">ryetarit të Agjencisë dhe </w:t>
      </w:r>
      <w:r w:rsidR="007A7FB5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>nëpunësve të saj rregullohen në bazë</w:t>
      </w:r>
      <w:r w:rsidR="00F626D8" w:rsidRPr="0007523F">
        <w:rPr>
          <w:rFonts w:ascii="Garamond" w:hAnsi="Garamond"/>
          <w:lang w:val="sq-AL"/>
        </w:rPr>
        <w:t xml:space="preserve"> të legjislacionit për nëpunësin</w:t>
      </w:r>
      <w:r w:rsidR="00E82D6E" w:rsidRPr="0007523F">
        <w:rPr>
          <w:rFonts w:ascii="Garamond" w:hAnsi="Garamond"/>
          <w:lang w:val="sq-AL"/>
        </w:rPr>
        <w:t xml:space="preserve"> civil. Marrëdhëni</w:t>
      </w:r>
      <w:r w:rsidR="007A7FB5" w:rsidRPr="0007523F">
        <w:rPr>
          <w:rFonts w:ascii="Garamond" w:hAnsi="Garamond"/>
          <w:lang w:val="sq-AL"/>
        </w:rPr>
        <w:t>e</w:t>
      </w:r>
      <w:r w:rsidR="00F626D8" w:rsidRPr="0007523F">
        <w:rPr>
          <w:rFonts w:ascii="Garamond" w:hAnsi="Garamond"/>
          <w:lang w:val="sq-AL"/>
        </w:rPr>
        <w:t>t e punës s</w:t>
      </w:r>
      <w:r w:rsidR="00E82D6E" w:rsidRPr="0007523F">
        <w:rPr>
          <w:rFonts w:ascii="Garamond" w:hAnsi="Garamond"/>
          <w:lang w:val="sq-AL"/>
        </w:rPr>
        <w:t>ë punonjësve administrativë rregullohen në bazë të</w:t>
      </w:r>
      <w:r w:rsidR="00445B2D" w:rsidRPr="0007523F">
        <w:rPr>
          <w:rFonts w:ascii="Garamond" w:hAnsi="Garamond"/>
          <w:lang w:val="sq-AL"/>
        </w:rPr>
        <w:t xml:space="preserve"> dispozitave të Kodit të Punës.</w:t>
      </w:r>
    </w:p>
    <w:p w14:paraId="11EBE8E6" w14:textId="29E24514" w:rsidR="00445B2D" w:rsidRPr="0007523F" w:rsidRDefault="00F20DC5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6. </w:t>
      </w:r>
      <w:r w:rsidR="00E82D6E" w:rsidRPr="0007523F">
        <w:rPr>
          <w:rFonts w:ascii="Garamond" w:hAnsi="Garamond"/>
          <w:lang w:val="sq-AL"/>
        </w:rPr>
        <w:t>Rregullorja për metodat e brendshme të punë</w:t>
      </w:r>
      <w:r w:rsidR="007A7FB5" w:rsidRPr="0007523F">
        <w:rPr>
          <w:rFonts w:ascii="Garamond" w:hAnsi="Garamond"/>
          <w:lang w:val="sq-AL"/>
        </w:rPr>
        <w:t>s dhe sjelljen e personelit të A</w:t>
      </w:r>
      <w:r w:rsidR="00E82D6E" w:rsidRPr="0007523F">
        <w:rPr>
          <w:rFonts w:ascii="Garamond" w:hAnsi="Garamond"/>
          <w:lang w:val="sq-AL"/>
        </w:rPr>
        <w:t>gjencisë miratohet nga ministri, me propozim</w:t>
      </w:r>
      <w:r w:rsidR="007A7FB5" w:rsidRPr="0007523F">
        <w:rPr>
          <w:rFonts w:ascii="Garamond" w:hAnsi="Garamond"/>
          <w:lang w:val="sq-AL"/>
        </w:rPr>
        <w:t>in</w:t>
      </w:r>
      <w:r w:rsidR="00E82D6E" w:rsidRPr="0007523F">
        <w:rPr>
          <w:rFonts w:ascii="Garamond" w:hAnsi="Garamond"/>
          <w:lang w:val="sq-AL"/>
        </w:rPr>
        <w:t xml:space="preserve"> </w:t>
      </w:r>
      <w:r w:rsidR="007A7FB5" w:rsidRPr="0007523F">
        <w:rPr>
          <w:rFonts w:ascii="Garamond" w:hAnsi="Garamond"/>
          <w:lang w:val="sq-AL"/>
        </w:rPr>
        <w:t>e</w:t>
      </w:r>
      <w:r w:rsidR="00E82D6E" w:rsidRPr="0007523F">
        <w:rPr>
          <w:rFonts w:ascii="Garamond" w:hAnsi="Garamond"/>
          <w:lang w:val="sq-AL"/>
        </w:rPr>
        <w:t xml:space="preserve"> kryetarit të </w:t>
      </w:r>
      <w:r w:rsidR="007A7FB5" w:rsidRPr="0007523F">
        <w:rPr>
          <w:rFonts w:ascii="Garamond" w:hAnsi="Garamond"/>
          <w:lang w:val="sq-AL"/>
        </w:rPr>
        <w:t>A</w:t>
      </w:r>
      <w:r w:rsidR="00E82D6E" w:rsidRPr="0007523F">
        <w:rPr>
          <w:rFonts w:ascii="Garamond" w:hAnsi="Garamond"/>
          <w:lang w:val="sq-AL"/>
        </w:rPr>
        <w:t>gjencisë.</w:t>
      </w:r>
    </w:p>
    <w:p w14:paraId="11EBE8E8" w14:textId="6556563A" w:rsidR="00E82D6E" w:rsidRPr="0007523F" w:rsidRDefault="00F20DC5" w:rsidP="00F20DC5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7. </w:t>
      </w:r>
      <w:r w:rsidR="00E82D6E" w:rsidRPr="0007523F">
        <w:rPr>
          <w:rFonts w:ascii="Garamond" w:hAnsi="Garamond"/>
          <w:lang w:val="sq-AL"/>
        </w:rPr>
        <w:t>Agjencia ka stemën, logon dhe vulën e saj zyrtare. Stema përbëhet nga stema e Republikës dhe shënimet: “Republika e Shqipërisë, Ministria e Shëndetësisë dhe Mbrojtjes Sociale, Agjencia Shtetërore për të Drejtat dhe Mbrojtjen e Fëmijës”, në përputhje me përcaktimet e legjislacionit në fuqi, për mënyrën e përdorimit të stemës së Republikës së Shqipërisë.</w:t>
      </w:r>
    </w:p>
    <w:p w14:paraId="11EBE8E9" w14:textId="77777777" w:rsidR="00E82D6E" w:rsidRPr="0007523F" w:rsidRDefault="007A7FB5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>Vula e Agjencisë</w:t>
      </w:r>
      <w:r w:rsidR="00E82D6E" w:rsidRPr="0007523F">
        <w:rPr>
          <w:rFonts w:ascii="Garamond" w:hAnsi="Garamond"/>
          <w:lang w:val="sq-AL"/>
        </w:rPr>
        <w:t xml:space="preserve"> ka formën dhe elementet e përcaktuara në vendimin e </w:t>
      </w:r>
      <w:r w:rsidRPr="0007523F">
        <w:rPr>
          <w:rFonts w:ascii="Garamond" w:hAnsi="Garamond"/>
          <w:lang w:val="sq-AL"/>
        </w:rPr>
        <w:t>K</w:t>
      </w:r>
      <w:r w:rsidR="00E82D6E" w:rsidRPr="0007523F">
        <w:rPr>
          <w:rFonts w:ascii="Garamond" w:hAnsi="Garamond"/>
          <w:lang w:val="sq-AL"/>
        </w:rPr>
        <w:t xml:space="preserve">ëshillit të Ministrave, për rregullat e prodhimit, të administrimit, </w:t>
      </w:r>
      <w:r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 xml:space="preserve">kontrollit dhe </w:t>
      </w:r>
      <w:r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>ruajtjes së vulave zyrtare. Vula e Agjencisë ka shënimin identifikues “Agjencia Shtetërore për të Drejtat dhe Mbrojtjen e Fëmijë</w:t>
      </w:r>
      <w:r w:rsidRPr="0007523F">
        <w:rPr>
          <w:rFonts w:ascii="Garamond" w:hAnsi="Garamond"/>
          <w:lang w:val="sq-AL"/>
        </w:rPr>
        <w:t>s</w:t>
      </w:r>
      <w:r w:rsidR="00E82D6E" w:rsidRPr="0007523F">
        <w:rPr>
          <w:rFonts w:ascii="Garamond" w:hAnsi="Garamond"/>
          <w:lang w:val="sq-AL"/>
        </w:rPr>
        <w:t>”. Vula prodhohet, administrohet dhe ruhet në përputhje me legjislacionin në fuqi. Logo</w:t>
      </w:r>
      <w:r w:rsidRPr="0007523F">
        <w:rPr>
          <w:rFonts w:ascii="Garamond" w:hAnsi="Garamond"/>
          <w:lang w:val="sq-AL"/>
        </w:rPr>
        <w:t>ja</w:t>
      </w:r>
      <w:r w:rsidR="00E82D6E" w:rsidRPr="0007523F">
        <w:rPr>
          <w:rFonts w:ascii="Garamond" w:hAnsi="Garamond"/>
          <w:lang w:val="sq-AL"/>
        </w:rPr>
        <w:t xml:space="preserve"> e Agjencis</w:t>
      </w:r>
      <w:r w:rsidRPr="0007523F">
        <w:rPr>
          <w:rFonts w:ascii="Garamond" w:hAnsi="Garamond"/>
          <w:lang w:val="sq-AL"/>
        </w:rPr>
        <w:t>ë përmban emrin e institucionit</w:t>
      </w:r>
      <w:r w:rsidR="00E82D6E" w:rsidRPr="0007523F">
        <w:rPr>
          <w:rFonts w:ascii="Garamond" w:hAnsi="Garamond"/>
          <w:lang w:val="sq-AL"/>
        </w:rPr>
        <w:t xml:space="preserve"> si edhe një imazh që lidhet me misionin e Agjencisë.</w:t>
      </w:r>
    </w:p>
    <w:p w14:paraId="11EBE8EB" w14:textId="1E6451B2" w:rsidR="00E82D6E" w:rsidRPr="0007523F" w:rsidRDefault="00F20DC5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III. </w:t>
      </w:r>
      <w:r w:rsidR="007A7FB5" w:rsidRPr="0007523F">
        <w:rPr>
          <w:rFonts w:ascii="Garamond" w:hAnsi="Garamond"/>
          <w:lang w:val="sq-AL"/>
        </w:rPr>
        <w:t>DISPOZITA TË FUNDIT DHE KALIMTARE</w:t>
      </w:r>
    </w:p>
    <w:p w14:paraId="11EBE8ED" w14:textId="2F2D4D5A" w:rsidR="00E82D6E" w:rsidRPr="0007523F" w:rsidRDefault="00F20DC5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1. </w:t>
      </w:r>
      <w:r w:rsidR="00E82D6E" w:rsidRPr="0007523F">
        <w:rPr>
          <w:rFonts w:ascii="Garamond" w:hAnsi="Garamond"/>
          <w:lang w:val="sq-AL"/>
        </w:rPr>
        <w:t>Deri në filli</w:t>
      </w:r>
      <w:r w:rsidR="00445B2D" w:rsidRPr="0007523F">
        <w:rPr>
          <w:rFonts w:ascii="Garamond" w:hAnsi="Garamond"/>
          <w:lang w:val="sq-AL"/>
        </w:rPr>
        <w:t>min e funksionimit të plotë të A</w:t>
      </w:r>
      <w:r w:rsidR="00E82D6E" w:rsidRPr="0007523F">
        <w:rPr>
          <w:rFonts w:ascii="Garamond" w:hAnsi="Garamond"/>
          <w:lang w:val="sq-AL"/>
        </w:rPr>
        <w:t>gjencisë</w:t>
      </w:r>
      <w:r w:rsidR="007A7FB5" w:rsidRPr="0007523F">
        <w:rPr>
          <w:rFonts w:ascii="Garamond" w:hAnsi="Garamond"/>
          <w:lang w:val="sq-AL"/>
        </w:rPr>
        <w:t>,</w:t>
      </w:r>
      <w:r w:rsidR="00E82D6E" w:rsidRPr="0007523F">
        <w:rPr>
          <w:rFonts w:ascii="Garamond" w:hAnsi="Garamond"/>
          <w:lang w:val="sq-AL"/>
        </w:rPr>
        <w:t xml:space="preserve"> sipas këtij vendimi, Agjencia Sht</w:t>
      </w:r>
      <w:r w:rsidR="0025319A" w:rsidRPr="0007523F">
        <w:rPr>
          <w:rFonts w:ascii="Garamond" w:hAnsi="Garamond"/>
          <w:lang w:val="sq-AL"/>
        </w:rPr>
        <w:t>etërore për Mbrojtjen e Fëmijës</w:t>
      </w:r>
      <w:r w:rsidR="00E82D6E" w:rsidRPr="0007523F">
        <w:rPr>
          <w:rFonts w:ascii="Garamond" w:hAnsi="Garamond"/>
          <w:lang w:val="sq-AL"/>
        </w:rPr>
        <w:t xml:space="preserve"> vazhdon funksionimin e saj në përputhje me strukturën dhe organikën aktualisht në fuqi. </w:t>
      </w:r>
    </w:p>
    <w:p w14:paraId="11EBE8EF" w14:textId="6E74E536" w:rsidR="00E82D6E" w:rsidRPr="0007523F" w:rsidRDefault="00F20DC5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2. </w:t>
      </w:r>
      <w:r w:rsidR="00E82D6E" w:rsidRPr="0007523F">
        <w:rPr>
          <w:rFonts w:ascii="Garamond" w:hAnsi="Garamond"/>
          <w:lang w:val="sq-AL"/>
        </w:rPr>
        <w:t xml:space="preserve">Për nëpunësit civilë të Agjencisë Shtetërore për Mbrojtjen e të Drejtave të </w:t>
      </w:r>
      <w:r w:rsidR="009F16B4" w:rsidRPr="0007523F">
        <w:rPr>
          <w:rFonts w:ascii="Garamond" w:hAnsi="Garamond"/>
          <w:lang w:val="sq-AL"/>
        </w:rPr>
        <w:t>Fëmijës</w:t>
      </w:r>
      <w:r w:rsidR="00E82D6E" w:rsidRPr="0007523F">
        <w:rPr>
          <w:rFonts w:ascii="Garamond" w:hAnsi="Garamond"/>
          <w:lang w:val="sq-AL"/>
        </w:rPr>
        <w:t xml:space="preserve"> zbatohen dispozitat e legjislacionit për nëpunësit civil</w:t>
      </w:r>
      <w:r w:rsidR="00746EBA" w:rsidRPr="0007523F">
        <w:rPr>
          <w:rFonts w:ascii="Garamond" w:hAnsi="Garamond"/>
          <w:lang w:val="sq-AL"/>
        </w:rPr>
        <w:t>ë</w:t>
      </w:r>
      <w:r w:rsidR="00E82D6E" w:rsidRPr="0007523F">
        <w:rPr>
          <w:rFonts w:ascii="Garamond" w:hAnsi="Garamond"/>
          <w:lang w:val="sq-AL"/>
        </w:rPr>
        <w:t xml:space="preserve"> në rastet e mbylljes dhe </w:t>
      </w:r>
      <w:r w:rsidR="003A7B8D" w:rsidRPr="0007523F">
        <w:rPr>
          <w:rFonts w:ascii="Garamond" w:hAnsi="Garamond"/>
          <w:lang w:val="sq-AL"/>
        </w:rPr>
        <w:t xml:space="preserve">të </w:t>
      </w:r>
      <w:r w:rsidR="00E82D6E" w:rsidRPr="0007523F">
        <w:rPr>
          <w:rFonts w:ascii="Garamond" w:hAnsi="Garamond"/>
          <w:lang w:val="sq-AL"/>
        </w:rPr>
        <w:t>ristrukturimit të institucionit. Për punonjësit administrativë zbatoh</w:t>
      </w:r>
      <w:r w:rsidR="00445B2D" w:rsidRPr="0007523F">
        <w:rPr>
          <w:rFonts w:ascii="Garamond" w:hAnsi="Garamond"/>
          <w:lang w:val="sq-AL"/>
        </w:rPr>
        <w:t>en dispozitat e Kodit të Punës.</w:t>
      </w:r>
    </w:p>
    <w:p w14:paraId="11EBE8F1" w14:textId="429B15D7" w:rsidR="00E82D6E" w:rsidRPr="0007523F" w:rsidRDefault="00F20DC5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3. </w:t>
      </w:r>
      <w:r w:rsidR="00E82D6E" w:rsidRPr="0007523F">
        <w:rPr>
          <w:rFonts w:ascii="Garamond" w:hAnsi="Garamond"/>
          <w:lang w:val="sq-AL"/>
        </w:rPr>
        <w:t xml:space="preserve">Vendimi </w:t>
      </w:r>
      <w:r w:rsidR="00445B2D" w:rsidRPr="0007523F">
        <w:rPr>
          <w:rFonts w:ascii="Garamond" w:hAnsi="Garamond"/>
          <w:lang w:val="sq-AL"/>
        </w:rPr>
        <w:t>n</w:t>
      </w:r>
      <w:r w:rsidR="00E82D6E" w:rsidRPr="0007523F">
        <w:rPr>
          <w:rFonts w:ascii="Garamond" w:hAnsi="Garamond"/>
          <w:lang w:val="sq-AL"/>
        </w:rPr>
        <w:t>r.</w:t>
      </w:r>
      <w:r w:rsidR="00851943">
        <w:rPr>
          <w:rFonts w:ascii="Garamond" w:hAnsi="Garamond"/>
          <w:lang w:val="sq-AL"/>
        </w:rPr>
        <w:t xml:space="preserve"> </w:t>
      </w:r>
      <w:r w:rsidR="00E82D6E" w:rsidRPr="0007523F">
        <w:rPr>
          <w:rFonts w:ascii="Garamond" w:hAnsi="Garamond"/>
          <w:lang w:val="sq-AL"/>
        </w:rPr>
        <w:t xml:space="preserve">346, datë 29.4.2011, </w:t>
      </w:r>
      <w:r w:rsidR="00746EBA" w:rsidRPr="0007523F">
        <w:rPr>
          <w:rFonts w:ascii="Garamond" w:hAnsi="Garamond"/>
          <w:lang w:val="sq-AL"/>
        </w:rPr>
        <w:t>i</w:t>
      </w:r>
      <w:r w:rsidR="00445B2D" w:rsidRPr="0007523F">
        <w:rPr>
          <w:rFonts w:ascii="Garamond" w:hAnsi="Garamond"/>
          <w:lang w:val="sq-AL"/>
        </w:rPr>
        <w:t xml:space="preserve"> Këshillit të Ministrave, </w:t>
      </w:r>
      <w:r w:rsidR="00E82D6E" w:rsidRPr="0007523F">
        <w:rPr>
          <w:rFonts w:ascii="Garamond" w:hAnsi="Garamond"/>
          <w:lang w:val="sq-AL"/>
        </w:rPr>
        <w:t xml:space="preserve">“Për miratimin e rregullores për organizimin dhe funksionimin e Agjencisë Shtetërore për Mbrojtjen e të Drejtave të Fëmijës”, shfuqizohet. </w:t>
      </w:r>
    </w:p>
    <w:p w14:paraId="11EBE8F3" w14:textId="4203BB7C" w:rsidR="00E82D6E" w:rsidRPr="0007523F" w:rsidRDefault="00F20DC5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 xml:space="preserve">4. </w:t>
      </w:r>
      <w:r w:rsidR="00E82D6E" w:rsidRPr="0007523F">
        <w:rPr>
          <w:rFonts w:ascii="Garamond" w:hAnsi="Garamond"/>
          <w:lang w:val="sq-AL"/>
        </w:rPr>
        <w:t>Ngarkohen Ministria e Shëndetësisë dhe Mbrojtjes Sociale dhe Agjencia Shtetërore për të Drejtat dhe Mbrojtjen e Fëmijës për zbatimin e këtij vendimi.</w:t>
      </w:r>
    </w:p>
    <w:p w14:paraId="11EBE8F5" w14:textId="5667B56A" w:rsidR="00E82D6E" w:rsidRPr="0007523F" w:rsidRDefault="00E82D6E" w:rsidP="00BC4B3A">
      <w:pPr>
        <w:ind w:firstLine="284"/>
        <w:jc w:val="both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>Ky ven</w:t>
      </w:r>
      <w:r w:rsidR="00F20DC5" w:rsidRPr="0007523F">
        <w:rPr>
          <w:rFonts w:ascii="Garamond" w:hAnsi="Garamond"/>
          <w:lang w:val="sq-AL"/>
        </w:rPr>
        <w:t xml:space="preserve">dim hyn në fuqi pas botimit në </w:t>
      </w:r>
      <w:r w:rsidRPr="0007523F">
        <w:rPr>
          <w:rFonts w:ascii="Garamond" w:hAnsi="Garamond"/>
          <w:lang w:val="sq-AL"/>
        </w:rPr>
        <w:t xml:space="preserve">Fletoren </w:t>
      </w:r>
      <w:r w:rsidR="00F20DC5" w:rsidRPr="0007523F">
        <w:rPr>
          <w:rFonts w:ascii="Garamond" w:hAnsi="Garamond"/>
          <w:lang w:val="sq-AL"/>
        </w:rPr>
        <w:t>Zyrtare</w:t>
      </w:r>
      <w:r w:rsidRPr="0007523F">
        <w:rPr>
          <w:rFonts w:ascii="Garamond" w:hAnsi="Garamond"/>
          <w:lang w:val="sq-AL"/>
        </w:rPr>
        <w:t xml:space="preserve">. </w:t>
      </w:r>
    </w:p>
    <w:p w14:paraId="11EBE8F6" w14:textId="77777777" w:rsidR="00E82D6E" w:rsidRPr="0007523F" w:rsidRDefault="00E82D6E" w:rsidP="00F20DC5">
      <w:pPr>
        <w:ind w:firstLine="284"/>
        <w:jc w:val="right"/>
        <w:rPr>
          <w:rFonts w:ascii="Garamond" w:hAnsi="Garamond"/>
          <w:lang w:val="sq-AL"/>
        </w:rPr>
      </w:pPr>
    </w:p>
    <w:p w14:paraId="11EBE8FE" w14:textId="3E9D088D" w:rsidR="00E832E4" w:rsidRPr="0007523F" w:rsidRDefault="00E832E4" w:rsidP="00F20DC5">
      <w:pPr>
        <w:ind w:firstLine="284"/>
        <w:jc w:val="right"/>
        <w:rPr>
          <w:rFonts w:ascii="Garamond" w:hAnsi="Garamond"/>
          <w:lang w:val="sq-AL"/>
        </w:rPr>
      </w:pPr>
      <w:r w:rsidRPr="0007523F">
        <w:rPr>
          <w:rFonts w:ascii="Garamond" w:hAnsi="Garamond"/>
          <w:lang w:val="sq-AL"/>
        </w:rPr>
        <w:t>ZËVENDËSKRYEMINIST</w:t>
      </w:r>
      <w:r w:rsidR="00851943">
        <w:rPr>
          <w:rFonts w:ascii="Garamond" w:hAnsi="Garamond"/>
          <w:lang w:val="sq-AL"/>
        </w:rPr>
        <w:t>Ë</w:t>
      </w:r>
      <w:r w:rsidRPr="0007523F">
        <w:rPr>
          <w:rFonts w:ascii="Garamond" w:hAnsi="Garamond"/>
          <w:lang w:val="sq-AL"/>
        </w:rPr>
        <w:t>R</w:t>
      </w:r>
    </w:p>
    <w:p w14:paraId="11EBE8FF" w14:textId="29152631" w:rsidR="00E832E4" w:rsidRPr="0007523F" w:rsidRDefault="00F20DC5" w:rsidP="00F20DC5">
      <w:pPr>
        <w:ind w:firstLine="284"/>
        <w:jc w:val="right"/>
        <w:rPr>
          <w:rFonts w:ascii="Garamond" w:hAnsi="Garamond"/>
          <w:b/>
          <w:lang w:val="sq-AL"/>
        </w:rPr>
      </w:pPr>
      <w:r w:rsidRPr="0007523F">
        <w:rPr>
          <w:rFonts w:ascii="Garamond" w:hAnsi="Garamond"/>
          <w:b/>
          <w:lang w:val="sq-AL"/>
        </w:rPr>
        <w:t>Erion Braçe</w:t>
      </w:r>
    </w:p>
    <w:p w14:paraId="3766E1CA" w14:textId="77777777" w:rsidR="00BC4B3A" w:rsidRPr="0007523F" w:rsidRDefault="00BC4B3A">
      <w:pPr>
        <w:ind w:firstLine="284"/>
        <w:jc w:val="both"/>
        <w:rPr>
          <w:rFonts w:ascii="Garamond" w:hAnsi="Garamond"/>
          <w:lang w:val="sq-AL"/>
        </w:rPr>
      </w:pPr>
    </w:p>
    <w:sectPr w:rsidR="00BC4B3A" w:rsidRPr="0007523F" w:rsidSect="00DA265B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D3D3551" w16cid:durableId="1D2F34E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BC2A24" w14:textId="77777777" w:rsidR="00B055DC" w:rsidRDefault="00B055DC" w:rsidP="0065460B">
      <w:r>
        <w:separator/>
      </w:r>
    </w:p>
  </w:endnote>
  <w:endnote w:type="continuationSeparator" w:id="0">
    <w:p w14:paraId="38FFBAD1" w14:textId="77777777" w:rsidR="00B055DC" w:rsidRDefault="00B055DC" w:rsidP="0065460B">
      <w:r>
        <w:continuationSeparator/>
      </w:r>
    </w:p>
  </w:endnote>
  <w:endnote w:type="continuationNotice" w:id="1">
    <w:p w14:paraId="5CAFCE7E" w14:textId="77777777" w:rsidR="00B055DC" w:rsidRDefault="00B055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42958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EBE90C" w14:textId="77777777" w:rsidR="00B055DC" w:rsidRDefault="00B055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19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1EBE90D" w14:textId="77777777" w:rsidR="00B055DC" w:rsidRDefault="00B055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CCB53A" w14:textId="77777777" w:rsidR="00B055DC" w:rsidRDefault="00B055DC" w:rsidP="0065460B">
      <w:r>
        <w:separator/>
      </w:r>
    </w:p>
  </w:footnote>
  <w:footnote w:type="continuationSeparator" w:id="0">
    <w:p w14:paraId="20B82AE9" w14:textId="77777777" w:rsidR="00B055DC" w:rsidRDefault="00B055DC" w:rsidP="0065460B">
      <w:r>
        <w:continuationSeparator/>
      </w:r>
    </w:p>
  </w:footnote>
  <w:footnote w:type="continuationNotice" w:id="1">
    <w:p w14:paraId="0D697489" w14:textId="77777777" w:rsidR="00B055DC" w:rsidRDefault="00B055D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6C747" w14:textId="77777777" w:rsidR="00B055DC" w:rsidRDefault="00B055D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1204B"/>
    <w:multiLevelType w:val="hybridMultilevel"/>
    <w:tmpl w:val="4F7232A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85A47"/>
    <w:multiLevelType w:val="multilevel"/>
    <w:tmpl w:val="2B34CA3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color w:val="000000"/>
        <w:sz w:val="24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  <w:sz w:val="24"/>
      </w:rPr>
    </w:lvl>
  </w:abstractNum>
  <w:abstractNum w:abstractNumId="2" w15:restartNumberingAfterBreak="0">
    <w:nsid w:val="0DA46DD6"/>
    <w:multiLevelType w:val="hybridMultilevel"/>
    <w:tmpl w:val="168EA322"/>
    <w:lvl w:ilvl="0" w:tplc="BBBCA51E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E713E"/>
    <w:multiLevelType w:val="hybridMultilevel"/>
    <w:tmpl w:val="8062B222"/>
    <w:lvl w:ilvl="0" w:tplc="C556FA1C">
      <w:start w:val="1"/>
      <w:numFmt w:val="lowerRoman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 w:tplc="47CCD976">
      <w:start w:val="1"/>
      <w:numFmt w:val="lowerRoman"/>
      <w:lvlText w:val="%2."/>
      <w:lvlJc w:val="left"/>
      <w:pPr>
        <w:ind w:left="1440" w:hanging="360"/>
      </w:pPr>
      <w:rPr>
        <w:rFonts w:ascii="Times New Roman" w:eastAsia="Calibri" w:hAnsi="Times New Roman" w:cs="Times New Roman"/>
        <w:b w:val="0"/>
      </w:rPr>
    </w:lvl>
    <w:lvl w:ilvl="2" w:tplc="4066FD6A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14271"/>
    <w:multiLevelType w:val="hybridMultilevel"/>
    <w:tmpl w:val="51DE0A72"/>
    <w:lvl w:ilvl="0" w:tplc="680C0A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87459"/>
    <w:multiLevelType w:val="hybridMultilevel"/>
    <w:tmpl w:val="AD0E8D3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B0BBA"/>
    <w:multiLevelType w:val="hybridMultilevel"/>
    <w:tmpl w:val="AD0E8D3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00A85"/>
    <w:multiLevelType w:val="multilevel"/>
    <w:tmpl w:val="FC142E58"/>
    <w:lvl w:ilvl="0">
      <w:start w:val="1"/>
      <w:numFmt w:val="decimal"/>
      <w:lvlText w:val="%1."/>
      <w:lvlJc w:val="left"/>
      <w:pPr>
        <w:ind w:left="720" w:hanging="360"/>
      </w:pPr>
      <w:rPr>
        <w:rFonts w:ascii="Times" w:eastAsiaTheme="minorEastAsia" w:hAnsi="Times" w:cs="Times" w:hint="default"/>
        <w:b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C7B421A"/>
    <w:multiLevelType w:val="hybridMultilevel"/>
    <w:tmpl w:val="28000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73B92"/>
    <w:multiLevelType w:val="hybridMultilevel"/>
    <w:tmpl w:val="412E01B2"/>
    <w:lvl w:ilvl="0" w:tplc="6CDE1788">
      <w:start w:val="1"/>
      <w:numFmt w:val="lowerLetter"/>
      <w:lvlText w:val="%1."/>
      <w:lvlJc w:val="left"/>
      <w:pPr>
        <w:ind w:left="920" w:hanging="360"/>
      </w:pPr>
      <w:rPr>
        <w:rFonts w:ascii="Times New Roman" w:hAnsi="Times New Roman"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640" w:hanging="360"/>
      </w:pPr>
    </w:lvl>
    <w:lvl w:ilvl="2" w:tplc="041C001B" w:tentative="1">
      <w:start w:val="1"/>
      <w:numFmt w:val="lowerRoman"/>
      <w:lvlText w:val="%3."/>
      <w:lvlJc w:val="right"/>
      <w:pPr>
        <w:ind w:left="2360" w:hanging="180"/>
      </w:pPr>
    </w:lvl>
    <w:lvl w:ilvl="3" w:tplc="041C000F" w:tentative="1">
      <w:start w:val="1"/>
      <w:numFmt w:val="decimal"/>
      <w:lvlText w:val="%4."/>
      <w:lvlJc w:val="left"/>
      <w:pPr>
        <w:ind w:left="3080" w:hanging="360"/>
      </w:pPr>
    </w:lvl>
    <w:lvl w:ilvl="4" w:tplc="041C0019" w:tentative="1">
      <w:start w:val="1"/>
      <w:numFmt w:val="lowerLetter"/>
      <w:lvlText w:val="%5."/>
      <w:lvlJc w:val="left"/>
      <w:pPr>
        <w:ind w:left="3800" w:hanging="360"/>
      </w:pPr>
    </w:lvl>
    <w:lvl w:ilvl="5" w:tplc="041C001B" w:tentative="1">
      <w:start w:val="1"/>
      <w:numFmt w:val="lowerRoman"/>
      <w:lvlText w:val="%6."/>
      <w:lvlJc w:val="right"/>
      <w:pPr>
        <w:ind w:left="4520" w:hanging="180"/>
      </w:pPr>
    </w:lvl>
    <w:lvl w:ilvl="6" w:tplc="041C000F" w:tentative="1">
      <w:start w:val="1"/>
      <w:numFmt w:val="decimal"/>
      <w:lvlText w:val="%7."/>
      <w:lvlJc w:val="left"/>
      <w:pPr>
        <w:ind w:left="5240" w:hanging="360"/>
      </w:pPr>
    </w:lvl>
    <w:lvl w:ilvl="7" w:tplc="041C0019" w:tentative="1">
      <w:start w:val="1"/>
      <w:numFmt w:val="lowerLetter"/>
      <w:lvlText w:val="%8."/>
      <w:lvlJc w:val="left"/>
      <w:pPr>
        <w:ind w:left="5960" w:hanging="360"/>
      </w:pPr>
    </w:lvl>
    <w:lvl w:ilvl="8" w:tplc="041C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0" w15:restartNumberingAfterBreak="0">
    <w:nsid w:val="22110CBC"/>
    <w:multiLevelType w:val="hybridMultilevel"/>
    <w:tmpl w:val="E8280A40"/>
    <w:lvl w:ilvl="0" w:tplc="24320CF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7474F7"/>
    <w:multiLevelType w:val="hybridMultilevel"/>
    <w:tmpl w:val="A29CC460"/>
    <w:lvl w:ilvl="0" w:tplc="9F1A1E4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1A309B"/>
    <w:multiLevelType w:val="hybridMultilevel"/>
    <w:tmpl w:val="3CF85E4C"/>
    <w:lvl w:ilvl="0" w:tplc="041C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C000F">
      <w:start w:val="1"/>
      <w:numFmt w:val="decimal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3A716B"/>
    <w:multiLevelType w:val="hybridMultilevel"/>
    <w:tmpl w:val="EC66C93E"/>
    <w:lvl w:ilvl="0" w:tplc="AB6CE3F6">
      <w:start w:val="1"/>
      <w:numFmt w:val="lowerRoman"/>
      <w:lvlText w:val="(%1)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2D0E23CD"/>
    <w:multiLevelType w:val="hybridMultilevel"/>
    <w:tmpl w:val="A29CC460"/>
    <w:lvl w:ilvl="0" w:tplc="9F1A1E4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923839"/>
    <w:multiLevelType w:val="hybridMultilevel"/>
    <w:tmpl w:val="8C2E5B2E"/>
    <w:lvl w:ilvl="0" w:tplc="7D36F9D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5A67"/>
    <w:multiLevelType w:val="hybridMultilevel"/>
    <w:tmpl w:val="B9B02AF0"/>
    <w:lvl w:ilvl="0" w:tplc="B0FAECE6">
      <w:start w:val="1"/>
      <w:numFmt w:val="lowerRoman"/>
      <w:lvlText w:val="%1."/>
      <w:lvlJc w:val="left"/>
      <w:pPr>
        <w:ind w:left="1800" w:hanging="360"/>
      </w:pPr>
      <w:rPr>
        <w:rFonts w:ascii="Times New Roman" w:eastAsiaTheme="minorEastAsia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3806B24"/>
    <w:multiLevelType w:val="hybridMultilevel"/>
    <w:tmpl w:val="30D6C7E0"/>
    <w:lvl w:ilvl="0" w:tplc="700AC6D4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8" w15:restartNumberingAfterBreak="0">
    <w:nsid w:val="38136B7E"/>
    <w:multiLevelType w:val="hybridMultilevel"/>
    <w:tmpl w:val="6AFA8776"/>
    <w:lvl w:ilvl="0" w:tplc="4AB0B0F8">
      <w:start w:val="1"/>
      <w:numFmt w:val="lowerRoman"/>
      <w:lvlText w:val="%1."/>
      <w:lvlJc w:val="left"/>
      <w:pPr>
        <w:ind w:left="1800" w:hanging="360"/>
      </w:pPr>
      <w:rPr>
        <w:rFonts w:ascii="Times New Roman" w:eastAsiaTheme="minorEastAsia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FF574D"/>
    <w:multiLevelType w:val="hybridMultilevel"/>
    <w:tmpl w:val="FCC00C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B482C"/>
    <w:multiLevelType w:val="multilevel"/>
    <w:tmpl w:val="E55A3BB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="Times New Roman Bold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 Bold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 Bold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 Bold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 Bold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 Bold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 Bold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 Bold" w:hAnsi="Times New Roman" w:cs="Times New Roman" w:hint="default"/>
      </w:rPr>
    </w:lvl>
  </w:abstractNum>
  <w:abstractNum w:abstractNumId="21" w15:restartNumberingAfterBreak="0">
    <w:nsid w:val="404A0808"/>
    <w:multiLevelType w:val="hybridMultilevel"/>
    <w:tmpl w:val="EBB87E9E"/>
    <w:lvl w:ilvl="0" w:tplc="1C14A2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086EFE"/>
    <w:multiLevelType w:val="hybridMultilevel"/>
    <w:tmpl w:val="1C0084B6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3E15681"/>
    <w:multiLevelType w:val="hybridMultilevel"/>
    <w:tmpl w:val="CD002B44"/>
    <w:lvl w:ilvl="0" w:tplc="0964BA2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EB19E3"/>
    <w:multiLevelType w:val="hybridMultilevel"/>
    <w:tmpl w:val="1EBC8696"/>
    <w:lvl w:ilvl="0" w:tplc="BBECEF18">
      <w:start w:val="1"/>
      <w:numFmt w:val="lowerLetter"/>
      <w:lvlText w:val="(%1)"/>
      <w:lvlJc w:val="left"/>
      <w:pPr>
        <w:ind w:left="5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210" w:hanging="360"/>
      </w:pPr>
    </w:lvl>
    <w:lvl w:ilvl="2" w:tplc="0409001B" w:tentative="1">
      <w:start w:val="1"/>
      <w:numFmt w:val="lowerRoman"/>
      <w:lvlText w:val="%3."/>
      <w:lvlJc w:val="right"/>
      <w:pPr>
        <w:ind w:left="6930" w:hanging="180"/>
      </w:pPr>
    </w:lvl>
    <w:lvl w:ilvl="3" w:tplc="0409000F" w:tentative="1">
      <w:start w:val="1"/>
      <w:numFmt w:val="decimal"/>
      <w:lvlText w:val="%4."/>
      <w:lvlJc w:val="left"/>
      <w:pPr>
        <w:ind w:left="7650" w:hanging="360"/>
      </w:pPr>
    </w:lvl>
    <w:lvl w:ilvl="4" w:tplc="04090019" w:tentative="1">
      <w:start w:val="1"/>
      <w:numFmt w:val="lowerLetter"/>
      <w:lvlText w:val="%5."/>
      <w:lvlJc w:val="left"/>
      <w:pPr>
        <w:ind w:left="8370" w:hanging="360"/>
      </w:pPr>
    </w:lvl>
    <w:lvl w:ilvl="5" w:tplc="0409001B" w:tentative="1">
      <w:start w:val="1"/>
      <w:numFmt w:val="lowerRoman"/>
      <w:lvlText w:val="%6."/>
      <w:lvlJc w:val="right"/>
      <w:pPr>
        <w:ind w:left="9090" w:hanging="180"/>
      </w:pPr>
    </w:lvl>
    <w:lvl w:ilvl="6" w:tplc="0409000F" w:tentative="1">
      <w:start w:val="1"/>
      <w:numFmt w:val="decimal"/>
      <w:lvlText w:val="%7."/>
      <w:lvlJc w:val="left"/>
      <w:pPr>
        <w:ind w:left="9810" w:hanging="360"/>
      </w:pPr>
    </w:lvl>
    <w:lvl w:ilvl="7" w:tplc="04090019" w:tentative="1">
      <w:start w:val="1"/>
      <w:numFmt w:val="lowerLetter"/>
      <w:lvlText w:val="%8."/>
      <w:lvlJc w:val="left"/>
      <w:pPr>
        <w:ind w:left="10530" w:hanging="360"/>
      </w:pPr>
    </w:lvl>
    <w:lvl w:ilvl="8" w:tplc="0409001B" w:tentative="1">
      <w:start w:val="1"/>
      <w:numFmt w:val="lowerRoman"/>
      <w:lvlText w:val="%9."/>
      <w:lvlJc w:val="right"/>
      <w:pPr>
        <w:ind w:left="11250" w:hanging="180"/>
      </w:pPr>
    </w:lvl>
  </w:abstractNum>
  <w:abstractNum w:abstractNumId="25" w15:restartNumberingAfterBreak="0">
    <w:nsid w:val="4D05791E"/>
    <w:multiLevelType w:val="hybridMultilevel"/>
    <w:tmpl w:val="7922887E"/>
    <w:lvl w:ilvl="0" w:tplc="12828568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6" w15:restartNumberingAfterBreak="0">
    <w:nsid w:val="4F38648B"/>
    <w:multiLevelType w:val="hybridMultilevel"/>
    <w:tmpl w:val="04E297F2"/>
    <w:lvl w:ilvl="0" w:tplc="041C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C000F">
      <w:start w:val="1"/>
      <w:numFmt w:val="decimal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340" w:hanging="36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8A56BD"/>
    <w:multiLevelType w:val="hybridMultilevel"/>
    <w:tmpl w:val="0D966F7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254AF"/>
    <w:multiLevelType w:val="hybridMultilevel"/>
    <w:tmpl w:val="1C0084B6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CB316DA"/>
    <w:multiLevelType w:val="hybridMultilevel"/>
    <w:tmpl w:val="99B2A872"/>
    <w:lvl w:ilvl="0" w:tplc="9B664690">
      <w:start w:val="1"/>
      <w:numFmt w:val="lowerRoman"/>
      <w:lvlText w:val="(%1)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 w15:restartNumberingAfterBreak="0">
    <w:nsid w:val="5D240914"/>
    <w:multiLevelType w:val="hybridMultilevel"/>
    <w:tmpl w:val="D8B639D4"/>
    <w:lvl w:ilvl="0" w:tplc="D5F6CC30">
      <w:start w:val="1"/>
      <w:numFmt w:val="lowerRoman"/>
      <w:lvlText w:val="%1."/>
      <w:lvlJc w:val="left"/>
      <w:pPr>
        <w:ind w:left="1800" w:hanging="360"/>
      </w:pPr>
      <w:rPr>
        <w:rFonts w:ascii="Times New Roman" w:eastAsia="Calibr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D5D13CE"/>
    <w:multiLevelType w:val="hybridMultilevel"/>
    <w:tmpl w:val="CF2C837E"/>
    <w:lvl w:ilvl="0" w:tplc="164805C4">
      <w:start w:val="1"/>
      <w:numFmt w:val="lowerRoman"/>
      <w:lvlText w:val="%1)"/>
      <w:lvlJc w:val="left"/>
      <w:pPr>
        <w:ind w:left="900" w:hanging="360"/>
      </w:pPr>
      <w:rPr>
        <w:rFonts w:ascii="Times New Roman" w:eastAsiaTheme="minorEastAsia" w:hAnsi="Times New Roman" w:cs="Times New Roman"/>
      </w:rPr>
    </w:lvl>
    <w:lvl w:ilvl="1" w:tplc="F8546918">
      <w:start w:val="1"/>
      <w:numFmt w:val="lowerRoman"/>
      <w:lvlText w:val="(%2)"/>
      <w:lvlJc w:val="left"/>
      <w:pPr>
        <w:ind w:left="1640" w:hanging="360"/>
      </w:pPr>
      <w:rPr>
        <w:rFonts w:ascii="Times New Roman" w:eastAsiaTheme="minorEastAsia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360" w:hanging="180"/>
      </w:pPr>
    </w:lvl>
    <w:lvl w:ilvl="3" w:tplc="041C000F" w:tentative="1">
      <w:start w:val="1"/>
      <w:numFmt w:val="decimal"/>
      <w:lvlText w:val="%4."/>
      <w:lvlJc w:val="left"/>
      <w:pPr>
        <w:ind w:left="3080" w:hanging="360"/>
      </w:pPr>
    </w:lvl>
    <w:lvl w:ilvl="4" w:tplc="041C0019" w:tentative="1">
      <w:start w:val="1"/>
      <w:numFmt w:val="lowerLetter"/>
      <w:lvlText w:val="%5."/>
      <w:lvlJc w:val="left"/>
      <w:pPr>
        <w:ind w:left="3800" w:hanging="360"/>
      </w:pPr>
    </w:lvl>
    <w:lvl w:ilvl="5" w:tplc="041C001B" w:tentative="1">
      <w:start w:val="1"/>
      <w:numFmt w:val="lowerRoman"/>
      <w:lvlText w:val="%6."/>
      <w:lvlJc w:val="right"/>
      <w:pPr>
        <w:ind w:left="4520" w:hanging="180"/>
      </w:pPr>
    </w:lvl>
    <w:lvl w:ilvl="6" w:tplc="041C000F" w:tentative="1">
      <w:start w:val="1"/>
      <w:numFmt w:val="decimal"/>
      <w:lvlText w:val="%7."/>
      <w:lvlJc w:val="left"/>
      <w:pPr>
        <w:ind w:left="5240" w:hanging="360"/>
      </w:pPr>
    </w:lvl>
    <w:lvl w:ilvl="7" w:tplc="041C0019" w:tentative="1">
      <w:start w:val="1"/>
      <w:numFmt w:val="lowerLetter"/>
      <w:lvlText w:val="%8."/>
      <w:lvlJc w:val="left"/>
      <w:pPr>
        <w:ind w:left="5960" w:hanging="360"/>
      </w:pPr>
    </w:lvl>
    <w:lvl w:ilvl="8" w:tplc="041C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2" w15:restartNumberingAfterBreak="0">
    <w:nsid w:val="60490942"/>
    <w:multiLevelType w:val="hybridMultilevel"/>
    <w:tmpl w:val="BF36EB5A"/>
    <w:lvl w:ilvl="0" w:tplc="C556FA1C">
      <w:start w:val="1"/>
      <w:numFmt w:val="lowerRoman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 w:tplc="7B34FE60">
      <w:start w:val="1"/>
      <w:numFmt w:val="lowerRoman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  <w:b w:val="0"/>
      </w:rPr>
    </w:lvl>
    <w:lvl w:ilvl="2" w:tplc="F2BE252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CA5B54"/>
    <w:multiLevelType w:val="hybridMultilevel"/>
    <w:tmpl w:val="7504864E"/>
    <w:lvl w:ilvl="0" w:tplc="904E7F56">
      <w:start w:val="2"/>
      <w:numFmt w:val="lowerRoman"/>
      <w:lvlText w:val="(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4" w15:restartNumberingAfterBreak="0">
    <w:nsid w:val="61F132E1"/>
    <w:multiLevelType w:val="hybridMultilevel"/>
    <w:tmpl w:val="C660DB1E"/>
    <w:lvl w:ilvl="0" w:tplc="9B0EF91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C556FA1C">
      <w:start w:val="1"/>
      <w:numFmt w:val="lowerRoman"/>
      <w:lvlText w:val="%2)"/>
      <w:lvlJc w:val="left"/>
      <w:pPr>
        <w:ind w:left="1440" w:hanging="360"/>
      </w:pPr>
      <w:rPr>
        <w:rFonts w:ascii="Times New Roman" w:eastAsiaTheme="minorEastAsia" w:hAnsi="Times New Roman" w:cs="Times New Roman"/>
        <w:b w:val="0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131B1C"/>
    <w:multiLevelType w:val="hybridMultilevel"/>
    <w:tmpl w:val="D6A411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7EE5B7C"/>
    <w:multiLevelType w:val="hybridMultilevel"/>
    <w:tmpl w:val="FDEC081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A50921"/>
    <w:multiLevelType w:val="hybridMultilevel"/>
    <w:tmpl w:val="835030A0"/>
    <w:lvl w:ilvl="0" w:tplc="C49ACA1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D16BE2"/>
    <w:multiLevelType w:val="hybridMultilevel"/>
    <w:tmpl w:val="F4B08CF4"/>
    <w:lvl w:ilvl="0" w:tplc="D910B6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00664"/>
    <w:multiLevelType w:val="hybridMultilevel"/>
    <w:tmpl w:val="C3E26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98487C"/>
    <w:multiLevelType w:val="hybridMultilevel"/>
    <w:tmpl w:val="7A2C8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56FA1C">
      <w:start w:val="1"/>
      <w:numFmt w:val="lowerRoman"/>
      <w:lvlText w:val="%2)"/>
      <w:lvlJc w:val="left"/>
      <w:pPr>
        <w:ind w:left="1440" w:hanging="360"/>
      </w:pPr>
      <w:rPr>
        <w:rFonts w:ascii="Times New Roman" w:eastAsiaTheme="minorEastAsia" w:hAnsi="Times New Roman" w:cs="Times New Roman"/>
        <w:b w:val="0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A94840"/>
    <w:multiLevelType w:val="hybridMultilevel"/>
    <w:tmpl w:val="F536B2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C62F01"/>
    <w:multiLevelType w:val="hybridMultilevel"/>
    <w:tmpl w:val="93D831A2"/>
    <w:lvl w:ilvl="0" w:tplc="CBA068C8">
      <w:start w:val="1"/>
      <w:numFmt w:val="lowerRoman"/>
      <w:lvlText w:val="%1)"/>
      <w:lvlJc w:val="left"/>
      <w:pPr>
        <w:ind w:left="920" w:hanging="360"/>
      </w:pPr>
      <w:rPr>
        <w:rFonts w:ascii="Times New Roman" w:eastAsiaTheme="minorEastAsia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640" w:hanging="360"/>
      </w:pPr>
    </w:lvl>
    <w:lvl w:ilvl="2" w:tplc="041C001B" w:tentative="1">
      <w:start w:val="1"/>
      <w:numFmt w:val="lowerRoman"/>
      <w:lvlText w:val="%3."/>
      <w:lvlJc w:val="right"/>
      <w:pPr>
        <w:ind w:left="2360" w:hanging="180"/>
      </w:pPr>
    </w:lvl>
    <w:lvl w:ilvl="3" w:tplc="041C000F" w:tentative="1">
      <w:start w:val="1"/>
      <w:numFmt w:val="decimal"/>
      <w:lvlText w:val="%4."/>
      <w:lvlJc w:val="left"/>
      <w:pPr>
        <w:ind w:left="3080" w:hanging="360"/>
      </w:pPr>
    </w:lvl>
    <w:lvl w:ilvl="4" w:tplc="041C0019" w:tentative="1">
      <w:start w:val="1"/>
      <w:numFmt w:val="lowerLetter"/>
      <w:lvlText w:val="%5."/>
      <w:lvlJc w:val="left"/>
      <w:pPr>
        <w:ind w:left="3800" w:hanging="360"/>
      </w:pPr>
    </w:lvl>
    <w:lvl w:ilvl="5" w:tplc="041C001B" w:tentative="1">
      <w:start w:val="1"/>
      <w:numFmt w:val="lowerRoman"/>
      <w:lvlText w:val="%6."/>
      <w:lvlJc w:val="right"/>
      <w:pPr>
        <w:ind w:left="4520" w:hanging="180"/>
      </w:pPr>
    </w:lvl>
    <w:lvl w:ilvl="6" w:tplc="041C000F" w:tentative="1">
      <w:start w:val="1"/>
      <w:numFmt w:val="decimal"/>
      <w:lvlText w:val="%7."/>
      <w:lvlJc w:val="left"/>
      <w:pPr>
        <w:ind w:left="5240" w:hanging="360"/>
      </w:pPr>
    </w:lvl>
    <w:lvl w:ilvl="7" w:tplc="041C0019" w:tentative="1">
      <w:start w:val="1"/>
      <w:numFmt w:val="lowerLetter"/>
      <w:lvlText w:val="%8."/>
      <w:lvlJc w:val="left"/>
      <w:pPr>
        <w:ind w:left="5960" w:hanging="360"/>
      </w:pPr>
    </w:lvl>
    <w:lvl w:ilvl="8" w:tplc="041C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3" w15:restartNumberingAfterBreak="0">
    <w:nsid w:val="75BC0CE5"/>
    <w:multiLevelType w:val="hybridMultilevel"/>
    <w:tmpl w:val="51DE0A72"/>
    <w:lvl w:ilvl="0" w:tplc="680C0A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4D310A"/>
    <w:multiLevelType w:val="hybridMultilevel"/>
    <w:tmpl w:val="44DE8544"/>
    <w:lvl w:ilvl="0" w:tplc="AAF868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F439C8"/>
    <w:multiLevelType w:val="hybridMultilevel"/>
    <w:tmpl w:val="BAEC72E8"/>
    <w:lvl w:ilvl="0" w:tplc="A6A6C8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B322C7"/>
    <w:multiLevelType w:val="hybridMultilevel"/>
    <w:tmpl w:val="49E8A6BC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2"/>
  </w:num>
  <w:num w:numId="4">
    <w:abstractNumId w:val="26"/>
  </w:num>
  <w:num w:numId="5">
    <w:abstractNumId w:val="23"/>
  </w:num>
  <w:num w:numId="6">
    <w:abstractNumId w:val="46"/>
  </w:num>
  <w:num w:numId="7">
    <w:abstractNumId w:val="33"/>
  </w:num>
  <w:num w:numId="8">
    <w:abstractNumId w:val="29"/>
  </w:num>
  <w:num w:numId="9">
    <w:abstractNumId w:val="24"/>
  </w:num>
  <w:num w:numId="10">
    <w:abstractNumId w:val="13"/>
  </w:num>
  <w:num w:numId="11">
    <w:abstractNumId w:val="44"/>
  </w:num>
  <w:num w:numId="12">
    <w:abstractNumId w:val="43"/>
  </w:num>
  <w:num w:numId="13">
    <w:abstractNumId w:val="11"/>
  </w:num>
  <w:num w:numId="14">
    <w:abstractNumId w:val="10"/>
  </w:num>
  <w:num w:numId="15">
    <w:abstractNumId w:val="39"/>
  </w:num>
  <w:num w:numId="16">
    <w:abstractNumId w:val="4"/>
  </w:num>
  <w:num w:numId="17">
    <w:abstractNumId w:val="7"/>
  </w:num>
  <w:num w:numId="18">
    <w:abstractNumId w:val="19"/>
  </w:num>
  <w:num w:numId="19">
    <w:abstractNumId w:val="5"/>
  </w:num>
  <w:num w:numId="20">
    <w:abstractNumId w:val="14"/>
  </w:num>
  <w:num w:numId="21">
    <w:abstractNumId w:val="6"/>
  </w:num>
  <w:num w:numId="22">
    <w:abstractNumId w:val="35"/>
  </w:num>
  <w:num w:numId="23">
    <w:abstractNumId w:val="17"/>
  </w:num>
  <w:num w:numId="24">
    <w:abstractNumId w:val="45"/>
  </w:num>
  <w:num w:numId="25">
    <w:abstractNumId w:val="15"/>
  </w:num>
  <w:num w:numId="26">
    <w:abstractNumId w:val="38"/>
  </w:num>
  <w:num w:numId="27">
    <w:abstractNumId w:val="25"/>
  </w:num>
  <w:num w:numId="28">
    <w:abstractNumId w:val="28"/>
  </w:num>
  <w:num w:numId="29">
    <w:abstractNumId w:val="22"/>
  </w:num>
  <w:num w:numId="30">
    <w:abstractNumId w:val="9"/>
  </w:num>
  <w:num w:numId="31">
    <w:abstractNumId w:val="42"/>
  </w:num>
  <w:num w:numId="32">
    <w:abstractNumId w:val="34"/>
  </w:num>
  <w:num w:numId="33">
    <w:abstractNumId w:val="31"/>
  </w:num>
  <w:num w:numId="34">
    <w:abstractNumId w:val="0"/>
  </w:num>
  <w:num w:numId="35">
    <w:abstractNumId w:val="36"/>
  </w:num>
  <w:num w:numId="36">
    <w:abstractNumId w:val="41"/>
  </w:num>
  <w:num w:numId="37">
    <w:abstractNumId w:val="21"/>
  </w:num>
  <w:num w:numId="38">
    <w:abstractNumId w:val="8"/>
  </w:num>
  <w:num w:numId="39">
    <w:abstractNumId w:val="32"/>
  </w:num>
  <w:num w:numId="40">
    <w:abstractNumId w:val="37"/>
  </w:num>
  <w:num w:numId="41">
    <w:abstractNumId w:val="18"/>
  </w:num>
  <w:num w:numId="42">
    <w:abstractNumId w:val="3"/>
  </w:num>
  <w:num w:numId="43">
    <w:abstractNumId w:val="30"/>
  </w:num>
  <w:num w:numId="44">
    <w:abstractNumId w:val="16"/>
  </w:num>
  <w:num w:numId="45">
    <w:abstractNumId w:val="2"/>
  </w:num>
  <w:num w:numId="46">
    <w:abstractNumId w:val="40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5AE"/>
    <w:rsid w:val="000153AA"/>
    <w:rsid w:val="00017830"/>
    <w:rsid w:val="00024907"/>
    <w:rsid w:val="00030966"/>
    <w:rsid w:val="00062747"/>
    <w:rsid w:val="00066A2D"/>
    <w:rsid w:val="0007043B"/>
    <w:rsid w:val="00071E6D"/>
    <w:rsid w:val="0007523F"/>
    <w:rsid w:val="0007671B"/>
    <w:rsid w:val="0008359E"/>
    <w:rsid w:val="000A2AB4"/>
    <w:rsid w:val="000A66E5"/>
    <w:rsid w:val="000C528E"/>
    <w:rsid w:val="000D6B3C"/>
    <w:rsid w:val="00114D8F"/>
    <w:rsid w:val="00125DFF"/>
    <w:rsid w:val="0013116D"/>
    <w:rsid w:val="0014251C"/>
    <w:rsid w:val="0015323A"/>
    <w:rsid w:val="00155205"/>
    <w:rsid w:val="0016531D"/>
    <w:rsid w:val="00176E9B"/>
    <w:rsid w:val="0017704C"/>
    <w:rsid w:val="001C4246"/>
    <w:rsid w:val="001D1A8A"/>
    <w:rsid w:val="001E3D15"/>
    <w:rsid w:val="00212F91"/>
    <w:rsid w:val="00215D06"/>
    <w:rsid w:val="0023030F"/>
    <w:rsid w:val="00234C50"/>
    <w:rsid w:val="00245650"/>
    <w:rsid w:val="002517D6"/>
    <w:rsid w:val="0025319A"/>
    <w:rsid w:val="00274BA9"/>
    <w:rsid w:val="002848BB"/>
    <w:rsid w:val="002A6EFB"/>
    <w:rsid w:val="002C6860"/>
    <w:rsid w:val="002D6324"/>
    <w:rsid w:val="00333494"/>
    <w:rsid w:val="003409CF"/>
    <w:rsid w:val="0035092B"/>
    <w:rsid w:val="003649EC"/>
    <w:rsid w:val="003705B0"/>
    <w:rsid w:val="00372185"/>
    <w:rsid w:val="003779F7"/>
    <w:rsid w:val="003A7B8D"/>
    <w:rsid w:val="003B193E"/>
    <w:rsid w:val="003B6EA5"/>
    <w:rsid w:val="003D1595"/>
    <w:rsid w:val="003E2456"/>
    <w:rsid w:val="003F0C6E"/>
    <w:rsid w:val="003F4857"/>
    <w:rsid w:val="003F5C4A"/>
    <w:rsid w:val="004330CD"/>
    <w:rsid w:val="004346C1"/>
    <w:rsid w:val="004447AD"/>
    <w:rsid w:val="00444B7E"/>
    <w:rsid w:val="00445B2D"/>
    <w:rsid w:val="00460A5A"/>
    <w:rsid w:val="00480029"/>
    <w:rsid w:val="004835E6"/>
    <w:rsid w:val="00487222"/>
    <w:rsid w:val="004A0016"/>
    <w:rsid w:val="004A0043"/>
    <w:rsid w:val="004A06BA"/>
    <w:rsid w:val="004C4A0A"/>
    <w:rsid w:val="004D781E"/>
    <w:rsid w:val="004F0458"/>
    <w:rsid w:val="004F7400"/>
    <w:rsid w:val="00505BCF"/>
    <w:rsid w:val="00507626"/>
    <w:rsid w:val="00531864"/>
    <w:rsid w:val="00535F24"/>
    <w:rsid w:val="00535F69"/>
    <w:rsid w:val="005472FE"/>
    <w:rsid w:val="005577FF"/>
    <w:rsid w:val="00564BC6"/>
    <w:rsid w:val="005757F0"/>
    <w:rsid w:val="005825E9"/>
    <w:rsid w:val="00594F9E"/>
    <w:rsid w:val="005B00D3"/>
    <w:rsid w:val="005C1897"/>
    <w:rsid w:val="005C2CFE"/>
    <w:rsid w:val="005E0522"/>
    <w:rsid w:val="005E21E7"/>
    <w:rsid w:val="005E4773"/>
    <w:rsid w:val="005F0542"/>
    <w:rsid w:val="00610933"/>
    <w:rsid w:val="006138D7"/>
    <w:rsid w:val="00614470"/>
    <w:rsid w:val="006262FE"/>
    <w:rsid w:val="00633E14"/>
    <w:rsid w:val="00635203"/>
    <w:rsid w:val="0063564E"/>
    <w:rsid w:val="00637CCB"/>
    <w:rsid w:val="00642841"/>
    <w:rsid w:val="00645D14"/>
    <w:rsid w:val="006509CE"/>
    <w:rsid w:val="0065460B"/>
    <w:rsid w:val="006567C4"/>
    <w:rsid w:val="0066616D"/>
    <w:rsid w:val="00671AC8"/>
    <w:rsid w:val="00687331"/>
    <w:rsid w:val="00695964"/>
    <w:rsid w:val="006B084D"/>
    <w:rsid w:val="006C2FC5"/>
    <w:rsid w:val="006E2139"/>
    <w:rsid w:val="006F7FA3"/>
    <w:rsid w:val="00703810"/>
    <w:rsid w:val="007060A1"/>
    <w:rsid w:val="00710267"/>
    <w:rsid w:val="007107AD"/>
    <w:rsid w:val="00727D6C"/>
    <w:rsid w:val="00746EBA"/>
    <w:rsid w:val="00752C41"/>
    <w:rsid w:val="00762076"/>
    <w:rsid w:val="00762977"/>
    <w:rsid w:val="007646B0"/>
    <w:rsid w:val="007775E9"/>
    <w:rsid w:val="007813BC"/>
    <w:rsid w:val="00793DC3"/>
    <w:rsid w:val="007A2398"/>
    <w:rsid w:val="007A7FB5"/>
    <w:rsid w:val="007B78DB"/>
    <w:rsid w:val="007C139B"/>
    <w:rsid w:val="007C3E80"/>
    <w:rsid w:val="007E5095"/>
    <w:rsid w:val="007E61D0"/>
    <w:rsid w:val="007F1081"/>
    <w:rsid w:val="007F19FA"/>
    <w:rsid w:val="007F1B04"/>
    <w:rsid w:val="007F1C15"/>
    <w:rsid w:val="0083140D"/>
    <w:rsid w:val="00837C12"/>
    <w:rsid w:val="00851943"/>
    <w:rsid w:val="00860D64"/>
    <w:rsid w:val="0086134E"/>
    <w:rsid w:val="0086598B"/>
    <w:rsid w:val="00870E32"/>
    <w:rsid w:val="00876EED"/>
    <w:rsid w:val="00893B84"/>
    <w:rsid w:val="008A102A"/>
    <w:rsid w:val="008A1D4B"/>
    <w:rsid w:val="008B7830"/>
    <w:rsid w:val="008D233D"/>
    <w:rsid w:val="008D5E6D"/>
    <w:rsid w:val="008D7EF6"/>
    <w:rsid w:val="008F7E65"/>
    <w:rsid w:val="0091790D"/>
    <w:rsid w:val="00960E5E"/>
    <w:rsid w:val="00964A1A"/>
    <w:rsid w:val="009705AE"/>
    <w:rsid w:val="00972023"/>
    <w:rsid w:val="009B1530"/>
    <w:rsid w:val="009B3B7B"/>
    <w:rsid w:val="009C639E"/>
    <w:rsid w:val="009D51A8"/>
    <w:rsid w:val="009E30D1"/>
    <w:rsid w:val="009E4CE8"/>
    <w:rsid w:val="009F16B4"/>
    <w:rsid w:val="00A02412"/>
    <w:rsid w:val="00A17D13"/>
    <w:rsid w:val="00A5060D"/>
    <w:rsid w:val="00A57658"/>
    <w:rsid w:val="00A622F0"/>
    <w:rsid w:val="00A702FE"/>
    <w:rsid w:val="00A71FA3"/>
    <w:rsid w:val="00A77DE9"/>
    <w:rsid w:val="00A8392A"/>
    <w:rsid w:val="00AA4661"/>
    <w:rsid w:val="00AA4C78"/>
    <w:rsid w:val="00AB5688"/>
    <w:rsid w:val="00AC5E8E"/>
    <w:rsid w:val="00AD4644"/>
    <w:rsid w:val="00AE05E1"/>
    <w:rsid w:val="00AF685C"/>
    <w:rsid w:val="00B055DC"/>
    <w:rsid w:val="00B05628"/>
    <w:rsid w:val="00B0681F"/>
    <w:rsid w:val="00B76148"/>
    <w:rsid w:val="00B76441"/>
    <w:rsid w:val="00B80E86"/>
    <w:rsid w:val="00B82A0F"/>
    <w:rsid w:val="00B92400"/>
    <w:rsid w:val="00BA281E"/>
    <w:rsid w:val="00BB1A8A"/>
    <w:rsid w:val="00BB34A3"/>
    <w:rsid w:val="00BC4B3A"/>
    <w:rsid w:val="00BD0213"/>
    <w:rsid w:val="00BE0139"/>
    <w:rsid w:val="00BE5D5C"/>
    <w:rsid w:val="00BE60A9"/>
    <w:rsid w:val="00BE74A7"/>
    <w:rsid w:val="00BF5111"/>
    <w:rsid w:val="00C0094D"/>
    <w:rsid w:val="00C02565"/>
    <w:rsid w:val="00C25895"/>
    <w:rsid w:val="00C75F90"/>
    <w:rsid w:val="00C97BD6"/>
    <w:rsid w:val="00C97E39"/>
    <w:rsid w:val="00CB3B3D"/>
    <w:rsid w:val="00CD2F95"/>
    <w:rsid w:val="00CE0C35"/>
    <w:rsid w:val="00D0574E"/>
    <w:rsid w:val="00D07E92"/>
    <w:rsid w:val="00D34A22"/>
    <w:rsid w:val="00D463A5"/>
    <w:rsid w:val="00D46509"/>
    <w:rsid w:val="00D63405"/>
    <w:rsid w:val="00D71ADE"/>
    <w:rsid w:val="00DA265B"/>
    <w:rsid w:val="00DA78C3"/>
    <w:rsid w:val="00DB7E7F"/>
    <w:rsid w:val="00DC2D97"/>
    <w:rsid w:val="00DC462C"/>
    <w:rsid w:val="00DE414D"/>
    <w:rsid w:val="00E01CA3"/>
    <w:rsid w:val="00E1196C"/>
    <w:rsid w:val="00E15D0D"/>
    <w:rsid w:val="00E44369"/>
    <w:rsid w:val="00E60171"/>
    <w:rsid w:val="00E82D6E"/>
    <w:rsid w:val="00E832E4"/>
    <w:rsid w:val="00E92343"/>
    <w:rsid w:val="00E9240B"/>
    <w:rsid w:val="00EB4D14"/>
    <w:rsid w:val="00EB761A"/>
    <w:rsid w:val="00EC3A32"/>
    <w:rsid w:val="00ED57A7"/>
    <w:rsid w:val="00EE0D8F"/>
    <w:rsid w:val="00EE2AE5"/>
    <w:rsid w:val="00EE5B55"/>
    <w:rsid w:val="00EE654D"/>
    <w:rsid w:val="00F002F5"/>
    <w:rsid w:val="00F03381"/>
    <w:rsid w:val="00F0653A"/>
    <w:rsid w:val="00F20DC5"/>
    <w:rsid w:val="00F22176"/>
    <w:rsid w:val="00F4716A"/>
    <w:rsid w:val="00F52B5B"/>
    <w:rsid w:val="00F626D8"/>
    <w:rsid w:val="00F845E3"/>
    <w:rsid w:val="00F90965"/>
    <w:rsid w:val="00F92BF7"/>
    <w:rsid w:val="00FA4835"/>
    <w:rsid w:val="00FB3B82"/>
    <w:rsid w:val="00FC3320"/>
    <w:rsid w:val="00FD1A35"/>
    <w:rsid w:val="00FD3EB9"/>
    <w:rsid w:val="00FE3C8F"/>
    <w:rsid w:val="00FE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1EBE895"/>
  <w14:defaultImageDpi w14:val="300"/>
  <w15:docId w15:val="{C8DF97FB-D890-4CC8-97D0-2226466B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0D6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9705A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sz w:val="24"/>
      <w:szCs w:val="24"/>
      <w:u w:color="000000"/>
      <w:bdr w:val="nil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5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5AE"/>
    <w:rPr>
      <w:rFonts w:ascii="Lucida Grande" w:hAnsi="Lucida Grande" w:cs="Lucida Grande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71FA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1FA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1FA3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1FA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1FA3"/>
    <w:rPr>
      <w:b/>
      <w:bCs/>
      <w:sz w:val="24"/>
      <w:szCs w:val="24"/>
      <w:lang w:eastAsia="en-US"/>
    </w:rPr>
  </w:style>
  <w:style w:type="paragraph" w:styleId="ListParagraph">
    <w:name w:val="List Paragraph"/>
    <w:basedOn w:val="Normal"/>
    <w:qFormat/>
    <w:rsid w:val="00A71FA3"/>
    <w:pPr>
      <w:ind w:left="720"/>
      <w:contextualSpacing/>
    </w:pPr>
  </w:style>
  <w:style w:type="paragraph" w:customStyle="1" w:styleId="BodyA">
    <w:name w:val="Body A"/>
    <w:rsid w:val="00F22176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360" w:lineRule="auto"/>
      <w:jc w:val="both"/>
    </w:pPr>
    <w:rPr>
      <w:rFonts w:ascii="Arial" w:eastAsia="Arial Unicode MS" w:hAnsi="Arial Unicode MS" w:cs="Arial Unicode MS"/>
      <w:color w:val="000000"/>
      <w:sz w:val="22"/>
      <w:szCs w:val="22"/>
      <w:u w:color="000000"/>
      <w:bdr w:val="nil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60D6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860D64"/>
    <w:pPr>
      <w:spacing w:before="240" w:line="259" w:lineRule="auto"/>
      <w:outlineLvl w:val="9"/>
    </w:pPr>
    <w:rPr>
      <w:rFonts w:ascii="Calibri Light" w:eastAsia="Times New Roman" w:hAnsi="Calibri Light" w:cs="Times New Roman"/>
      <w:b w:val="0"/>
      <w:bCs w:val="0"/>
      <w:color w:val="2F5496"/>
    </w:rPr>
  </w:style>
  <w:style w:type="character" w:styleId="Hyperlink">
    <w:name w:val="Hyperlink"/>
    <w:basedOn w:val="DefaultParagraphFont"/>
    <w:uiPriority w:val="99"/>
    <w:unhideWhenUsed/>
    <w:rsid w:val="00505BCF"/>
    <w:rPr>
      <w:color w:val="0000FF" w:themeColor="hyperlink"/>
      <w:u w:val="single"/>
    </w:rPr>
  </w:style>
  <w:style w:type="paragraph" w:styleId="Footer">
    <w:name w:val="footer"/>
    <w:aliases w:val=" Char,Char"/>
    <w:basedOn w:val="Normal"/>
    <w:link w:val="FooterChar"/>
    <w:uiPriority w:val="99"/>
    <w:rsid w:val="004330CD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FooterChar">
    <w:name w:val="Footer Char"/>
    <w:aliases w:val=" Char Char,Char Char"/>
    <w:basedOn w:val="DefaultParagraphFont"/>
    <w:link w:val="Footer"/>
    <w:uiPriority w:val="99"/>
    <w:rsid w:val="004330CD"/>
    <w:rPr>
      <w:rFonts w:eastAsia="Calibri"/>
      <w:sz w:val="24"/>
      <w:szCs w:val="24"/>
      <w:lang w:eastAsia="en-US"/>
    </w:rPr>
  </w:style>
  <w:style w:type="paragraph" w:customStyle="1" w:styleId="Default">
    <w:name w:val="Default"/>
    <w:rsid w:val="004330CD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507626"/>
    <w:rPr>
      <w:sz w:val="24"/>
      <w:szCs w:val="24"/>
      <w:lang w:eastAsia="en-US"/>
    </w:rPr>
  </w:style>
  <w:style w:type="paragraph" w:styleId="NoSpacing">
    <w:name w:val="No Spacing"/>
    <w:link w:val="NoSpacingChar"/>
    <w:uiPriority w:val="1"/>
    <w:qFormat/>
    <w:rsid w:val="007775E9"/>
    <w:rPr>
      <w:rFonts w:eastAsia="Calibri"/>
      <w:sz w:val="24"/>
      <w:szCs w:val="22"/>
      <w:lang w:eastAsia="en-US"/>
    </w:rPr>
  </w:style>
  <w:style w:type="character" w:customStyle="1" w:styleId="NoSpacingChar">
    <w:name w:val="No Spacing Char"/>
    <w:link w:val="NoSpacing"/>
    <w:uiPriority w:val="1"/>
    <w:rsid w:val="007775E9"/>
    <w:rPr>
      <w:rFonts w:eastAsia="Calibri"/>
      <w:sz w:val="24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546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60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635</Nr_x002e__x0020_akti>
    <Data_x0020_e_x0020_Krijimit xmlns="0e656187-b300-4fb0-8bf4-3a50f872073c">2019-09-26T12:10:15Z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2019-09-25T22:00:00Z</Date_x0020_protokolli>
    <Titulli xmlns="0e656187-b300-4fb0-8bf4-3a50f872073c">Për rregullat e organizimit dhe të funksionimit të Agjensisë Shtetërore për të drejtat dhe mbrojtjen e fëmijës</Titulli>
    <Modifikuesi xmlns="0e656187-b300-4fb0-8bf4-3a50f872073c">jorina.kryeziu</Modifikuesi>
    <Nr_x002e__x0020_prot_x0020_QBZ xmlns="0e656187-b300-4fb0-8bf4-3a50f872073c">1355</Nr_x002e__x0020_prot_x0020_QBZ>
    <Data_x0020_e_x0020_Modifikimit xmlns="0e656187-b300-4fb0-8bf4-3a50f872073c">2019-09-27T08:18:22Z</Data_x0020_e_x0020_Modifikimit>
    <Dekretuar xmlns="0e656187-b300-4fb0-8bf4-3a50f872073c">false</Dekretuar>
    <Data xmlns="0e656187-b300-4fb0-8bf4-3a50f872073c">2019-09-24T22:00:00Z</Data>
    <Nr_x002e__x0020_protokolli_x0020_i_x0020_aktit xmlns="0e656187-b300-4fb0-8bf4-3a50f872073c">4507/1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CFE37AF6E42389C276C28F0F8B3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CFE37AF6E42389C276C28F0F8B3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A7171-9996-4D21-A0C4-320D2B16EA6F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D7F2C6E-10C7-4C3B-837E-926E609D25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9DF7F-E2BE-4DFC-AB18-130A759711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426EAD-A8EF-46C1-9D39-93ED900A228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E99E02F-0575-4E9F-AE38-15894B6A4E2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3C5FA1D-ADF5-405F-AA3F-5290E3AEA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4E4CC5D-6F2F-4985-95A4-917692A35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1358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 e organizimit dhe të funksionimit të Agjensisë Shtetërore për të drejtat dhe mbrojtjen e fëmijës</vt:lpstr>
    </vt:vector>
  </TitlesOfParts>
  <Company/>
  <LinksUpToDate>false</LinksUpToDate>
  <CharactersWithSpaces>9085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e organizimit dhe të funksionimit të Agjensisë Shtetërore për të drejtat dhe mbrojtjen e fëmijës</dc:title>
  <dc:creator>Erjon Duraj</dc:creator>
  <cp:lastModifiedBy>Entela Suli</cp:lastModifiedBy>
  <cp:revision>16</cp:revision>
  <cp:lastPrinted>2019-09-25T06:36:00Z</cp:lastPrinted>
  <dcterms:created xsi:type="dcterms:W3CDTF">2019-09-26T12:06:00Z</dcterms:created>
  <dcterms:modified xsi:type="dcterms:W3CDTF">2019-09-27T08:38:00Z</dcterms:modified>
</cp:coreProperties>
</file>