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03B03" w14:textId="10A41911" w:rsidR="00420EFA" w:rsidRPr="00F15195" w:rsidRDefault="00F15195" w:rsidP="00F15195">
      <w:pPr>
        <w:jc w:val="center"/>
        <w:rPr>
          <w:rFonts w:ascii="Garamond" w:hAnsi="Garamond"/>
          <w:b/>
          <w:sz w:val="24"/>
          <w:szCs w:val="24"/>
        </w:rPr>
      </w:pPr>
      <w:r w:rsidRPr="00F15195">
        <w:rPr>
          <w:rFonts w:ascii="Garamond" w:hAnsi="Garamond"/>
          <w:b/>
          <w:sz w:val="24"/>
          <w:szCs w:val="24"/>
        </w:rPr>
        <w:t>VENDI</w:t>
      </w:r>
      <w:r w:rsidR="00420EFA" w:rsidRPr="00F15195">
        <w:rPr>
          <w:rFonts w:ascii="Garamond" w:hAnsi="Garamond"/>
          <w:b/>
          <w:sz w:val="24"/>
          <w:szCs w:val="24"/>
        </w:rPr>
        <w:t>M</w:t>
      </w:r>
    </w:p>
    <w:p w14:paraId="2D603B06" w14:textId="77777777" w:rsidR="00420EFA" w:rsidRPr="00F15195" w:rsidRDefault="00615705" w:rsidP="00F15195">
      <w:pPr>
        <w:jc w:val="center"/>
        <w:rPr>
          <w:rFonts w:ascii="Garamond" w:hAnsi="Garamond"/>
          <w:b/>
          <w:sz w:val="24"/>
          <w:szCs w:val="24"/>
        </w:rPr>
      </w:pPr>
      <w:r w:rsidRPr="00F15195">
        <w:rPr>
          <w:rFonts w:ascii="Garamond" w:hAnsi="Garamond"/>
          <w:b/>
          <w:sz w:val="24"/>
          <w:szCs w:val="24"/>
        </w:rPr>
        <w:t>Nr. 653, datë 25.9.2019</w:t>
      </w:r>
    </w:p>
    <w:p w14:paraId="2D603B07" w14:textId="77777777" w:rsidR="00420EFA" w:rsidRPr="00F15195" w:rsidRDefault="00420EFA" w:rsidP="00F15195">
      <w:pPr>
        <w:jc w:val="center"/>
        <w:rPr>
          <w:rFonts w:ascii="Garamond" w:hAnsi="Garamond"/>
          <w:b/>
          <w:sz w:val="24"/>
          <w:szCs w:val="24"/>
        </w:rPr>
      </w:pPr>
    </w:p>
    <w:p w14:paraId="2D603B0B" w14:textId="652EDEB9" w:rsidR="006B6596" w:rsidRPr="00F15195" w:rsidRDefault="00F15195" w:rsidP="00F15195">
      <w:pPr>
        <w:jc w:val="center"/>
        <w:rPr>
          <w:rFonts w:ascii="Garamond" w:hAnsi="Garamond"/>
          <w:b/>
          <w:sz w:val="24"/>
          <w:szCs w:val="24"/>
        </w:rPr>
      </w:pPr>
      <w:r w:rsidRPr="00F15195">
        <w:rPr>
          <w:rFonts w:ascii="Garamond" w:hAnsi="Garamond"/>
          <w:b/>
          <w:sz w:val="24"/>
          <w:szCs w:val="24"/>
        </w:rPr>
        <w:t xml:space="preserve">PËR </w:t>
      </w:r>
      <w:r w:rsidR="006B6596" w:rsidRPr="00F15195">
        <w:rPr>
          <w:rFonts w:ascii="Garamond" w:hAnsi="Garamond"/>
          <w:b/>
          <w:sz w:val="24"/>
          <w:szCs w:val="24"/>
        </w:rPr>
        <w:t>CAKTIMIN E FONDIT SHQIPTAR TË ZHVILLIMIT</w:t>
      </w:r>
      <w:r w:rsidR="009E6C3D">
        <w:rPr>
          <w:rFonts w:ascii="Garamond" w:hAnsi="Garamond"/>
          <w:b/>
          <w:sz w:val="24"/>
          <w:szCs w:val="24"/>
        </w:rPr>
        <w:t>,</w:t>
      </w:r>
      <w:r w:rsidR="006B6596" w:rsidRPr="00F15195">
        <w:rPr>
          <w:rFonts w:ascii="Garamond" w:hAnsi="Garamond"/>
          <w:b/>
          <w:sz w:val="24"/>
          <w:szCs w:val="24"/>
        </w:rPr>
        <w:t xml:space="preserve"> SI PËRFAQËSUES I PËRFITUESIT PËR OBJEKTIVIN 2</w:t>
      </w:r>
      <w:r w:rsidR="009E6C3D">
        <w:rPr>
          <w:rFonts w:ascii="Garamond" w:hAnsi="Garamond"/>
          <w:b/>
          <w:sz w:val="24"/>
          <w:szCs w:val="24"/>
        </w:rPr>
        <w:t>,</w:t>
      </w:r>
      <w:r w:rsidR="006B6596" w:rsidRPr="00F15195">
        <w:rPr>
          <w:rFonts w:ascii="Garamond" w:hAnsi="Garamond"/>
          <w:b/>
          <w:sz w:val="24"/>
          <w:szCs w:val="24"/>
        </w:rPr>
        <w:t xml:space="preserve"> “MBËSHTETJA PËR TURIZMIN SI NJË MODEL PËR ZHVILLIMIN EKONOMIK LOKAL”</w:t>
      </w:r>
    </w:p>
    <w:p w14:paraId="2D603B0C" w14:textId="77777777" w:rsidR="004A6B0D" w:rsidRPr="00F15195" w:rsidRDefault="004A6B0D" w:rsidP="00F1519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D603B0E" w14:textId="1C297E40" w:rsidR="00360919" w:rsidRPr="00F15195" w:rsidRDefault="006B6596" w:rsidP="00F15195">
      <w:pPr>
        <w:ind w:firstLine="284"/>
        <w:jc w:val="both"/>
        <w:rPr>
          <w:rFonts w:ascii="Garamond" w:hAnsi="Garamond"/>
          <w:sz w:val="24"/>
          <w:szCs w:val="24"/>
        </w:rPr>
      </w:pPr>
      <w:r w:rsidRPr="00F15195">
        <w:rPr>
          <w:rFonts w:ascii="Garamond" w:hAnsi="Garamond"/>
          <w:sz w:val="24"/>
          <w:szCs w:val="24"/>
        </w:rPr>
        <w:t xml:space="preserve">Në mbështetje të nenit 100 të </w:t>
      </w:r>
      <w:r w:rsidR="003B12AA" w:rsidRPr="00F15195">
        <w:rPr>
          <w:rFonts w:ascii="Garamond" w:hAnsi="Garamond"/>
          <w:sz w:val="24"/>
          <w:szCs w:val="24"/>
        </w:rPr>
        <w:t>Kushtetutës dhe</w:t>
      </w:r>
      <w:r w:rsidR="0098026A" w:rsidRPr="00F15195">
        <w:rPr>
          <w:rFonts w:ascii="Garamond" w:hAnsi="Garamond"/>
          <w:sz w:val="24"/>
          <w:szCs w:val="24"/>
        </w:rPr>
        <w:t xml:space="preserve"> </w:t>
      </w:r>
      <w:r w:rsidR="00A2035A" w:rsidRPr="00F15195">
        <w:rPr>
          <w:rFonts w:ascii="Garamond" w:hAnsi="Garamond"/>
          <w:sz w:val="24"/>
          <w:szCs w:val="24"/>
        </w:rPr>
        <w:t xml:space="preserve">të </w:t>
      </w:r>
      <w:r w:rsidR="0098026A" w:rsidRPr="00F15195">
        <w:rPr>
          <w:rFonts w:ascii="Garamond" w:hAnsi="Garamond"/>
          <w:sz w:val="24"/>
          <w:szCs w:val="24"/>
        </w:rPr>
        <w:t>nen</w:t>
      </w:r>
      <w:r w:rsidR="00A2035A" w:rsidRPr="00F15195">
        <w:rPr>
          <w:rFonts w:ascii="Garamond" w:hAnsi="Garamond"/>
          <w:sz w:val="24"/>
          <w:szCs w:val="24"/>
        </w:rPr>
        <w:t>it</w:t>
      </w:r>
      <w:r w:rsidR="0098026A" w:rsidRPr="00F15195">
        <w:rPr>
          <w:rFonts w:ascii="Garamond" w:hAnsi="Garamond"/>
          <w:sz w:val="24"/>
          <w:szCs w:val="24"/>
        </w:rPr>
        <w:t xml:space="preserve"> 6, pika</w:t>
      </w:r>
      <w:r w:rsidR="00A2035A" w:rsidRPr="00F15195">
        <w:rPr>
          <w:rFonts w:ascii="Garamond" w:hAnsi="Garamond"/>
          <w:sz w:val="24"/>
          <w:szCs w:val="24"/>
        </w:rPr>
        <w:t>t</w:t>
      </w:r>
      <w:r w:rsidR="0098026A" w:rsidRPr="00F15195">
        <w:rPr>
          <w:rFonts w:ascii="Garamond" w:hAnsi="Garamond"/>
          <w:sz w:val="24"/>
          <w:szCs w:val="24"/>
        </w:rPr>
        <w:t xml:space="preserve"> 2, shkronja </w:t>
      </w:r>
      <w:r w:rsidR="00A2035A" w:rsidRPr="00F15195">
        <w:rPr>
          <w:rFonts w:ascii="Garamond" w:hAnsi="Garamond"/>
          <w:sz w:val="24"/>
          <w:szCs w:val="24"/>
        </w:rPr>
        <w:t>“</w:t>
      </w:r>
      <w:r w:rsidR="0098026A" w:rsidRPr="00F15195">
        <w:rPr>
          <w:rFonts w:ascii="Garamond" w:hAnsi="Garamond"/>
          <w:sz w:val="24"/>
          <w:szCs w:val="24"/>
        </w:rPr>
        <w:t>b</w:t>
      </w:r>
      <w:r w:rsidR="00A2035A" w:rsidRPr="00F15195">
        <w:rPr>
          <w:rFonts w:ascii="Garamond" w:hAnsi="Garamond"/>
          <w:sz w:val="24"/>
          <w:szCs w:val="24"/>
        </w:rPr>
        <w:t xml:space="preserve">”, </w:t>
      </w:r>
      <w:r w:rsidR="0098026A" w:rsidRPr="00F15195">
        <w:rPr>
          <w:rFonts w:ascii="Garamond" w:hAnsi="Garamond"/>
          <w:sz w:val="24"/>
          <w:szCs w:val="24"/>
        </w:rPr>
        <w:t>e 4</w:t>
      </w:r>
      <w:r w:rsidR="00A2035A" w:rsidRPr="00F15195">
        <w:rPr>
          <w:rFonts w:ascii="Garamond" w:hAnsi="Garamond"/>
          <w:sz w:val="24"/>
          <w:szCs w:val="24"/>
        </w:rPr>
        <w:t>,</w:t>
      </w:r>
      <w:r w:rsidR="0098026A" w:rsidRPr="00F15195">
        <w:rPr>
          <w:rFonts w:ascii="Garamond" w:hAnsi="Garamond"/>
          <w:sz w:val="24"/>
          <w:szCs w:val="24"/>
        </w:rPr>
        <w:t xml:space="preserve"> të </w:t>
      </w:r>
      <w:r w:rsidR="00A2035A" w:rsidRPr="00F15195">
        <w:rPr>
          <w:rFonts w:ascii="Garamond" w:hAnsi="Garamond"/>
          <w:sz w:val="24"/>
          <w:szCs w:val="24"/>
        </w:rPr>
        <w:t xml:space="preserve">marrëveshjes kuadër, </w:t>
      </w:r>
      <w:r w:rsidR="00360919" w:rsidRPr="00F15195">
        <w:rPr>
          <w:rFonts w:ascii="Garamond" w:hAnsi="Garamond"/>
          <w:sz w:val="24"/>
          <w:szCs w:val="24"/>
        </w:rPr>
        <w:t xml:space="preserve">ndërmjet Republikës së Shqipërisë, përfaqësuar nga Këshilli i Ministrave i Republikës së Shqipërisë dhe Komisionit Evropian për </w:t>
      </w:r>
      <w:bookmarkStart w:id="0" w:name="_GoBack"/>
      <w:r w:rsidR="005806C0" w:rsidRPr="00F15195">
        <w:rPr>
          <w:rFonts w:ascii="Garamond" w:hAnsi="Garamond"/>
          <w:sz w:val="24"/>
          <w:szCs w:val="24"/>
        </w:rPr>
        <w:t>rregullat e zbatimit të mbështetjes financia</w:t>
      </w:r>
      <w:bookmarkEnd w:id="0"/>
      <w:r w:rsidR="005806C0" w:rsidRPr="00F15195">
        <w:rPr>
          <w:rFonts w:ascii="Garamond" w:hAnsi="Garamond"/>
          <w:sz w:val="24"/>
          <w:szCs w:val="24"/>
        </w:rPr>
        <w:t xml:space="preserve">re </w:t>
      </w:r>
      <w:r w:rsidR="00360919" w:rsidRPr="00F15195">
        <w:rPr>
          <w:rFonts w:ascii="Garamond" w:hAnsi="Garamond"/>
          <w:sz w:val="24"/>
          <w:szCs w:val="24"/>
        </w:rPr>
        <w:t xml:space="preserve">të BE-së për Shqipërinë, në kuadër të </w:t>
      </w:r>
      <w:r w:rsidR="00A2035A" w:rsidRPr="00F15195">
        <w:rPr>
          <w:rFonts w:ascii="Garamond" w:hAnsi="Garamond"/>
          <w:sz w:val="24"/>
          <w:szCs w:val="24"/>
        </w:rPr>
        <w:t>Instr</w:t>
      </w:r>
      <w:r w:rsidR="00360919" w:rsidRPr="00F15195">
        <w:rPr>
          <w:rFonts w:ascii="Garamond" w:hAnsi="Garamond"/>
          <w:sz w:val="24"/>
          <w:szCs w:val="24"/>
        </w:rPr>
        <w:t xml:space="preserve">umentit për </w:t>
      </w:r>
      <w:r w:rsidR="00A2035A" w:rsidRPr="00F15195">
        <w:rPr>
          <w:rFonts w:ascii="Garamond" w:hAnsi="Garamond"/>
          <w:sz w:val="24"/>
          <w:szCs w:val="24"/>
        </w:rPr>
        <w:t>Asist</w:t>
      </w:r>
      <w:r w:rsidR="00360919" w:rsidRPr="00F15195">
        <w:rPr>
          <w:rFonts w:ascii="Garamond" w:hAnsi="Garamond"/>
          <w:sz w:val="24"/>
          <w:szCs w:val="24"/>
        </w:rPr>
        <w:t xml:space="preserve">encën e </w:t>
      </w:r>
      <w:r w:rsidR="00A2035A" w:rsidRPr="00F15195">
        <w:rPr>
          <w:rFonts w:ascii="Garamond" w:hAnsi="Garamond"/>
          <w:sz w:val="24"/>
          <w:szCs w:val="24"/>
        </w:rPr>
        <w:t>Paraanë</w:t>
      </w:r>
      <w:r w:rsidR="00360919" w:rsidRPr="00F15195">
        <w:rPr>
          <w:rFonts w:ascii="Garamond" w:hAnsi="Garamond"/>
          <w:sz w:val="24"/>
          <w:szCs w:val="24"/>
        </w:rPr>
        <w:t>tarësimit (</w:t>
      </w:r>
      <w:proofErr w:type="spellStart"/>
      <w:r w:rsidR="00360919" w:rsidRPr="00F15195">
        <w:rPr>
          <w:rFonts w:ascii="Garamond" w:hAnsi="Garamond"/>
          <w:sz w:val="24"/>
          <w:szCs w:val="24"/>
        </w:rPr>
        <w:t>IPA</w:t>
      </w:r>
      <w:proofErr w:type="spellEnd"/>
      <w:r w:rsidR="00360919" w:rsidRPr="00F15195">
        <w:rPr>
          <w:rFonts w:ascii="Garamond" w:hAnsi="Garamond"/>
          <w:sz w:val="24"/>
          <w:szCs w:val="24"/>
        </w:rPr>
        <w:t xml:space="preserve"> </w:t>
      </w:r>
      <w:proofErr w:type="spellStart"/>
      <w:r w:rsidR="00360919" w:rsidRPr="00F15195">
        <w:rPr>
          <w:rFonts w:ascii="Garamond" w:hAnsi="Garamond"/>
          <w:sz w:val="24"/>
          <w:szCs w:val="24"/>
        </w:rPr>
        <w:t>II</w:t>
      </w:r>
      <w:proofErr w:type="spellEnd"/>
      <w:r w:rsidR="00360919" w:rsidRPr="00F15195">
        <w:rPr>
          <w:rFonts w:ascii="Garamond" w:hAnsi="Garamond"/>
          <w:sz w:val="24"/>
          <w:szCs w:val="24"/>
        </w:rPr>
        <w:t>)</w:t>
      </w:r>
      <w:r w:rsidR="004A6B0D" w:rsidRPr="00F15195">
        <w:rPr>
          <w:rFonts w:ascii="Garamond" w:hAnsi="Garamond"/>
          <w:sz w:val="24"/>
          <w:szCs w:val="24"/>
        </w:rPr>
        <w:t xml:space="preserve">, </w:t>
      </w:r>
      <w:r w:rsidR="003B12AA" w:rsidRPr="00F15195">
        <w:rPr>
          <w:rFonts w:ascii="Garamond" w:hAnsi="Garamond"/>
          <w:sz w:val="24"/>
          <w:szCs w:val="24"/>
        </w:rPr>
        <w:t>ratifikuar me ligjin nr.</w:t>
      </w:r>
      <w:r w:rsidR="009E6C3D">
        <w:rPr>
          <w:rFonts w:ascii="Garamond" w:hAnsi="Garamond"/>
          <w:sz w:val="24"/>
          <w:szCs w:val="24"/>
        </w:rPr>
        <w:t xml:space="preserve"> </w:t>
      </w:r>
      <w:r w:rsidR="003B12AA" w:rsidRPr="00F15195">
        <w:rPr>
          <w:rFonts w:ascii="Garamond" w:hAnsi="Garamond"/>
          <w:sz w:val="24"/>
          <w:szCs w:val="24"/>
        </w:rPr>
        <w:t xml:space="preserve">37/2015, </w:t>
      </w:r>
      <w:r w:rsidR="00360919" w:rsidRPr="00F15195">
        <w:rPr>
          <w:rFonts w:ascii="Garamond" w:hAnsi="Garamond"/>
          <w:sz w:val="24"/>
          <w:szCs w:val="24"/>
        </w:rPr>
        <w:t>me propozimin e Kryeministrit</w:t>
      </w:r>
      <w:r w:rsidR="00B642E9" w:rsidRPr="00F15195">
        <w:rPr>
          <w:rFonts w:ascii="Garamond" w:hAnsi="Garamond"/>
          <w:sz w:val="24"/>
          <w:szCs w:val="24"/>
        </w:rPr>
        <w:t xml:space="preserve"> d</w:t>
      </w:r>
      <w:r w:rsidR="004A6B0D" w:rsidRPr="00F15195">
        <w:rPr>
          <w:rFonts w:ascii="Garamond" w:hAnsi="Garamond"/>
          <w:sz w:val="24"/>
          <w:szCs w:val="24"/>
        </w:rPr>
        <w:t>he m</w:t>
      </w:r>
      <w:r w:rsidR="00A2035A" w:rsidRPr="00F15195">
        <w:rPr>
          <w:rFonts w:ascii="Garamond" w:hAnsi="Garamond"/>
          <w:sz w:val="24"/>
          <w:szCs w:val="24"/>
        </w:rPr>
        <w:t>inistër</w:t>
      </w:r>
      <w:r w:rsidR="00B642E9" w:rsidRPr="00F15195">
        <w:rPr>
          <w:rFonts w:ascii="Garamond" w:hAnsi="Garamond"/>
          <w:sz w:val="24"/>
          <w:szCs w:val="24"/>
        </w:rPr>
        <w:t xml:space="preserve"> për Evropën dhe Punët e Jashtme</w:t>
      </w:r>
      <w:r w:rsidR="00360919" w:rsidRPr="00F15195">
        <w:rPr>
          <w:rFonts w:ascii="Garamond" w:hAnsi="Garamond"/>
          <w:sz w:val="24"/>
          <w:szCs w:val="24"/>
        </w:rPr>
        <w:t>, Këshilli i Ministrave</w:t>
      </w:r>
    </w:p>
    <w:p w14:paraId="2D603B0F" w14:textId="77777777" w:rsidR="006B6596" w:rsidRPr="00F15195" w:rsidRDefault="006B6596" w:rsidP="00F15195">
      <w:pPr>
        <w:jc w:val="center"/>
        <w:rPr>
          <w:rFonts w:ascii="Garamond" w:hAnsi="Garamond"/>
          <w:sz w:val="24"/>
          <w:szCs w:val="24"/>
        </w:rPr>
      </w:pPr>
    </w:p>
    <w:p w14:paraId="2D603B11" w14:textId="60A82A17" w:rsidR="006B6596" w:rsidRPr="00F15195" w:rsidRDefault="006B6596" w:rsidP="00F15195">
      <w:pPr>
        <w:jc w:val="center"/>
        <w:rPr>
          <w:rFonts w:ascii="Garamond" w:hAnsi="Garamond"/>
          <w:sz w:val="24"/>
          <w:szCs w:val="24"/>
        </w:rPr>
      </w:pPr>
      <w:r w:rsidRPr="00F15195">
        <w:rPr>
          <w:rFonts w:ascii="Garamond" w:hAnsi="Garamond"/>
          <w:sz w:val="24"/>
          <w:szCs w:val="24"/>
        </w:rPr>
        <w:t>VENDOSI:</w:t>
      </w:r>
    </w:p>
    <w:p w14:paraId="2D603B12" w14:textId="77777777" w:rsidR="00763EB4" w:rsidRPr="00F15195" w:rsidRDefault="00763EB4" w:rsidP="00F1519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D603B14" w14:textId="127C4703" w:rsidR="001D7C7A" w:rsidRPr="00F15195" w:rsidRDefault="00F15195" w:rsidP="00F1519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55D0D" w:rsidRPr="00F15195">
        <w:rPr>
          <w:rFonts w:ascii="Garamond" w:hAnsi="Garamond"/>
          <w:sz w:val="24"/>
          <w:szCs w:val="24"/>
        </w:rPr>
        <w:t>Fondi Shqiptar i Zhvillimit</w:t>
      </w:r>
      <w:r w:rsidR="006B6596" w:rsidRPr="00F15195">
        <w:rPr>
          <w:rFonts w:ascii="Garamond" w:hAnsi="Garamond"/>
          <w:sz w:val="24"/>
          <w:szCs w:val="24"/>
        </w:rPr>
        <w:t xml:space="preserve"> </w:t>
      </w:r>
      <w:r w:rsidR="00A2035A" w:rsidRPr="00F15195">
        <w:rPr>
          <w:rFonts w:ascii="Garamond" w:hAnsi="Garamond"/>
          <w:sz w:val="24"/>
          <w:szCs w:val="24"/>
        </w:rPr>
        <w:t>caktohet si përfaqësues i p</w:t>
      </w:r>
      <w:r w:rsidR="006B6596" w:rsidRPr="00F15195">
        <w:rPr>
          <w:rFonts w:ascii="Garamond" w:hAnsi="Garamond"/>
          <w:sz w:val="24"/>
          <w:szCs w:val="24"/>
        </w:rPr>
        <w:t xml:space="preserve">ërfituesit të </w:t>
      </w:r>
      <w:proofErr w:type="spellStart"/>
      <w:r w:rsidR="006B6596" w:rsidRPr="00F15195">
        <w:rPr>
          <w:rFonts w:ascii="Garamond" w:hAnsi="Garamond"/>
          <w:sz w:val="24"/>
          <w:szCs w:val="24"/>
        </w:rPr>
        <w:t>IPA</w:t>
      </w:r>
      <w:proofErr w:type="spellEnd"/>
      <w:r w:rsidR="006B6596" w:rsidRPr="00F15195">
        <w:rPr>
          <w:rFonts w:ascii="Garamond" w:hAnsi="Garamond"/>
          <w:sz w:val="24"/>
          <w:szCs w:val="24"/>
        </w:rPr>
        <w:t xml:space="preserve"> </w:t>
      </w:r>
      <w:proofErr w:type="spellStart"/>
      <w:r w:rsidR="006B6596" w:rsidRPr="00F15195">
        <w:rPr>
          <w:rFonts w:ascii="Garamond" w:hAnsi="Garamond"/>
          <w:sz w:val="24"/>
          <w:szCs w:val="24"/>
        </w:rPr>
        <w:t>II</w:t>
      </w:r>
      <w:proofErr w:type="spellEnd"/>
      <w:r w:rsidR="005806C0">
        <w:rPr>
          <w:rFonts w:ascii="Garamond" w:hAnsi="Garamond"/>
          <w:sz w:val="24"/>
          <w:szCs w:val="24"/>
        </w:rPr>
        <w:t>,</w:t>
      </w:r>
      <w:r w:rsidR="006B6596" w:rsidRPr="00F15195">
        <w:rPr>
          <w:rFonts w:ascii="Garamond" w:hAnsi="Garamond"/>
          <w:sz w:val="24"/>
          <w:szCs w:val="24"/>
        </w:rPr>
        <w:t xml:space="preserve"> për</w:t>
      </w:r>
      <w:r w:rsidR="00A2035A" w:rsidRPr="00F15195">
        <w:rPr>
          <w:rFonts w:ascii="Garamond" w:hAnsi="Garamond"/>
          <w:sz w:val="24"/>
          <w:szCs w:val="24"/>
        </w:rPr>
        <w:t xml:space="preserve"> </w:t>
      </w:r>
      <w:r w:rsidR="006B6596" w:rsidRPr="00F15195">
        <w:rPr>
          <w:rFonts w:ascii="Garamond" w:hAnsi="Garamond"/>
          <w:sz w:val="24"/>
          <w:szCs w:val="24"/>
        </w:rPr>
        <w:t>s</w:t>
      </w:r>
      <w:r w:rsidR="003B12AA" w:rsidRPr="00F15195">
        <w:rPr>
          <w:rFonts w:ascii="Garamond" w:hAnsi="Garamond"/>
          <w:sz w:val="24"/>
          <w:szCs w:val="24"/>
        </w:rPr>
        <w:t>a i përket objektivit 2</w:t>
      </w:r>
      <w:r w:rsidR="005806C0">
        <w:rPr>
          <w:rFonts w:ascii="Garamond" w:hAnsi="Garamond"/>
          <w:sz w:val="24"/>
          <w:szCs w:val="24"/>
        </w:rPr>
        <w:t>,</w:t>
      </w:r>
      <w:r w:rsidR="006B6596" w:rsidRPr="00F15195">
        <w:rPr>
          <w:rFonts w:ascii="Garamond" w:hAnsi="Garamond"/>
          <w:sz w:val="24"/>
          <w:szCs w:val="24"/>
        </w:rPr>
        <w:t xml:space="preserve"> </w:t>
      </w:r>
      <w:r w:rsidR="003B12AA" w:rsidRPr="00F15195">
        <w:rPr>
          <w:rFonts w:ascii="Garamond" w:hAnsi="Garamond"/>
          <w:sz w:val="24"/>
          <w:szCs w:val="24"/>
        </w:rPr>
        <w:t>“Mbështetja për turiz</w:t>
      </w:r>
      <w:r w:rsidR="006B6596" w:rsidRPr="00F15195">
        <w:rPr>
          <w:rFonts w:ascii="Garamond" w:hAnsi="Garamond"/>
          <w:sz w:val="24"/>
          <w:szCs w:val="24"/>
        </w:rPr>
        <w:t>min si një model për zhvillimin ekonomik lokal”</w:t>
      </w:r>
      <w:r w:rsidR="00B55D0D" w:rsidRPr="00F15195">
        <w:rPr>
          <w:rFonts w:ascii="Garamond" w:hAnsi="Garamond"/>
          <w:sz w:val="24"/>
          <w:szCs w:val="24"/>
        </w:rPr>
        <w:t>,</w:t>
      </w:r>
      <w:r w:rsidR="006B6596" w:rsidRPr="00F15195">
        <w:rPr>
          <w:rFonts w:ascii="Garamond" w:hAnsi="Garamond"/>
          <w:sz w:val="24"/>
          <w:szCs w:val="24"/>
        </w:rPr>
        <w:t xml:space="preserve"> në kuadër të </w:t>
      </w:r>
      <w:r w:rsidR="00A2035A" w:rsidRPr="00F15195">
        <w:rPr>
          <w:rFonts w:ascii="Garamond" w:hAnsi="Garamond"/>
          <w:sz w:val="24"/>
          <w:szCs w:val="24"/>
        </w:rPr>
        <w:t xml:space="preserve">marrëveshjes së financimit, </w:t>
      </w:r>
      <w:r w:rsidR="006B6596" w:rsidRPr="00F15195">
        <w:rPr>
          <w:rFonts w:ascii="Garamond" w:hAnsi="Garamond"/>
          <w:sz w:val="24"/>
          <w:szCs w:val="24"/>
        </w:rPr>
        <w:t xml:space="preserve">ndërmjet Këshillit të Ministrave të Republikës së Shqipërisë dhe Komisionit të Bashkimit Evropian për </w:t>
      </w:r>
      <w:r w:rsidR="00A2035A" w:rsidRPr="00F15195">
        <w:rPr>
          <w:rFonts w:ascii="Garamond" w:hAnsi="Garamond"/>
          <w:sz w:val="24"/>
          <w:szCs w:val="24"/>
        </w:rPr>
        <w:t xml:space="preserve">programin e veprimit </w:t>
      </w:r>
      <w:proofErr w:type="spellStart"/>
      <w:r w:rsidR="006B6596" w:rsidRPr="00F15195">
        <w:rPr>
          <w:rFonts w:ascii="Garamond" w:hAnsi="Garamond"/>
          <w:sz w:val="24"/>
          <w:szCs w:val="24"/>
        </w:rPr>
        <w:t>IPA</w:t>
      </w:r>
      <w:proofErr w:type="spellEnd"/>
      <w:r w:rsidR="006B6596" w:rsidRPr="00F15195">
        <w:rPr>
          <w:rFonts w:ascii="Garamond" w:hAnsi="Garamond"/>
          <w:sz w:val="24"/>
          <w:szCs w:val="24"/>
        </w:rPr>
        <w:t>, për vitin 2017, për Shqipërinë.</w:t>
      </w:r>
    </w:p>
    <w:p w14:paraId="2D603B16" w14:textId="72A2E587" w:rsidR="006B6596" w:rsidRPr="00F15195" w:rsidRDefault="00F15195" w:rsidP="00F1519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2035A" w:rsidRPr="00F15195">
        <w:rPr>
          <w:rFonts w:ascii="Garamond" w:hAnsi="Garamond"/>
          <w:sz w:val="24"/>
          <w:szCs w:val="24"/>
        </w:rPr>
        <w:t>Fondi Shqiptar i Zhvillimit</w:t>
      </w:r>
      <w:r w:rsidR="006B6596" w:rsidRPr="00F15195">
        <w:rPr>
          <w:rFonts w:ascii="Garamond" w:hAnsi="Garamond"/>
          <w:sz w:val="24"/>
          <w:szCs w:val="24"/>
        </w:rPr>
        <w:t xml:space="preserve"> </w:t>
      </w:r>
      <w:r w:rsidR="00A2035A" w:rsidRPr="00F15195">
        <w:rPr>
          <w:rFonts w:ascii="Garamond" w:hAnsi="Garamond"/>
          <w:sz w:val="24"/>
          <w:szCs w:val="24"/>
        </w:rPr>
        <w:t>cakt</w:t>
      </w:r>
      <w:r w:rsidR="006B6596" w:rsidRPr="00F15195">
        <w:rPr>
          <w:rFonts w:ascii="Garamond" w:hAnsi="Garamond"/>
          <w:sz w:val="24"/>
          <w:szCs w:val="24"/>
        </w:rPr>
        <w:t xml:space="preserve">ohet si agjenci zbatuese për ato kategori ndërhyrjesh që përfshihen në këtë objektiv, në përputhje me parashikimet e </w:t>
      </w:r>
      <w:r w:rsidR="00A2035A" w:rsidRPr="00F15195">
        <w:rPr>
          <w:rFonts w:ascii="Garamond" w:hAnsi="Garamond"/>
          <w:sz w:val="24"/>
          <w:szCs w:val="24"/>
        </w:rPr>
        <w:t>marrëveshjes së financimit</w:t>
      </w:r>
      <w:r w:rsidR="003B12AA" w:rsidRPr="00F15195">
        <w:rPr>
          <w:rFonts w:ascii="Garamond" w:hAnsi="Garamond"/>
          <w:sz w:val="24"/>
          <w:szCs w:val="24"/>
        </w:rPr>
        <w:t>,</w:t>
      </w:r>
      <w:r w:rsidR="00A2035A" w:rsidRPr="00F15195">
        <w:rPr>
          <w:rFonts w:ascii="Garamond" w:hAnsi="Garamond"/>
          <w:sz w:val="24"/>
          <w:szCs w:val="24"/>
        </w:rPr>
        <w:t xml:space="preserve"> </w:t>
      </w:r>
      <w:r w:rsidR="006B6596" w:rsidRPr="00F15195">
        <w:rPr>
          <w:rFonts w:ascii="Garamond" w:hAnsi="Garamond"/>
          <w:sz w:val="24"/>
          <w:szCs w:val="24"/>
        </w:rPr>
        <w:t xml:space="preserve">ndërmjet Këshillit të Ministrave të Republikës të Shqipërisë dhe Komisionit të Bashkimit Evropian dhe </w:t>
      </w:r>
      <w:r w:rsidR="00A2035A" w:rsidRPr="00F15195">
        <w:rPr>
          <w:rFonts w:ascii="Garamond" w:hAnsi="Garamond"/>
          <w:sz w:val="24"/>
          <w:szCs w:val="24"/>
        </w:rPr>
        <w:t>marrëveshjes së delegi</w:t>
      </w:r>
      <w:r w:rsidR="006B6596" w:rsidRPr="00F15195">
        <w:rPr>
          <w:rFonts w:ascii="Garamond" w:hAnsi="Garamond"/>
          <w:sz w:val="24"/>
          <w:szCs w:val="24"/>
        </w:rPr>
        <w:t>mit</w:t>
      </w:r>
      <w:r w:rsidR="00A2035A" w:rsidRPr="00F15195">
        <w:rPr>
          <w:rFonts w:ascii="Garamond" w:hAnsi="Garamond"/>
          <w:sz w:val="24"/>
          <w:szCs w:val="24"/>
        </w:rPr>
        <w:t>,</w:t>
      </w:r>
      <w:r w:rsidR="006B6596" w:rsidRPr="00F15195">
        <w:rPr>
          <w:rFonts w:ascii="Garamond" w:hAnsi="Garamond"/>
          <w:sz w:val="24"/>
          <w:szCs w:val="24"/>
        </w:rPr>
        <w:t xml:space="preserve"> ndërmjet Komisionit të Bashkimit Evropian dhe Bankës Evro</w:t>
      </w:r>
      <w:r w:rsidR="00360919" w:rsidRPr="00F15195">
        <w:rPr>
          <w:rFonts w:ascii="Garamond" w:hAnsi="Garamond"/>
          <w:sz w:val="24"/>
          <w:szCs w:val="24"/>
        </w:rPr>
        <w:t>p</w:t>
      </w:r>
      <w:r w:rsidR="006B6596" w:rsidRPr="00F15195">
        <w:rPr>
          <w:rFonts w:ascii="Garamond" w:hAnsi="Garamond"/>
          <w:sz w:val="24"/>
          <w:szCs w:val="24"/>
        </w:rPr>
        <w:t>iane për Rindërtim dhe Zhvillim (</w:t>
      </w:r>
      <w:proofErr w:type="spellStart"/>
      <w:r w:rsidR="006B6596" w:rsidRPr="00F15195">
        <w:rPr>
          <w:rFonts w:ascii="Garamond" w:hAnsi="Garamond"/>
          <w:sz w:val="24"/>
          <w:szCs w:val="24"/>
        </w:rPr>
        <w:t>BERZH</w:t>
      </w:r>
      <w:proofErr w:type="spellEnd"/>
      <w:r w:rsidR="006B6596" w:rsidRPr="00F15195">
        <w:rPr>
          <w:rFonts w:ascii="Garamond" w:hAnsi="Garamond"/>
          <w:sz w:val="24"/>
          <w:szCs w:val="24"/>
        </w:rPr>
        <w:t>).</w:t>
      </w:r>
    </w:p>
    <w:p w14:paraId="2D603B17" w14:textId="61817A84" w:rsidR="00420EFA" w:rsidRPr="00F15195" w:rsidRDefault="00F15195" w:rsidP="00F1519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B55D0D" w:rsidRPr="00F15195">
        <w:rPr>
          <w:rFonts w:ascii="Garamond" w:hAnsi="Garamond"/>
          <w:sz w:val="24"/>
          <w:szCs w:val="24"/>
        </w:rPr>
        <w:t xml:space="preserve">Fondi Shqiptar i Zhvillimit </w:t>
      </w:r>
      <w:r w:rsidR="006B6596" w:rsidRPr="00F15195">
        <w:rPr>
          <w:rFonts w:ascii="Garamond" w:hAnsi="Garamond"/>
          <w:sz w:val="24"/>
          <w:szCs w:val="24"/>
        </w:rPr>
        <w:t xml:space="preserve">të bashkëpunojë me Delegacionin Evropian në Tiranë, </w:t>
      </w:r>
      <w:proofErr w:type="spellStart"/>
      <w:r w:rsidR="006B6596" w:rsidRPr="00F15195">
        <w:rPr>
          <w:rFonts w:ascii="Garamond" w:hAnsi="Garamond"/>
          <w:sz w:val="24"/>
          <w:szCs w:val="24"/>
        </w:rPr>
        <w:t>BERZH</w:t>
      </w:r>
      <w:proofErr w:type="spellEnd"/>
      <w:r w:rsidR="006B6596" w:rsidRPr="00F15195">
        <w:rPr>
          <w:rFonts w:ascii="Garamond" w:hAnsi="Garamond"/>
          <w:sz w:val="24"/>
          <w:szCs w:val="24"/>
        </w:rPr>
        <w:t xml:space="preserve">, Ministrinë e Turizmit dhe Mjedisit, Ministrinë e Kulturës dhe bashkitë, për </w:t>
      </w:r>
      <w:r w:rsidR="00EA0FA8" w:rsidRPr="00F15195">
        <w:rPr>
          <w:rFonts w:ascii="Garamond" w:hAnsi="Garamond"/>
          <w:sz w:val="24"/>
          <w:szCs w:val="24"/>
        </w:rPr>
        <w:t xml:space="preserve">programimin dhe integrimin e ndërhyrjeve </w:t>
      </w:r>
      <w:r w:rsidR="006B6596" w:rsidRPr="00F15195">
        <w:rPr>
          <w:rFonts w:ascii="Garamond" w:hAnsi="Garamond"/>
          <w:sz w:val="24"/>
          <w:szCs w:val="24"/>
        </w:rPr>
        <w:t xml:space="preserve">brenda këtij </w:t>
      </w:r>
      <w:r w:rsidR="00A2035A" w:rsidRPr="00F15195">
        <w:rPr>
          <w:rFonts w:ascii="Garamond" w:hAnsi="Garamond"/>
          <w:sz w:val="24"/>
          <w:szCs w:val="24"/>
        </w:rPr>
        <w:t xml:space="preserve">programi, si dhe bashkërendimin e tyre me ndërhyrjet e parashikuara në programe </w:t>
      </w:r>
      <w:r w:rsidR="006B6596" w:rsidRPr="00F15195">
        <w:rPr>
          <w:rFonts w:ascii="Garamond" w:hAnsi="Garamond"/>
          <w:sz w:val="24"/>
          <w:szCs w:val="24"/>
        </w:rPr>
        <w:t xml:space="preserve">të tjera, në proces </w:t>
      </w:r>
      <w:r w:rsidR="00EA0FA8" w:rsidRPr="00F15195">
        <w:rPr>
          <w:rFonts w:ascii="Garamond" w:hAnsi="Garamond"/>
          <w:sz w:val="24"/>
          <w:szCs w:val="24"/>
        </w:rPr>
        <w:t xml:space="preserve">planifikimi dhe </w:t>
      </w:r>
      <w:r w:rsidR="006B6596" w:rsidRPr="00F15195">
        <w:rPr>
          <w:rFonts w:ascii="Garamond" w:hAnsi="Garamond"/>
          <w:sz w:val="24"/>
          <w:szCs w:val="24"/>
        </w:rPr>
        <w:t xml:space="preserve">zbatimi nga </w:t>
      </w:r>
      <w:proofErr w:type="spellStart"/>
      <w:r w:rsidR="006B6596" w:rsidRPr="00F15195">
        <w:rPr>
          <w:rFonts w:ascii="Garamond" w:hAnsi="Garamond"/>
          <w:sz w:val="24"/>
          <w:szCs w:val="24"/>
        </w:rPr>
        <w:t>FSHZ</w:t>
      </w:r>
      <w:r w:rsidR="00420EFA" w:rsidRPr="00F15195">
        <w:rPr>
          <w:rFonts w:ascii="Garamond" w:hAnsi="Garamond"/>
          <w:sz w:val="24"/>
          <w:szCs w:val="24"/>
        </w:rPr>
        <w:t>H</w:t>
      </w:r>
      <w:proofErr w:type="spellEnd"/>
      <w:r w:rsidR="00A2035A" w:rsidRPr="00F15195">
        <w:rPr>
          <w:rFonts w:ascii="Garamond" w:hAnsi="Garamond"/>
          <w:sz w:val="24"/>
          <w:szCs w:val="24"/>
        </w:rPr>
        <w:t>-ja</w:t>
      </w:r>
      <w:r w:rsidR="00420EFA" w:rsidRPr="00F15195">
        <w:rPr>
          <w:rFonts w:ascii="Garamond" w:hAnsi="Garamond"/>
          <w:sz w:val="24"/>
          <w:szCs w:val="24"/>
        </w:rPr>
        <w:t>.</w:t>
      </w:r>
    </w:p>
    <w:p w14:paraId="2D603B19" w14:textId="7C278793" w:rsidR="00420EFA" w:rsidRPr="00F15195" w:rsidRDefault="00F15195" w:rsidP="00F1519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2035A" w:rsidRPr="00F15195">
        <w:rPr>
          <w:rFonts w:ascii="Garamond" w:hAnsi="Garamond"/>
          <w:sz w:val="24"/>
          <w:szCs w:val="24"/>
        </w:rPr>
        <w:t>Ngarkohen</w:t>
      </w:r>
      <w:r w:rsidR="006B6596" w:rsidRPr="00F15195">
        <w:rPr>
          <w:rFonts w:ascii="Garamond" w:hAnsi="Garamond"/>
          <w:sz w:val="24"/>
          <w:szCs w:val="24"/>
        </w:rPr>
        <w:t xml:space="preserve"> Fondi Shqiptar </w:t>
      </w:r>
      <w:r w:rsidR="00A2035A" w:rsidRPr="00F15195">
        <w:rPr>
          <w:rFonts w:ascii="Garamond" w:hAnsi="Garamond"/>
          <w:sz w:val="24"/>
          <w:szCs w:val="24"/>
        </w:rPr>
        <w:t>i Zhvillimit, Ministria e Turiz</w:t>
      </w:r>
      <w:r w:rsidR="006B6596" w:rsidRPr="00F15195">
        <w:rPr>
          <w:rFonts w:ascii="Garamond" w:hAnsi="Garamond"/>
          <w:sz w:val="24"/>
          <w:szCs w:val="24"/>
        </w:rPr>
        <w:t>mit dhe Mje</w:t>
      </w:r>
      <w:r w:rsidR="00420EFA" w:rsidRPr="00F15195">
        <w:rPr>
          <w:rFonts w:ascii="Garamond" w:hAnsi="Garamond"/>
          <w:sz w:val="24"/>
          <w:szCs w:val="24"/>
        </w:rPr>
        <w:t>disit dhe Ministria e Kulturës</w:t>
      </w:r>
      <w:r w:rsidR="00A2035A" w:rsidRPr="00F15195">
        <w:rPr>
          <w:rFonts w:ascii="Garamond" w:hAnsi="Garamond"/>
          <w:sz w:val="24"/>
          <w:szCs w:val="24"/>
        </w:rPr>
        <w:t xml:space="preserve"> për zbatimin e këtij vendimi</w:t>
      </w:r>
      <w:r w:rsidR="00420EFA" w:rsidRPr="00F15195">
        <w:rPr>
          <w:rFonts w:ascii="Garamond" w:hAnsi="Garamond"/>
          <w:sz w:val="24"/>
          <w:szCs w:val="24"/>
        </w:rPr>
        <w:t>.</w:t>
      </w:r>
    </w:p>
    <w:p w14:paraId="2D603B1B" w14:textId="5D7704F6" w:rsidR="006B6596" w:rsidRPr="00F15195" w:rsidRDefault="006B6596" w:rsidP="00F15195">
      <w:pPr>
        <w:ind w:firstLine="284"/>
        <w:jc w:val="both"/>
        <w:rPr>
          <w:rFonts w:ascii="Garamond" w:hAnsi="Garamond"/>
          <w:sz w:val="24"/>
          <w:szCs w:val="24"/>
        </w:rPr>
      </w:pPr>
      <w:r w:rsidRPr="00F15195">
        <w:rPr>
          <w:rFonts w:ascii="Garamond" w:hAnsi="Garamond"/>
          <w:sz w:val="24"/>
          <w:szCs w:val="24"/>
        </w:rPr>
        <w:t xml:space="preserve">Ky vendim hyn në fuqi menjëherë dhe botohet në </w:t>
      </w:r>
      <w:r w:rsidR="00A2035A" w:rsidRPr="00F15195">
        <w:rPr>
          <w:rFonts w:ascii="Garamond" w:hAnsi="Garamond"/>
          <w:sz w:val="24"/>
          <w:szCs w:val="24"/>
        </w:rPr>
        <w:t xml:space="preserve">Fletoren </w:t>
      </w:r>
      <w:r w:rsidR="00F15195" w:rsidRPr="00F15195">
        <w:rPr>
          <w:rFonts w:ascii="Garamond" w:hAnsi="Garamond"/>
          <w:sz w:val="24"/>
          <w:szCs w:val="24"/>
        </w:rPr>
        <w:t>Zyrtare</w:t>
      </w:r>
      <w:r w:rsidR="00F15195">
        <w:rPr>
          <w:rFonts w:ascii="Garamond" w:hAnsi="Garamond"/>
          <w:sz w:val="24"/>
          <w:szCs w:val="24"/>
        </w:rPr>
        <w:t xml:space="preserve">. </w:t>
      </w:r>
    </w:p>
    <w:p w14:paraId="2D603B1C" w14:textId="77777777" w:rsidR="006B6596" w:rsidRPr="00F15195" w:rsidRDefault="006B6596" w:rsidP="00F1519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D603B24" w14:textId="2FAEAC3C" w:rsidR="00420EFA" w:rsidRPr="00F15195" w:rsidRDefault="00420EFA" w:rsidP="00F15195">
      <w:pPr>
        <w:ind w:firstLine="284"/>
        <w:jc w:val="right"/>
        <w:rPr>
          <w:rFonts w:ascii="Garamond" w:hAnsi="Garamond"/>
          <w:sz w:val="24"/>
          <w:szCs w:val="24"/>
        </w:rPr>
      </w:pPr>
      <w:r w:rsidRPr="00F15195">
        <w:rPr>
          <w:rFonts w:ascii="Garamond" w:hAnsi="Garamond"/>
          <w:sz w:val="24"/>
          <w:szCs w:val="24"/>
        </w:rPr>
        <w:t>ZËVENDËSKRYEMINIST</w:t>
      </w:r>
      <w:r w:rsidR="009E6C3D">
        <w:rPr>
          <w:rFonts w:ascii="Garamond" w:hAnsi="Garamond"/>
          <w:sz w:val="24"/>
          <w:szCs w:val="24"/>
        </w:rPr>
        <w:t>Ë</w:t>
      </w:r>
      <w:r w:rsidRPr="00F15195">
        <w:rPr>
          <w:rFonts w:ascii="Garamond" w:hAnsi="Garamond"/>
          <w:sz w:val="24"/>
          <w:szCs w:val="24"/>
        </w:rPr>
        <w:t>R</w:t>
      </w:r>
    </w:p>
    <w:p w14:paraId="2D603B25" w14:textId="5740A9E2" w:rsidR="00420EFA" w:rsidRPr="00F15195" w:rsidRDefault="00F15195" w:rsidP="00F15195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15195">
        <w:rPr>
          <w:rFonts w:ascii="Garamond" w:hAnsi="Garamond"/>
          <w:b/>
          <w:sz w:val="24"/>
          <w:szCs w:val="24"/>
        </w:rPr>
        <w:t>Erion</w:t>
      </w:r>
      <w:proofErr w:type="spellEnd"/>
      <w:r w:rsidRPr="00F1519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15195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2D603B26" w14:textId="77777777" w:rsidR="00420EFA" w:rsidRPr="00F15195" w:rsidRDefault="00420EFA" w:rsidP="00F15195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420EFA" w:rsidRPr="00F15195" w:rsidSect="00420EFA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215A3" w14:textId="77777777" w:rsidR="009E6C3D" w:rsidRDefault="009E6C3D" w:rsidP="00763EB4">
      <w:r>
        <w:separator/>
      </w:r>
    </w:p>
  </w:endnote>
  <w:endnote w:type="continuationSeparator" w:id="0">
    <w:p w14:paraId="7ABE01F5" w14:textId="77777777" w:rsidR="009E6C3D" w:rsidRDefault="009E6C3D" w:rsidP="00763EB4">
      <w:r>
        <w:continuationSeparator/>
      </w:r>
    </w:p>
  </w:endnote>
  <w:endnote w:type="continuationNotice" w:id="1">
    <w:p w14:paraId="435C59DD" w14:textId="77777777" w:rsidR="009E6C3D" w:rsidRDefault="009E6C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03B2B" w14:textId="54735701" w:rsidR="009E6C3D" w:rsidRPr="00763EB4" w:rsidRDefault="009E6C3D">
    <w:pPr>
      <w:pStyle w:val="Footer"/>
      <w:jc w:val="right"/>
      <w:rPr>
        <w:rFonts w:ascii="Times New Roman" w:hAnsi="Times New Roman" w:cs="Times New Roman"/>
        <w:sz w:val="24"/>
      </w:rPr>
    </w:pPr>
  </w:p>
  <w:p w14:paraId="2D603B2C" w14:textId="77777777" w:rsidR="009E6C3D" w:rsidRDefault="009E6C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A28C5" w14:textId="77777777" w:rsidR="009E6C3D" w:rsidRDefault="009E6C3D" w:rsidP="00763EB4">
      <w:r>
        <w:separator/>
      </w:r>
    </w:p>
  </w:footnote>
  <w:footnote w:type="continuationSeparator" w:id="0">
    <w:p w14:paraId="25B9D965" w14:textId="77777777" w:rsidR="009E6C3D" w:rsidRDefault="009E6C3D" w:rsidP="00763EB4">
      <w:r>
        <w:continuationSeparator/>
      </w:r>
    </w:p>
  </w:footnote>
  <w:footnote w:type="continuationNotice" w:id="1">
    <w:p w14:paraId="544D5D2D" w14:textId="77777777" w:rsidR="009E6C3D" w:rsidRDefault="009E6C3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27E9A"/>
    <w:multiLevelType w:val="hybridMultilevel"/>
    <w:tmpl w:val="57326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596"/>
    <w:rsid w:val="0001759F"/>
    <w:rsid w:val="001256C2"/>
    <w:rsid w:val="00132B63"/>
    <w:rsid w:val="001577B5"/>
    <w:rsid w:val="001D7C7A"/>
    <w:rsid w:val="001E78B5"/>
    <w:rsid w:val="002768F2"/>
    <w:rsid w:val="00360919"/>
    <w:rsid w:val="003B12AA"/>
    <w:rsid w:val="00420EFA"/>
    <w:rsid w:val="004A6B0D"/>
    <w:rsid w:val="00563864"/>
    <w:rsid w:val="005806C0"/>
    <w:rsid w:val="00615705"/>
    <w:rsid w:val="0068026B"/>
    <w:rsid w:val="006B6596"/>
    <w:rsid w:val="00763EB4"/>
    <w:rsid w:val="009073F8"/>
    <w:rsid w:val="0098026A"/>
    <w:rsid w:val="00994166"/>
    <w:rsid w:val="009E6C3D"/>
    <w:rsid w:val="00A2035A"/>
    <w:rsid w:val="00A2280F"/>
    <w:rsid w:val="00A269D1"/>
    <w:rsid w:val="00A96626"/>
    <w:rsid w:val="00B479EB"/>
    <w:rsid w:val="00B55D0D"/>
    <w:rsid w:val="00B642E9"/>
    <w:rsid w:val="00BE01A6"/>
    <w:rsid w:val="00C304C6"/>
    <w:rsid w:val="00D018B4"/>
    <w:rsid w:val="00EA0FA8"/>
    <w:rsid w:val="00F15195"/>
    <w:rsid w:val="00F7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03B01"/>
  <w15:docId w15:val="{E86250D2-1302-4E54-949D-B6E1EE7F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596"/>
    <w:pPr>
      <w:spacing w:after="0" w:line="240" w:lineRule="auto"/>
    </w:pPr>
    <w:rPr>
      <w:rFonts w:ascii="Calibri" w:eastAsia="Calibri" w:hAnsi="Calibri" w:cs="Arial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5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77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B5"/>
    <w:rPr>
      <w:rFonts w:ascii="Segoe UI" w:eastAsia="Calibri" w:hAnsi="Segoe UI" w:cs="Segoe UI"/>
      <w:sz w:val="18"/>
      <w:szCs w:val="18"/>
      <w:lang w:val="sq-AL"/>
    </w:rPr>
  </w:style>
  <w:style w:type="paragraph" w:styleId="NoSpacing">
    <w:name w:val="No Spacing"/>
    <w:link w:val="NoSpacingChar"/>
    <w:qFormat/>
    <w:rsid w:val="0042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rsid w:val="00420EF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3E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EB4"/>
    <w:rPr>
      <w:rFonts w:ascii="Calibri" w:eastAsia="Calibri" w:hAnsi="Calibri" w:cs="Arial"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63E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EB4"/>
    <w:rPr>
      <w:rFonts w:ascii="Calibri" w:eastAsia="Calibri" w:hAnsi="Calibri" w:cs="Arial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954554A7BA452C856E59273BC518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653</Nr_x002e__x0020_akti>
    <Data_x0020_e_x0020_Krijimit xmlns="0e656187-b300-4fb0-8bf4-3a50f872073c">2019-10-11T11:15:08Z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2019-10-09T22:00:00Z</Date_x0020_protokolli>
    <Titulli xmlns="0e656187-b300-4fb0-8bf4-3a50f872073c">Për caktimin e fondit shqiptar të zhvillimit si përfaqësues i përfituesit për objektin 2 "Mbështetja për turizmin si një model për zhvillimin ekonomik lokal"</Titulli>
    <Modifikuesi xmlns="0e656187-b300-4fb0-8bf4-3a50f872073c">vjollca.pacrami</Modifikuesi>
    <Nr_x002e__x0020_prot_x0020_QBZ xmlns="0e656187-b300-4fb0-8bf4-3a50f872073c">1413</Nr_x002e__x0020_prot_x0020_QBZ>
    <Data_x0020_e_x0020_Modifikimit xmlns="0e656187-b300-4fb0-8bf4-3a50f872073c">2019-10-14T08:04:00Z</Data_x0020_e_x0020_Modifikimit>
    <Dekretuar xmlns="0e656187-b300-4fb0-8bf4-3a50f872073c">false</Dekretuar>
    <Data xmlns="0e656187-b300-4fb0-8bf4-3a50f872073c">2019-09-24T22:00:00Z</Data>
    <Nr_x002e__x0020_protokolli_x0020_i_x0020_aktit xmlns="0e656187-b300-4fb0-8bf4-3a50f872073c">5038/1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954554A7BA452C856E59273BC518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3E0B6-820E-4DB5-AE00-54C2FD6C8E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6D474E-31EC-4AF2-BEB7-4635A7381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64A5BC-9BFF-41E4-AE66-5AA645099E99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1418FBC-4303-4762-BE0D-46175165CA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338B1E-9BFF-4D4C-8534-FBFD596CB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4D3C37-F180-4379-B534-92A6C100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fondit shqiptar të zhvillimit si përfaqësues i përfituesit për objektin 2 "Mbështetja për turizmin si një model për zhvillimin ekonomik lokal"</vt:lpstr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fondit shqiptar të zhvillimit si përfaqësues i përfituesit për objektin 2 "Mbështetja për turizmin si një model për zhvillimin ekonomik lokal"</dc:title>
  <dc:creator>Aurora Alimadhi</dc:creator>
  <cp:lastModifiedBy>Alma Lisaku</cp:lastModifiedBy>
  <cp:revision>8</cp:revision>
  <cp:lastPrinted>2019-10-09T08:50:00Z</cp:lastPrinted>
  <dcterms:created xsi:type="dcterms:W3CDTF">2019-10-11T11:14:00Z</dcterms:created>
  <dcterms:modified xsi:type="dcterms:W3CDTF">2019-10-14T08:27:00Z</dcterms:modified>
</cp:coreProperties>
</file>