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AD879F" w14:textId="1FCE049D" w:rsidR="009E65AC" w:rsidRPr="005F7052" w:rsidRDefault="009E65AC" w:rsidP="005F7052">
      <w:pPr>
        <w:ind w:firstLine="284"/>
        <w:jc w:val="center"/>
        <w:rPr>
          <w:rFonts w:ascii="Garamond" w:hAnsi="Garamond"/>
          <w:b/>
        </w:rPr>
      </w:pPr>
      <w:r w:rsidRPr="005F7052">
        <w:rPr>
          <w:rFonts w:ascii="Garamond" w:hAnsi="Garamond"/>
          <w:b/>
        </w:rPr>
        <w:t>VENDIM</w:t>
      </w:r>
    </w:p>
    <w:p w14:paraId="72AD87A2" w14:textId="7C7BD243" w:rsidR="009E65AC" w:rsidRPr="005F7052" w:rsidRDefault="00DC43D4" w:rsidP="005F7052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CE59A8" w:rsidRPr="005F7052">
        <w:rPr>
          <w:rFonts w:ascii="Garamond" w:hAnsi="Garamond"/>
          <w:b/>
        </w:rPr>
        <w:t>658</w:t>
      </w:r>
      <w:r w:rsidR="006C7F1F" w:rsidRPr="005F7052">
        <w:rPr>
          <w:rFonts w:ascii="Garamond" w:hAnsi="Garamond"/>
          <w:b/>
        </w:rPr>
        <w:t>,</w:t>
      </w:r>
      <w:r w:rsidR="009E65AC" w:rsidRPr="005F7052">
        <w:rPr>
          <w:rFonts w:ascii="Garamond" w:hAnsi="Garamond"/>
          <w:b/>
        </w:rPr>
        <w:t xml:space="preserve"> </w:t>
      </w:r>
      <w:r w:rsidR="00493889" w:rsidRPr="005F7052">
        <w:rPr>
          <w:rFonts w:ascii="Garamond" w:hAnsi="Garamond"/>
          <w:b/>
        </w:rPr>
        <w:t>d</w:t>
      </w:r>
      <w:r w:rsidR="009E65AC" w:rsidRPr="005F7052">
        <w:rPr>
          <w:rFonts w:ascii="Garamond" w:hAnsi="Garamond"/>
          <w:b/>
        </w:rPr>
        <w:t>atë</w:t>
      </w:r>
      <w:r w:rsidR="00CE59A8" w:rsidRPr="005F7052">
        <w:rPr>
          <w:rFonts w:ascii="Garamond" w:hAnsi="Garamond"/>
          <w:b/>
        </w:rPr>
        <w:t xml:space="preserve"> 10.10.2019</w:t>
      </w:r>
    </w:p>
    <w:p w14:paraId="3D93CBA9" w14:textId="77777777" w:rsidR="00CB4D5B" w:rsidRPr="005F7052" w:rsidRDefault="00CB4D5B" w:rsidP="005F7052">
      <w:pPr>
        <w:ind w:firstLine="284"/>
        <w:jc w:val="center"/>
        <w:rPr>
          <w:rFonts w:ascii="Garamond" w:hAnsi="Garamond"/>
          <w:b/>
        </w:rPr>
      </w:pPr>
    </w:p>
    <w:p w14:paraId="72AD87A6" w14:textId="31C87B0E" w:rsidR="009E65AC" w:rsidRPr="005F7052" w:rsidRDefault="009E65AC" w:rsidP="005F7052">
      <w:pPr>
        <w:ind w:firstLine="284"/>
        <w:jc w:val="center"/>
        <w:rPr>
          <w:rFonts w:ascii="Garamond" w:hAnsi="Garamond"/>
          <w:b/>
        </w:rPr>
      </w:pPr>
      <w:r w:rsidRPr="005F7052">
        <w:rPr>
          <w:rFonts w:ascii="Garamond" w:hAnsi="Garamond"/>
          <w:b/>
        </w:rPr>
        <w:t>PËR</w:t>
      </w:r>
      <w:r w:rsidR="00CB4D5B" w:rsidRPr="005F7052">
        <w:rPr>
          <w:rFonts w:ascii="Garamond" w:hAnsi="Garamond"/>
          <w:b/>
        </w:rPr>
        <w:t xml:space="preserve"> </w:t>
      </w:r>
      <w:r w:rsidRPr="005F7052">
        <w:rPr>
          <w:rFonts w:ascii="Garamond" w:hAnsi="Garamond"/>
          <w:b/>
        </w:rPr>
        <w:t xml:space="preserve">NJË SHTESË NË VENDIMIN </w:t>
      </w:r>
      <w:r w:rsidR="00DC43D4">
        <w:rPr>
          <w:rFonts w:ascii="Garamond" w:hAnsi="Garamond"/>
          <w:b/>
        </w:rPr>
        <w:t xml:space="preserve">NR. </w:t>
      </w:r>
      <w:r w:rsidRPr="005F7052">
        <w:rPr>
          <w:rFonts w:ascii="Garamond" w:hAnsi="Garamond"/>
          <w:b/>
        </w:rPr>
        <w:t>409, DATË 1.6.2016</w:t>
      </w:r>
      <w:r w:rsidR="009F67B3" w:rsidRPr="005F7052">
        <w:rPr>
          <w:rFonts w:ascii="Garamond" w:hAnsi="Garamond"/>
          <w:b/>
        </w:rPr>
        <w:t>, TË KËSHILLIT TË MINISTRAVE, “</w:t>
      </w:r>
      <w:r w:rsidRPr="005F7052">
        <w:rPr>
          <w:rFonts w:ascii="Garamond" w:hAnsi="Garamond"/>
          <w:b/>
        </w:rPr>
        <w:t>PËR NGUSHTIMIN E DIFERENCAVE NË MASËN E PENSIONIT”</w:t>
      </w:r>
      <w:r w:rsidR="000910AA" w:rsidRPr="005F7052">
        <w:rPr>
          <w:rFonts w:ascii="Garamond" w:hAnsi="Garamond"/>
          <w:b/>
        </w:rPr>
        <w:t xml:space="preserve">, </w:t>
      </w:r>
      <w:r w:rsidR="00493889" w:rsidRPr="005F7052">
        <w:rPr>
          <w:rFonts w:ascii="Garamond" w:hAnsi="Garamond"/>
          <w:b/>
        </w:rPr>
        <w:t>TË</w:t>
      </w:r>
      <w:r w:rsidR="000910AA" w:rsidRPr="005F7052">
        <w:rPr>
          <w:rFonts w:ascii="Garamond" w:hAnsi="Garamond"/>
          <w:b/>
        </w:rPr>
        <w:t xml:space="preserve"> NDRYSHUAR</w:t>
      </w:r>
    </w:p>
    <w:p w14:paraId="72AD87A7" w14:textId="77777777" w:rsidR="009E65AC" w:rsidRPr="00CB4D5B" w:rsidRDefault="009E65AC" w:rsidP="00CB4D5B">
      <w:pPr>
        <w:ind w:firstLine="284"/>
        <w:jc w:val="both"/>
        <w:rPr>
          <w:rFonts w:ascii="Garamond" w:hAnsi="Garamond"/>
        </w:rPr>
      </w:pPr>
      <w:r w:rsidRPr="00CB4D5B">
        <w:rPr>
          <w:rFonts w:ascii="Garamond" w:hAnsi="Garamond"/>
        </w:rPr>
        <w:t> </w:t>
      </w:r>
    </w:p>
    <w:p w14:paraId="72AD87A8" w14:textId="2F769233" w:rsidR="000910AA" w:rsidRPr="00CB4D5B" w:rsidRDefault="009E65AC" w:rsidP="00CB4D5B">
      <w:pPr>
        <w:ind w:firstLine="284"/>
        <w:jc w:val="both"/>
        <w:rPr>
          <w:rFonts w:ascii="Garamond" w:hAnsi="Garamond"/>
        </w:rPr>
      </w:pPr>
      <w:r w:rsidRPr="00CB4D5B">
        <w:rPr>
          <w:rFonts w:ascii="Garamond" w:hAnsi="Garamond"/>
        </w:rPr>
        <w:t>Në mbështetje të nenit 100 të Kushtetutës</w:t>
      </w:r>
      <w:r w:rsidR="00493889" w:rsidRPr="00CB4D5B">
        <w:rPr>
          <w:rFonts w:ascii="Garamond" w:hAnsi="Garamond"/>
        </w:rPr>
        <w:t xml:space="preserve"> dhe të</w:t>
      </w:r>
      <w:r w:rsidR="009A7A12" w:rsidRPr="00CB4D5B">
        <w:rPr>
          <w:rFonts w:ascii="Garamond" w:hAnsi="Garamond"/>
        </w:rPr>
        <w:t xml:space="preserve"> nenit 88</w:t>
      </w:r>
      <w:r w:rsidR="00493889" w:rsidRPr="00CB4D5B">
        <w:rPr>
          <w:rFonts w:ascii="Garamond" w:hAnsi="Garamond"/>
        </w:rPr>
        <w:t>,</w:t>
      </w:r>
      <w:r w:rsidRPr="00CB4D5B">
        <w:rPr>
          <w:rFonts w:ascii="Garamond" w:hAnsi="Garamond"/>
        </w:rPr>
        <w:t xml:space="preserve"> të ligjit </w:t>
      </w:r>
      <w:r w:rsidR="00DC43D4">
        <w:rPr>
          <w:rFonts w:ascii="Garamond" w:hAnsi="Garamond"/>
        </w:rPr>
        <w:t xml:space="preserve">nr. </w:t>
      </w:r>
      <w:r w:rsidRPr="00CB4D5B">
        <w:rPr>
          <w:rFonts w:ascii="Garamond" w:hAnsi="Garamond"/>
        </w:rPr>
        <w:t>7703,</w:t>
      </w:r>
      <w:r w:rsidR="00DA6DBB" w:rsidRPr="00CB4D5B">
        <w:rPr>
          <w:rFonts w:ascii="Garamond" w:hAnsi="Garamond"/>
        </w:rPr>
        <w:t xml:space="preserve"> </w:t>
      </w:r>
      <w:r w:rsidRPr="00CB4D5B">
        <w:rPr>
          <w:rFonts w:ascii="Garamond" w:hAnsi="Garamond"/>
        </w:rPr>
        <w:t xml:space="preserve">datë 11.5.1993, “Për </w:t>
      </w:r>
      <w:r w:rsidR="00DA6DBB" w:rsidRPr="00CB4D5B">
        <w:rPr>
          <w:rFonts w:ascii="Garamond" w:hAnsi="Garamond"/>
        </w:rPr>
        <w:t>s</w:t>
      </w:r>
      <w:r w:rsidRPr="00CB4D5B">
        <w:rPr>
          <w:rFonts w:ascii="Garamond" w:hAnsi="Garamond"/>
        </w:rPr>
        <w:t xml:space="preserve">igurimet </w:t>
      </w:r>
      <w:r w:rsidR="00DA6DBB" w:rsidRPr="00CB4D5B">
        <w:rPr>
          <w:rFonts w:ascii="Garamond" w:hAnsi="Garamond"/>
        </w:rPr>
        <w:t>s</w:t>
      </w:r>
      <w:r w:rsidRPr="00CB4D5B">
        <w:rPr>
          <w:rFonts w:ascii="Garamond" w:hAnsi="Garamond"/>
        </w:rPr>
        <w:t>hoqërore në Republikën e Shqipërisë”, të ndryshuar,</w:t>
      </w:r>
      <w:r w:rsidR="00DC43D4">
        <w:rPr>
          <w:rFonts w:ascii="Garamond" w:hAnsi="Garamond"/>
        </w:rPr>
        <w:t xml:space="preserve"> </w:t>
      </w:r>
      <w:r w:rsidRPr="00CB4D5B">
        <w:rPr>
          <w:rFonts w:ascii="Garamond" w:hAnsi="Garamond"/>
        </w:rPr>
        <w:t xml:space="preserve">me propozimin e </w:t>
      </w:r>
      <w:r w:rsidR="00493889" w:rsidRPr="00CB4D5B">
        <w:rPr>
          <w:rFonts w:ascii="Garamond" w:hAnsi="Garamond"/>
        </w:rPr>
        <w:t>m</w:t>
      </w:r>
      <w:r w:rsidRPr="00CB4D5B">
        <w:rPr>
          <w:rFonts w:ascii="Garamond" w:hAnsi="Garamond"/>
        </w:rPr>
        <w:t xml:space="preserve">inistrit të </w:t>
      </w:r>
      <w:r w:rsidR="00DA6DBB" w:rsidRPr="00CB4D5B">
        <w:rPr>
          <w:rFonts w:ascii="Garamond" w:hAnsi="Garamond"/>
        </w:rPr>
        <w:t xml:space="preserve">Financave </w:t>
      </w:r>
      <w:r w:rsidRPr="00CB4D5B">
        <w:rPr>
          <w:rFonts w:ascii="Garamond" w:hAnsi="Garamond"/>
        </w:rPr>
        <w:t>dhe</w:t>
      </w:r>
      <w:r w:rsidR="00DA6DBB" w:rsidRPr="00CB4D5B">
        <w:rPr>
          <w:rFonts w:ascii="Garamond" w:hAnsi="Garamond"/>
        </w:rPr>
        <w:t xml:space="preserve"> Ekonomisë</w:t>
      </w:r>
      <w:r w:rsidRPr="00CB4D5B">
        <w:rPr>
          <w:rFonts w:ascii="Garamond" w:hAnsi="Garamond"/>
        </w:rPr>
        <w:t>, Këshilli i Ministra</w:t>
      </w:r>
      <w:r w:rsidR="00EC1F21" w:rsidRPr="00CB4D5B">
        <w:rPr>
          <w:rFonts w:ascii="Garamond" w:hAnsi="Garamond"/>
        </w:rPr>
        <w:t>ve</w:t>
      </w:r>
    </w:p>
    <w:p w14:paraId="72AD87A9" w14:textId="77777777" w:rsidR="00493889" w:rsidRPr="00CB4D5B" w:rsidRDefault="00493889" w:rsidP="00CB4D5B">
      <w:pPr>
        <w:ind w:firstLine="284"/>
        <w:jc w:val="both"/>
        <w:rPr>
          <w:rFonts w:ascii="Garamond" w:hAnsi="Garamond"/>
        </w:rPr>
      </w:pPr>
    </w:p>
    <w:p w14:paraId="72AD87AA" w14:textId="2D450288" w:rsidR="00493889" w:rsidRPr="00CB4D5B" w:rsidRDefault="00CB4D5B" w:rsidP="005F705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</w:t>
      </w:r>
      <w:r w:rsidR="009E65AC" w:rsidRPr="00CB4D5B">
        <w:rPr>
          <w:rFonts w:ascii="Garamond" w:hAnsi="Garamond"/>
        </w:rPr>
        <w:t>O</w:t>
      </w:r>
      <w:r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>I:</w:t>
      </w:r>
    </w:p>
    <w:p w14:paraId="72AD87AB" w14:textId="77777777" w:rsidR="009E65AC" w:rsidRPr="00CB4D5B" w:rsidRDefault="009E65AC" w:rsidP="00CB4D5B">
      <w:pPr>
        <w:ind w:firstLine="284"/>
        <w:jc w:val="both"/>
        <w:rPr>
          <w:rFonts w:ascii="Garamond" w:hAnsi="Garamond"/>
        </w:rPr>
      </w:pPr>
      <w:r w:rsidRPr="00CB4D5B">
        <w:rPr>
          <w:rFonts w:ascii="Garamond" w:hAnsi="Garamond"/>
        </w:rPr>
        <w:t> </w:t>
      </w:r>
    </w:p>
    <w:p w14:paraId="72AD87AC" w14:textId="72560B16" w:rsidR="009E65AC" w:rsidRPr="00CB4D5B" w:rsidRDefault="005F7052" w:rsidP="00CB4D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A6DBB" w:rsidRPr="00CB4D5B">
        <w:rPr>
          <w:rFonts w:ascii="Garamond" w:hAnsi="Garamond"/>
        </w:rPr>
        <w:t>Pas pikës 2, t</w:t>
      </w:r>
      <w:r w:rsidR="009E65AC" w:rsidRPr="00CB4D5B">
        <w:rPr>
          <w:rFonts w:ascii="Garamond" w:hAnsi="Garamond"/>
        </w:rPr>
        <w:t xml:space="preserve">ë </w:t>
      </w:r>
      <w:r w:rsidR="00077D48" w:rsidRPr="00CB4D5B">
        <w:rPr>
          <w:rFonts w:ascii="Garamond" w:hAnsi="Garamond"/>
        </w:rPr>
        <w:t>vendimi</w:t>
      </w:r>
      <w:r w:rsidR="00DA6DBB" w:rsidRPr="00CB4D5B">
        <w:rPr>
          <w:rFonts w:ascii="Garamond" w:hAnsi="Garamond"/>
        </w:rPr>
        <w:t>t</w:t>
      </w:r>
      <w:r w:rsidR="00077D48" w:rsidRPr="00CB4D5B">
        <w:rPr>
          <w:rFonts w:ascii="Garamond" w:hAnsi="Garamond"/>
        </w:rPr>
        <w:t xml:space="preserve"> </w:t>
      </w:r>
      <w:r w:rsidR="00DC43D4">
        <w:rPr>
          <w:rFonts w:ascii="Garamond" w:hAnsi="Garamond"/>
        </w:rPr>
        <w:t xml:space="preserve">nr. </w:t>
      </w:r>
      <w:r w:rsidR="00EB44D5" w:rsidRPr="00CB4D5B">
        <w:rPr>
          <w:rFonts w:ascii="Garamond" w:hAnsi="Garamond"/>
        </w:rPr>
        <w:t>409, datë</w:t>
      </w:r>
      <w:r w:rsidR="00077D48" w:rsidRPr="00CB4D5B">
        <w:rPr>
          <w:rFonts w:ascii="Garamond" w:hAnsi="Garamond"/>
        </w:rPr>
        <w:t xml:space="preserve"> 1.6.2016, </w:t>
      </w:r>
      <w:r w:rsidR="00493889" w:rsidRPr="00CB4D5B">
        <w:rPr>
          <w:rFonts w:ascii="Garamond" w:hAnsi="Garamond"/>
        </w:rPr>
        <w:t xml:space="preserve">të Këshillit të Ministrave, </w:t>
      </w:r>
      <w:r w:rsidR="009E65AC" w:rsidRPr="00CB4D5B">
        <w:rPr>
          <w:rFonts w:ascii="Garamond" w:hAnsi="Garamond"/>
        </w:rPr>
        <w:t>të ndryshu</w:t>
      </w:r>
      <w:r w:rsidR="00077D48" w:rsidRPr="00CB4D5B">
        <w:rPr>
          <w:rFonts w:ascii="Garamond" w:hAnsi="Garamond"/>
        </w:rPr>
        <w:t xml:space="preserve">ar, </w:t>
      </w:r>
      <w:r w:rsidR="009E65AC" w:rsidRPr="00CB4D5B">
        <w:rPr>
          <w:rFonts w:ascii="Garamond" w:hAnsi="Garamond"/>
        </w:rPr>
        <w:t>shtohet pika 2.1, si më poshtë vijon:</w:t>
      </w:r>
    </w:p>
    <w:p w14:paraId="72AD87AE" w14:textId="72D38345" w:rsidR="009E65AC" w:rsidRPr="00CB4D5B" w:rsidRDefault="00CB4D5B" w:rsidP="00CB4D5B">
      <w:pPr>
        <w:ind w:firstLine="284"/>
        <w:jc w:val="both"/>
        <w:rPr>
          <w:rFonts w:ascii="Garamond" w:hAnsi="Garamond"/>
        </w:rPr>
      </w:pPr>
      <w:r w:rsidRPr="00CB4D5B">
        <w:rPr>
          <w:rFonts w:ascii="Garamond" w:hAnsi="Garamond"/>
        </w:rPr>
        <w:t xml:space="preserve"> </w:t>
      </w:r>
      <w:r w:rsidR="009E65AC" w:rsidRPr="00CB4D5B">
        <w:rPr>
          <w:rFonts w:ascii="Garamond" w:hAnsi="Garamond"/>
        </w:rPr>
        <w:t>“2.1 Pensionet suplementare</w:t>
      </w:r>
      <w:r w:rsidR="00DA6DBB" w:rsidRPr="00CB4D5B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të caktuara sipas dispozitave të ligjit </w:t>
      </w:r>
      <w:r w:rsidR="00DC43D4">
        <w:rPr>
          <w:rFonts w:ascii="Garamond" w:hAnsi="Garamond"/>
        </w:rPr>
        <w:t xml:space="preserve">nr. </w:t>
      </w:r>
      <w:r w:rsidR="009E65AC" w:rsidRPr="00CB4D5B">
        <w:rPr>
          <w:rFonts w:ascii="Garamond" w:hAnsi="Garamond"/>
        </w:rPr>
        <w:t>10142, datë 15.5.2009</w:t>
      </w:r>
      <w:r w:rsidR="00493889" w:rsidRPr="00CB4D5B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</w:t>
      </w:r>
      <w:r w:rsidR="00493889" w:rsidRPr="00CB4D5B">
        <w:rPr>
          <w:rFonts w:ascii="Garamond" w:hAnsi="Garamond"/>
        </w:rPr>
        <w:t>“</w:t>
      </w:r>
      <w:r w:rsidR="009E65AC" w:rsidRPr="00CB4D5B">
        <w:rPr>
          <w:rFonts w:ascii="Garamond" w:hAnsi="Garamond"/>
        </w:rPr>
        <w:t xml:space="preserve">Për </w:t>
      </w:r>
      <w:r w:rsidR="00493889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 xml:space="preserve">igurimin </w:t>
      </w:r>
      <w:r w:rsidR="00493889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 xml:space="preserve">hoqëror </w:t>
      </w:r>
      <w:r w:rsidR="00493889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 xml:space="preserve">uplementar të </w:t>
      </w:r>
      <w:r w:rsidR="00493889" w:rsidRPr="00CB4D5B">
        <w:rPr>
          <w:rFonts w:ascii="Garamond" w:hAnsi="Garamond"/>
        </w:rPr>
        <w:t>u</w:t>
      </w:r>
      <w:r w:rsidR="009E65AC" w:rsidRPr="00CB4D5B">
        <w:rPr>
          <w:rFonts w:ascii="Garamond" w:hAnsi="Garamond"/>
        </w:rPr>
        <w:t xml:space="preserve">shtarakëve të Forcave të Armatosura, të </w:t>
      </w:r>
      <w:r w:rsidR="009F67B3" w:rsidRPr="00CB4D5B">
        <w:rPr>
          <w:rFonts w:ascii="Garamond" w:hAnsi="Garamond"/>
        </w:rPr>
        <w:t>p</w:t>
      </w:r>
      <w:r w:rsidR="009E65AC" w:rsidRPr="00CB4D5B">
        <w:rPr>
          <w:rFonts w:ascii="Garamond" w:hAnsi="Garamond"/>
        </w:rPr>
        <w:t xml:space="preserve">unonjësve të Policisë së Shtetit, të Gardës së Republikës, të Shërbimit Informativ të Shtetit, të Policisë së Burgjeve, të Policisë së Mbrojtjes nga Zjarri dhe të Shpëtimit e të </w:t>
      </w:r>
      <w:r w:rsidR="009F67B3" w:rsidRPr="00CB4D5B">
        <w:rPr>
          <w:rFonts w:ascii="Garamond" w:hAnsi="Garamond"/>
        </w:rPr>
        <w:t>p</w:t>
      </w:r>
      <w:r w:rsidR="009E65AC" w:rsidRPr="00CB4D5B">
        <w:rPr>
          <w:rFonts w:ascii="Garamond" w:hAnsi="Garamond"/>
        </w:rPr>
        <w:t>unonjësve të Shërbimit të Kontrollit të Brendshëm në Republikën e Shqipërisë</w:t>
      </w:r>
      <w:r w:rsidR="00493889" w:rsidRPr="00CB4D5B">
        <w:rPr>
          <w:rFonts w:ascii="Garamond" w:hAnsi="Garamond"/>
        </w:rPr>
        <w:t>”</w:t>
      </w:r>
      <w:r w:rsidR="009E65AC" w:rsidRPr="00CB4D5B">
        <w:rPr>
          <w:rFonts w:ascii="Garamond" w:hAnsi="Garamond"/>
        </w:rPr>
        <w:t xml:space="preserve">, </w:t>
      </w:r>
      <w:r w:rsidR="00493889" w:rsidRPr="00CB4D5B">
        <w:rPr>
          <w:rFonts w:ascii="Garamond" w:hAnsi="Garamond"/>
        </w:rPr>
        <w:t>të</w:t>
      </w:r>
      <w:r w:rsidR="009E65AC" w:rsidRPr="00CB4D5B">
        <w:rPr>
          <w:rFonts w:ascii="Garamond" w:hAnsi="Garamond"/>
        </w:rPr>
        <w:t xml:space="preserve"> ndryshuar, të ligjit </w:t>
      </w:r>
      <w:r w:rsidR="00DC43D4">
        <w:rPr>
          <w:rFonts w:ascii="Garamond" w:hAnsi="Garamond"/>
        </w:rPr>
        <w:t xml:space="preserve">nr. </w:t>
      </w:r>
      <w:r w:rsidR="009E65AC" w:rsidRPr="00CB4D5B">
        <w:rPr>
          <w:rFonts w:ascii="Garamond" w:hAnsi="Garamond"/>
        </w:rPr>
        <w:t>8087, datë 13.3.1996</w:t>
      </w:r>
      <w:r w:rsidR="00493889" w:rsidRPr="00CB4D5B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</w:t>
      </w:r>
      <w:r w:rsidR="00493889" w:rsidRPr="00CB4D5B">
        <w:rPr>
          <w:rFonts w:ascii="Garamond" w:hAnsi="Garamond"/>
        </w:rPr>
        <w:t>“</w:t>
      </w:r>
      <w:r w:rsidR="009E65AC" w:rsidRPr="00CB4D5B">
        <w:rPr>
          <w:rFonts w:ascii="Garamond" w:hAnsi="Garamond"/>
        </w:rPr>
        <w:t xml:space="preserve">Për </w:t>
      </w:r>
      <w:r w:rsidR="009F67B3" w:rsidRPr="00CB4D5B">
        <w:rPr>
          <w:rFonts w:ascii="Garamond" w:hAnsi="Garamond"/>
        </w:rPr>
        <w:t>sigurimin s</w:t>
      </w:r>
      <w:r w:rsidR="009E65AC" w:rsidRPr="00CB4D5B">
        <w:rPr>
          <w:rFonts w:ascii="Garamond" w:hAnsi="Garamond"/>
        </w:rPr>
        <w:t xml:space="preserve">hoqëror </w:t>
      </w:r>
      <w:r w:rsidR="009F67B3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 xml:space="preserve">uplementar të </w:t>
      </w:r>
      <w:r w:rsidR="009F67B3" w:rsidRPr="00CB4D5B">
        <w:rPr>
          <w:rFonts w:ascii="Garamond" w:hAnsi="Garamond"/>
        </w:rPr>
        <w:t>u</w:t>
      </w:r>
      <w:r w:rsidR="009E65AC" w:rsidRPr="00CB4D5B">
        <w:rPr>
          <w:rFonts w:ascii="Garamond" w:hAnsi="Garamond"/>
        </w:rPr>
        <w:t>shtarakëve të Forcave të Armatosura të Republikës së Shqipërisë</w:t>
      </w:r>
      <w:r w:rsidR="00493889" w:rsidRPr="00CB4D5B">
        <w:rPr>
          <w:rFonts w:ascii="Garamond" w:hAnsi="Garamond"/>
        </w:rPr>
        <w:t>”</w:t>
      </w:r>
      <w:r w:rsidR="009E65AC" w:rsidRPr="00CB4D5B">
        <w:rPr>
          <w:rFonts w:ascii="Garamond" w:hAnsi="Garamond"/>
        </w:rPr>
        <w:t>, të ndryshuar,</w:t>
      </w:r>
      <w:r w:rsidR="00DC43D4">
        <w:rPr>
          <w:rFonts w:ascii="Garamond" w:hAnsi="Garamond"/>
        </w:rPr>
        <w:t xml:space="preserve"> </w:t>
      </w:r>
      <w:r w:rsidR="009E65AC" w:rsidRPr="00CB4D5B">
        <w:rPr>
          <w:rFonts w:ascii="Garamond" w:hAnsi="Garamond"/>
        </w:rPr>
        <w:t xml:space="preserve">të ligjit </w:t>
      </w:r>
      <w:r w:rsidR="00DC43D4">
        <w:rPr>
          <w:rFonts w:ascii="Garamond" w:hAnsi="Garamond"/>
        </w:rPr>
        <w:t xml:space="preserve">nr. </w:t>
      </w:r>
      <w:r w:rsidR="009E65AC" w:rsidRPr="00CB4D5B">
        <w:rPr>
          <w:rFonts w:ascii="Garamond" w:hAnsi="Garamond"/>
        </w:rPr>
        <w:t>8661, datë 18.9.2000</w:t>
      </w:r>
      <w:r w:rsidR="009F67B3" w:rsidRPr="00CB4D5B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</w:t>
      </w:r>
      <w:r w:rsidR="00493889" w:rsidRPr="00CB4D5B">
        <w:rPr>
          <w:rFonts w:ascii="Garamond" w:hAnsi="Garamond"/>
        </w:rPr>
        <w:t>“</w:t>
      </w:r>
      <w:r w:rsidR="009E65AC" w:rsidRPr="00CB4D5B">
        <w:rPr>
          <w:rFonts w:ascii="Garamond" w:hAnsi="Garamond"/>
        </w:rPr>
        <w:t xml:space="preserve">Për </w:t>
      </w:r>
      <w:r w:rsidR="009F67B3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 xml:space="preserve">igurimin </w:t>
      </w:r>
      <w:r w:rsidR="009F67B3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>uplemen</w:t>
      </w:r>
      <w:r w:rsidR="009F67B3" w:rsidRPr="00CB4D5B">
        <w:rPr>
          <w:rFonts w:ascii="Garamond" w:hAnsi="Garamond"/>
        </w:rPr>
        <w:t>tar të p</w:t>
      </w:r>
      <w:r w:rsidR="009E65AC" w:rsidRPr="00CB4D5B">
        <w:rPr>
          <w:rFonts w:ascii="Garamond" w:hAnsi="Garamond"/>
        </w:rPr>
        <w:t>unonjësve të Policisë së Shtetit</w:t>
      </w:r>
      <w:r w:rsidR="00493889" w:rsidRPr="00CB4D5B">
        <w:rPr>
          <w:rFonts w:ascii="Garamond" w:hAnsi="Garamond"/>
        </w:rPr>
        <w:t>”,</w:t>
      </w:r>
      <w:r w:rsidR="009E65AC" w:rsidRPr="00CB4D5B">
        <w:rPr>
          <w:rFonts w:ascii="Garamond" w:hAnsi="Garamond"/>
        </w:rPr>
        <w:t xml:space="preserve"> të rillogaritura sipas përcaktimeve në pikën 2</w:t>
      </w:r>
      <w:r w:rsidR="00493889" w:rsidRPr="00CB4D5B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të nenit 29</w:t>
      </w:r>
      <w:r w:rsidR="00493889" w:rsidRPr="00CB4D5B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të ligjit </w:t>
      </w:r>
      <w:r w:rsidR="00DC43D4">
        <w:rPr>
          <w:rFonts w:ascii="Garamond" w:hAnsi="Garamond"/>
        </w:rPr>
        <w:t xml:space="preserve">nr. </w:t>
      </w:r>
      <w:r w:rsidR="00E23CF8" w:rsidRPr="00CB4D5B">
        <w:rPr>
          <w:rFonts w:ascii="Garamond" w:hAnsi="Garamond"/>
        </w:rPr>
        <w:t>10142, datë 15.5.2009</w:t>
      </w:r>
      <w:r w:rsidR="009F67B3" w:rsidRPr="00CB4D5B">
        <w:rPr>
          <w:rFonts w:ascii="Garamond" w:hAnsi="Garamond"/>
        </w:rPr>
        <w:t>,</w:t>
      </w:r>
      <w:r w:rsidR="00E23CF8" w:rsidRPr="00CB4D5B">
        <w:rPr>
          <w:rFonts w:ascii="Garamond" w:hAnsi="Garamond"/>
        </w:rPr>
        <w:t xml:space="preserve"> </w:t>
      </w:r>
      <w:r w:rsidR="009E65AC" w:rsidRPr="00CB4D5B">
        <w:rPr>
          <w:rFonts w:ascii="Garamond" w:hAnsi="Garamond"/>
        </w:rPr>
        <w:t>të sipërshënuar, do të indeksohen dhe masa e pensionit suplementar të vihet në kufirin deri në 50% të masës së pensionit</w:t>
      </w:r>
      <w:r w:rsidR="009F67B3" w:rsidRPr="00CB4D5B">
        <w:rPr>
          <w:rFonts w:ascii="Garamond" w:hAnsi="Garamond"/>
        </w:rPr>
        <w:t xml:space="preserve"> </w:t>
      </w:r>
      <w:r w:rsidR="009E65AC" w:rsidRPr="00CB4D5B">
        <w:rPr>
          <w:rFonts w:ascii="Garamond" w:hAnsi="Garamond"/>
        </w:rPr>
        <w:t>të caktuar</w:t>
      </w:r>
      <w:r w:rsidR="00DC43D4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sipas dispozitave të ligjit </w:t>
      </w:r>
      <w:r w:rsidR="00DC43D4">
        <w:rPr>
          <w:rFonts w:ascii="Garamond" w:hAnsi="Garamond"/>
        </w:rPr>
        <w:t xml:space="preserve">nr. </w:t>
      </w:r>
      <w:r w:rsidR="009E65AC" w:rsidRPr="00CB4D5B">
        <w:rPr>
          <w:rFonts w:ascii="Garamond" w:hAnsi="Garamond"/>
        </w:rPr>
        <w:t>7703, datë 11.5.1993</w:t>
      </w:r>
      <w:r w:rsidR="00493889" w:rsidRPr="00CB4D5B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</w:t>
      </w:r>
      <w:r w:rsidR="00493889" w:rsidRPr="00CB4D5B">
        <w:rPr>
          <w:rFonts w:ascii="Garamond" w:hAnsi="Garamond"/>
        </w:rPr>
        <w:t>“</w:t>
      </w:r>
      <w:r w:rsidR="009E65AC" w:rsidRPr="00CB4D5B">
        <w:rPr>
          <w:rFonts w:ascii="Garamond" w:hAnsi="Garamond"/>
        </w:rPr>
        <w:t xml:space="preserve">Për </w:t>
      </w:r>
      <w:r w:rsidR="009F67B3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 xml:space="preserve">igurimet </w:t>
      </w:r>
      <w:r w:rsidR="009F67B3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>hoqërore në Republikën e Shqipërisë</w:t>
      </w:r>
      <w:r w:rsidR="00493889" w:rsidRPr="00CB4D5B">
        <w:rPr>
          <w:rFonts w:ascii="Garamond" w:hAnsi="Garamond"/>
        </w:rPr>
        <w:t>”</w:t>
      </w:r>
      <w:r w:rsidR="009E65AC" w:rsidRPr="00CB4D5B">
        <w:rPr>
          <w:rFonts w:ascii="Garamond" w:hAnsi="Garamond"/>
        </w:rPr>
        <w:t>, të ndryshuar, dhe</w:t>
      </w:r>
      <w:r w:rsidR="00DC43D4">
        <w:rPr>
          <w:rFonts w:ascii="Garamond" w:hAnsi="Garamond"/>
        </w:rPr>
        <w:t xml:space="preserve"> </w:t>
      </w:r>
      <w:r w:rsidR="009F67B3" w:rsidRPr="00CB4D5B">
        <w:rPr>
          <w:rFonts w:ascii="Garamond" w:hAnsi="Garamond"/>
        </w:rPr>
        <w:t xml:space="preserve">të </w:t>
      </w:r>
      <w:r w:rsidR="00EC1F21" w:rsidRPr="00CB4D5B">
        <w:rPr>
          <w:rFonts w:ascii="Garamond" w:hAnsi="Garamond"/>
        </w:rPr>
        <w:t xml:space="preserve">ligjit </w:t>
      </w:r>
      <w:r w:rsidR="00DC43D4">
        <w:rPr>
          <w:rFonts w:ascii="Garamond" w:hAnsi="Garamond"/>
        </w:rPr>
        <w:t xml:space="preserve">nr. </w:t>
      </w:r>
      <w:r w:rsidR="009E65AC" w:rsidRPr="00CB4D5B">
        <w:rPr>
          <w:rFonts w:ascii="Garamond" w:hAnsi="Garamond"/>
        </w:rPr>
        <w:t>4171, datë 13.9.1966</w:t>
      </w:r>
      <w:r w:rsidR="009F67B3" w:rsidRPr="00CB4D5B">
        <w:rPr>
          <w:rFonts w:ascii="Garamond" w:hAnsi="Garamond"/>
        </w:rPr>
        <w:t>,</w:t>
      </w:r>
      <w:r w:rsidR="009E65AC" w:rsidRPr="00CB4D5B">
        <w:rPr>
          <w:rFonts w:ascii="Garamond" w:hAnsi="Garamond"/>
        </w:rPr>
        <w:t xml:space="preserve"> </w:t>
      </w:r>
      <w:r w:rsidR="00493889" w:rsidRPr="00CB4D5B">
        <w:rPr>
          <w:rFonts w:ascii="Garamond" w:hAnsi="Garamond"/>
        </w:rPr>
        <w:t>“</w:t>
      </w:r>
      <w:r w:rsidR="009E65AC" w:rsidRPr="00CB4D5B">
        <w:rPr>
          <w:rFonts w:ascii="Garamond" w:hAnsi="Garamond"/>
        </w:rPr>
        <w:t xml:space="preserve">Për </w:t>
      </w:r>
      <w:r w:rsidR="009F67B3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 xml:space="preserve">igurimet </w:t>
      </w:r>
      <w:r w:rsidR="009F67B3" w:rsidRPr="00CB4D5B">
        <w:rPr>
          <w:rFonts w:ascii="Garamond" w:hAnsi="Garamond"/>
        </w:rPr>
        <w:t>s</w:t>
      </w:r>
      <w:r w:rsidR="009E65AC" w:rsidRPr="00CB4D5B">
        <w:rPr>
          <w:rFonts w:ascii="Garamond" w:hAnsi="Garamond"/>
        </w:rPr>
        <w:t>hoqërore në Republikën Popullore të Shqipërisë</w:t>
      </w:r>
      <w:r w:rsidR="00493889" w:rsidRPr="00CB4D5B">
        <w:rPr>
          <w:rFonts w:ascii="Garamond" w:hAnsi="Garamond"/>
        </w:rPr>
        <w:t>”</w:t>
      </w:r>
      <w:r w:rsidR="009E65AC" w:rsidRPr="00CB4D5B">
        <w:rPr>
          <w:rFonts w:ascii="Garamond" w:hAnsi="Garamond"/>
        </w:rPr>
        <w:t>, në datën e hyrjes në fuqi të këtij vendimi.</w:t>
      </w:r>
      <w:r w:rsidR="009F67B3" w:rsidRPr="00CB4D5B">
        <w:rPr>
          <w:rFonts w:ascii="Garamond" w:hAnsi="Garamond"/>
        </w:rPr>
        <w:t xml:space="preserve">”. </w:t>
      </w:r>
    </w:p>
    <w:p w14:paraId="72AD87AF" w14:textId="5BA87762" w:rsidR="009E65AC" w:rsidRPr="00CB4D5B" w:rsidRDefault="005F7052" w:rsidP="00CB4D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E65AC" w:rsidRPr="00CB4D5B">
        <w:rPr>
          <w:rFonts w:ascii="Garamond" w:hAnsi="Garamond"/>
        </w:rPr>
        <w:t>Efekti financiar vjetor</w:t>
      </w:r>
      <w:r w:rsidR="009F67B3" w:rsidRPr="00CB4D5B">
        <w:rPr>
          <w:rFonts w:ascii="Garamond" w:hAnsi="Garamond"/>
        </w:rPr>
        <w:t xml:space="preserve"> </w:t>
      </w:r>
      <w:r w:rsidR="009E65AC" w:rsidRPr="00CB4D5B">
        <w:rPr>
          <w:rFonts w:ascii="Garamond" w:hAnsi="Garamond"/>
        </w:rPr>
        <w:t>nga zbatimi i këtij vendimi</w:t>
      </w:r>
      <w:r w:rsidR="009F67B3" w:rsidRPr="00CB4D5B">
        <w:rPr>
          <w:rFonts w:ascii="Garamond" w:hAnsi="Garamond"/>
        </w:rPr>
        <w:t xml:space="preserve"> </w:t>
      </w:r>
      <w:r w:rsidR="009E65AC" w:rsidRPr="00CB4D5B">
        <w:rPr>
          <w:rFonts w:ascii="Garamond" w:hAnsi="Garamond"/>
        </w:rPr>
        <w:t xml:space="preserve">llogaritet në shumën 26 milionë lekë. Për vitin 2019, efekti financiar llogaritet në shumën 13 milionë lekë dhe </w:t>
      </w:r>
      <w:r w:rsidR="009F67B3" w:rsidRPr="00CB4D5B">
        <w:rPr>
          <w:rFonts w:ascii="Garamond" w:hAnsi="Garamond"/>
        </w:rPr>
        <w:t xml:space="preserve">do të </w:t>
      </w:r>
      <w:r w:rsidR="009E65AC" w:rsidRPr="00CB4D5B">
        <w:rPr>
          <w:rFonts w:ascii="Garamond" w:hAnsi="Garamond"/>
        </w:rPr>
        <w:t xml:space="preserve">përballohet </w:t>
      </w:r>
      <w:r w:rsidR="00493889" w:rsidRPr="00CB4D5B">
        <w:rPr>
          <w:rFonts w:ascii="Garamond" w:hAnsi="Garamond"/>
        </w:rPr>
        <w:t>nga</w:t>
      </w:r>
      <w:r w:rsidR="009E65AC" w:rsidRPr="00CB4D5B">
        <w:rPr>
          <w:rFonts w:ascii="Garamond" w:hAnsi="Garamond"/>
        </w:rPr>
        <w:t xml:space="preserve"> fondet e parashikuara në buxhetin e Institutit të Sigurimeve Shoqërore të këtij viti.</w:t>
      </w:r>
      <w:r w:rsidR="009F67B3" w:rsidRPr="00CB4D5B">
        <w:rPr>
          <w:rFonts w:ascii="Garamond" w:hAnsi="Garamond"/>
        </w:rPr>
        <w:t xml:space="preserve"> </w:t>
      </w:r>
    </w:p>
    <w:p w14:paraId="72AD87B1" w14:textId="68F8CB55" w:rsidR="009E65AC" w:rsidRPr="00CB4D5B" w:rsidRDefault="005F7052" w:rsidP="00CB4D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93889" w:rsidRPr="00CB4D5B">
        <w:rPr>
          <w:rFonts w:ascii="Garamond" w:hAnsi="Garamond"/>
        </w:rPr>
        <w:t xml:space="preserve">Ngarkohet </w:t>
      </w:r>
      <w:r w:rsidR="009E65AC" w:rsidRPr="00CB4D5B">
        <w:rPr>
          <w:rFonts w:ascii="Garamond" w:hAnsi="Garamond"/>
        </w:rPr>
        <w:t>I</w:t>
      </w:r>
      <w:r w:rsidR="00A40BF2" w:rsidRPr="00CB4D5B">
        <w:rPr>
          <w:rFonts w:ascii="Garamond" w:hAnsi="Garamond"/>
        </w:rPr>
        <w:t>nstituti i Sig</w:t>
      </w:r>
      <w:r w:rsidR="00077D48" w:rsidRPr="00CB4D5B">
        <w:rPr>
          <w:rFonts w:ascii="Garamond" w:hAnsi="Garamond"/>
        </w:rPr>
        <w:t xml:space="preserve">urimeve Shoqërore, </w:t>
      </w:r>
      <w:r w:rsidR="00493889" w:rsidRPr="00CB4D5B">
        <w:rPr>
          <w:rFonts w:ascii="Garamond" w:hAnsi="Garamond"/>
        </w:rPr>
        <w:t>që</w:t>
      </w:r>
      <w:r w:rsidR="009F67B3" w:rsidRPr="00CB4D5B">
        <w:rPr>
          <w:rFonts w:ascii="Garamond" w:hAnsi="Garamond"/>
        </w:rPr>
        <w:t>,</w:t>
      </w:r>
      <w:r w:rsidR="00493889" w:rsidRPr="00CB4D5B">
        <w:rPr>
          <w:rFonts w:ascii="Garamond" w:hAnsi="Garamond"/>
        </w:rPr>
        <w:t xml:space="preserve"> </w:t>
      </w:r>
      <w:r w:rsidR="00077D48" w:rsidRPr="00CB4D5B">
        <w:rPr>
          <w:rFonts w:ascii="Garamond" w:hAnsi="Garamond"/>
        </w:rPr>
        <w:t>brenda 30 ditëve</w:t>
      </w:r>
      <w:r w:rsidR="009F67B3" w:rsidRPr="00CB4D5B">
        <w:rPr>
          <w:rFonts w:ascii="Garamond" w:hAnsi="Garamond"/>
        </w:rPr>
        <w:t>,</w:t>
      </w:r>
      <w:r w:rsidR="00077D48" w:rsidRPr="00CB4D5B">
        <w:rPr>
          <w:rFonts w:ascii="Garamond" w:hAnsi="Garamond"/>
        </w:rPr>
        <w:t xml:space="preserve"> nga data e hyrj</w:t>
      </w:r>
      <w:r w:rsidR="009F67B3" w:rsidRPr="00CB4D5B">
        <w:rPr>
          <w:rFonts w:ascii="Garamond" w:hAnsi="Garamond"/>
        </w:rPr>
        <w:t xml:space="preserve">es </w:t>
      </w:r>
      <w:r w:rsidR="00077D48" w:rsidRPr="00CB4D5B">
        <w:rPr>
          <w:rFonts w:ascii="Garamond" w:hAnsi="Garamond"/>
        </w:rPr>
        <w:t>në</w:t>
      </w:r>
      <w:r w:rsidR="00A40BF2" w:rsidRPr="00CB4D5B">
        <w:rPr>
          <w:rFonts w:ascii="Garamond" w:hAnsi="Garamond"/>
        </w:rPr>
        <w:t xml:space="preserve"> fuqi, </w:t>
      </w:r>
      <w:r w:rsidR="00493889" w:rsidRPr="00CB4D5B">
        <w:rPr>
          <w:rFonts w:ascii="Garamond" w:hAnsi="Garamond"/>
        </w:rPr>
        <w:t xml:space="preserve">të </w:t>
      </w:r>
      <w:r w:rsidR="009E65AC" w:rsidRPr="00CB4D5B">
        <w:rPr>
          <w:rFonts w:ascii="Garamond" w:hAnsi="Garamond"/>
        </w:rPr>
        <w:t>nxjerr</w:t>
      </w:r>
      <w:r w:rsidR="00493889" w:rsidRPr="00CB4D5B">
        <w:rPr>
          <w:rFonts w:ascii="Garamond" w:hAnsi="Garamond"/>
        </w:rPr>
        <w:t>ë</w:t>
      </w:r>
      <w:r w:rsidR="009E65AC" w:rsidRPr="00CB4D5B">
        <w:rPr>
          <w:rFonts w:ascii="Garamond" w:hAnsi="Garamond"/>
        </w:rPr>
        <w:t xml:space="preserve"> udhëzim</w:t>
      </w:r>
      <w:r w:rsidR="00493889" w:rsidRPr="00CB4D5B">
        <w:rPr>
          <w:rFonts w:ascii="Garamond" w:hAnsi="Garamond"/>
        </w:rPr>
        <w:t>in</w:t>
      </w:r>
      <w:r w:rsidR="009E65AC" w:rsidRPr="00CB4D5B">
        <w:rPr>
          <w:rFonts w:ascii="Garamond" w:hAnsi="Garamond"/>
        </w:rPr>
        <w:t xml:space="preserve"> teknik për zbatimin e këtij vendi</w:t>
      </w:r>
      <w:bookmarkStart w:id="0" w:name="_GoBack"/>
      <w:bookmarkEnd w:id="0"/>
      <w:r w:rsidR="009E65AC" w:rsidRPr="00CB4D5B">
        <w:rPr>
          <w:rFonts w:ascii="Garamond" w:hAnsi="Garamond"/>
        </w:rPr>
        <w:t>mi.</w:t>
      </w:r>
      <w:r w:rsidR="009F67B3" w:rsidRPr="00CB4D5B">
        <w:rPr>
          <w:rFonts w:ascii="Garamond" w:hAnsi="Garamond"/>
        </w:rPr>
        <w:t xml:space="preserve"> </w:t>
      </w:r>
    </w:p>
    <w:p w14:paraId="72AD87B3" w14:textId="15D57F1C" w:rsidR="009E65AC" w:rsidRPr="00CB4D5B" w:rsidRDefault="009E65AC" w:rsidP="00CB4D5B">
      <w:pPr>
        <w:ind w:firstLine="284"/>
        <w:jc w:val="both"/>
        <w:rPr>
          <w:rFonts w:ascii="Garamond" w:hAnsi="Garamond"/>
        </w:rPr>
      </w:pPr>
      <w:r w:rsidRPr="00CB4D5B">
        <w:rPr>
          <w:rFonts w:ascii="Garamond" w:hAnsi="Garamond"/>
        </w:rPr>
        <w:t xml:space="preserve">Ky vendim hyn në fuqi pas botimit në Fletoren </w:t>
      </w:r>
      <w:r w:rsidR="00CB4D5B" w:rsidRPr="00CB4D5B">
        <w:rPr>
          <w:rFonts w:ascii="Garamond" w:hAnsi="Garamond"/>
        </w:rPr>
        <w:t>Zyrtare</w:t>
      </w:r>
      <w:r w:rsidRPr="00CB4D5B">
        <w:rPr>
          <w:rFonts w:ascii="Garamond" w:hAnsi="Garamond"/>
        </w:rPr>
        <w:t>.</w:t>
      </w:r>
    </w:p>
    <w:p w14:paraId="72AD87B4" w14:textId="77777777" w:rsidR="009E65AC" w:rsidRPr="00CB4D5B" w:rsidRDefault="009E65AC" w:rsidP="00CB4D5B">
      <w:pPr>
        <w:ind w:firstLine="284"/>
        <w:jc w:val="both"/>
        <w:rPr>
          <w:rFonts w:ascii="Garamond" w:hAnsi="Garamond"/>
        </w:rPr>
      </w:pPr>
      <w:r w:rsidRPr="00CB4D5B">
        <w:rPr>
          <w:rFonts w:ascii="Garamond" w:hAnsi="Garamond"/>
        </w:rPr>
        <w:t> </w:t>
      </w:r>
    </w:p>
    <w:p w14:paraId="72AD87B5" w14:textId="77777777" w:rsidR="009F67B3" w:rsidRPr="00CB4D5B" w:rsidRDefault="009F67B3" w:rsidP="00CB4D5B">
      <w:pPr>
        <w:ind w:firstLine="284"/>
        <w:jc w:val="right"/>
        <w:rPr>
          <w:rFonts w:ascii="Garamond" w:hAnsi="Garamond"/>
        </w:rPr>
      </w:pPr>
    </w:p>
    <w:p w14:paraId="72AD87BC" w14:textId="22E8CCD0" w:rsidR="00A706AB" w:rsidRPr="00CB4D5B" w:rsidRDefault="00A706AB" w:rsidP="00CB4D5B">
      <w:pPr>
        <w:ind w:firstLine="284"/>
        <w:jc w:val="right"/>
        <w:rPr>
          <w:rFonts w:ascii="Garamond" w:eastAsia="Calibri" w:hAnsi="Garamond"/>
        </w:rPr>
      </w:pPr>
      <w:r w:rsidRPr="00CB4D5B">
        <w:rPr>
          <w:rFonts w:ascii="Garamond" w:eastAsia="Calibri" w:hAnsi="Garamond"/>
        </w:rPr>
        <w:t>ZËVENDËSKRYEMINIST</w:t>
      </w:r>
      <w:r w:rsidR="00DC43D4">
        <w:rPr>
          <w:rFonts w:ascii="Garamond" w:eastAsia="Calibri" w:hAnsi="Garamond"/>
        </w:rPr>
        <w:t>Ë</w:t>
      </w:r>
      <w:r w:rsidRPr="00CB4D5B">
        <w:rPr>
          <w:rFonts w:ascii="Garamond" w:eastAsia="Calibri" w:hAnsi="Garamond"/>
        </w:rPr>
        <w:t>R</w:t>
      </w:r>
    </w:p>
    <w:p w14:paraId="72AD87BD" w14:textId="50EED4BE" w:rsidR="00AF5093" w:rsidRPr="00CB4D5B" w:rsidRDefault="00CB4D5B" w:rsidP="00CB4D5B">
      <w:pPr>
        <w:ind w:firstLine="284"/>
        <w:jc w:val="right"/>
        <w:rPr>
          <w:rFonts w:ascii="Garamond" w:eastAsia="Calibri" w:hAnsi="Garamond"/>
          <w:b/>
        </w:rPr>
      </w:pPr>
      <w:r w:rsidRPr="00CB4D5B">
        <w:rPr>
          <w:rFonts w:ascii="Garamond" w:eastAsia="Calibri" w:hAnsi="Garamond"/>
          <w:b/>
        </w:rPr>
        <w:t>Erion Braçe</w:t>
      </w:r>
    </w:p>
    <w:p w14:paraId="65476FE6" w14:textId="77777777" w:rsidR="00CB4D5B" w:rsidRPr="00CB4D5B" w:rsidRDefault="00CB4D5B">
      <w:pPr>
        <w:ind w:firstLine="284"/>
        <w:jc w:val="right"/>
        <w:rPr>
          <w:rFonts w:ascii="Garamond" w:eastAsia="Calibri" w:hAnsi="Garamond"/>
        </w:rPr>
      </w:pPr>
    </w:p>
    <w:sectPr w:rsidR="00CB4D5B" w:rsidRPr="00CB4D5B" w:rsidSect="006C7F1F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3B276" w14:textId="77777777" w:rsidR="00DC43D4" w:rsidRDefault="00DC43D4" w:rsidP="009F67B3">
      <w:r>
        <w:separator/>
      </w:r>
    </w:p>
  </w:endnote>
  <w:endnote w:type="continuationSeparator" w:id="0">
    <w:p w14:paraId="1633C88C" w14:textId="77777777" w:rsidR="00DC43D4" w:rsidRDefault="00DC43D4" w:rsidP="009F67B3">
      <w:r>
        <w:continuationSeparator/>
      </w:r>
    </w:p>
  </w:endnote>
  <w:endnote w:type="continuationNotice" w:id="1">
    <w:p w14:paraId="593A5EBD" w14:textId="77777777" w:rsidR="00DC43D4" w:rsidRDefault="00DC43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568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AD87C8" w14:textId="77777777" w:rsidR="00DC43D4" w:rsidRDefault="00DC43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30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AD87C9" w14:textId="77777777" w:rsidR="00DC43D4" w:rsidRDefault="00DC43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5B7437" w14:textId="77777777" w:rsidR="00DC43D4" w:rsidRDefault="00DC43D4" w:rsidP="009F67B3">
      <w:r>
        <w:separator/>
      </w:r>
    </w:p>
  </w:footnote>
  <w:footnote w:type="continuationSeparator" w:id="0">
    <w:p w14:paraId="2BE37050" w14:textId="77777777" w:rsidR="00DC43D4" w:rsidRDefault="00DC43D4" w:rsidP="009F67B3">
      <w:r>
        <w:continuationSeparator/>
      </w:r>
    </w:p>
  </w:footnote>
  <w:footnote w:type="continuationNotice" w:id="1">
    <w:p w14:paraId="12085FEC" w14:textId="77777777" w:rsidR="00DC43D4" w:rsidRDefault="00DC43D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0C0AC" w14:textId="77777777" w:rsidR="00DC43D4" w:rsidRDefault="00DC43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D1EA0"/>
    <w:multiLevelType w:val="hybridMultilevel"/>
    <w:tmpl w:val="6E38D824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0A135B"/>
    <w:multiLevelType w:val="hybridMultilevel"/>
    <w:tmpl w:val="51209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07F2C"/>
    <w:multiLevelType w:val="hybridMultilevel"/>
    <w:tmpl w:val="251AD1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114DE"/>
    <w:multiLevelType w:val="hybridMultilevel"/>
    <w:tmpl w:val="41641E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5B7"/>
    <w:rsid w:val="00077D48"/>
    <w:rsid w:val="000910AA"/>
    <w:rsid w:val="000B58BB"/>
    <w:rsid w:val="00260B15"/>
    <w:rsid w:val="002725B7"/>
    <w:rsid w:val="00493889"/>
    <w:rsid w:val="004C49D0"/>
    <w:rsid w:val="005F7052"/>
    <w:rsid w:val="006131D9"/>
    <w:rsid w:val="006C7F1F"/>
    <w:rsid w:val="00722990"/>
    <w:rsid w:val="00733CF6"/>
    <w:rsid w:val="00767C5D"/>
    <w:rsid w:val="00935A64"/>
    <w:rsid w:val="009565D6"/>
    <w:rsid w:val="00962AB5"/>
    <w:rsid w:val="009A3BE2"/>
    <w:rsid w:val="009A7A12"/>
    <w:rsid w:val="009D1DD8"/>
    <w:rsid w:val="009E65AC"/>
    <w:rsid w:val="009F67B3"/>
    <w:rsid w:val="00A27947"/>
    <w:rsid w:val="00A40BF2"/>
    <w:rsid w:val="00A706AB"/>
    <w:rsid w:val="00AF5093"/>
    <w:rsid w:val="00B03B52"/>
    <w:rsid w:val="00B06728"/>
    <w:rsid w:val="00B30D9B"/>
    <w:rsid w:val="00CB4D5B"/>
    <w:rsid w:val="00CE59A8"/>
    <w:rsid w:val="00D530E1"/>
    <w:rsid w:val="00DA120B"/>
    <w:rsid w:val="00DA6DBB"/>
    <w:rsid w:val="00DC43D4"/>
    <w:rsid w:val="00E025FA"/>
    <w:rsid w:val="00E23CF8"/>
    <w:rsid w:val="00E37D4C"/>
    <w:rsid w:val="00E64E42"/>
    <w:rsid w:val="00EB44D5"/>
    <w:rsid w:val="00EC1F21"/>
    <w:rsid w:val="00FC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D879D"/>
  <w15:docId w15:val="{470DE91C-0638-48BC-BC7E-62C7F326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5A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9E65AC"/>
    <w:pPr>
      <w:keepNext/>
      <w:ind w:left="4320" w:firstLine="720"/>
      <w:jc w:val="center"/>
      <w:outlineLvl w:val="3"/>
    </w:pPr>
    <w:rPr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E65AC"/>
    <w:rPr>
      <w:rFonts w:ascii="Times New Roman" w:eastAsia="Times New Roman" w:hAnsi="Times New Roman" w:cs="Times New Roman"/>
      <w:i/>
      <w:sz w:val="28"/>
      <w:szCs w:val="20"/>
      <w:lang w:val="sq-AL"/>
    </w:rPr>
  </w:style>
  <w:style w:type="paragraph" w:customStyle="1" w:styleId="Default">
    <w:name w:val="Default"/>
    <w:rsid w:val="009E65AC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3CF6"/>
    <w:pPr>
      <w:spacing w:before="100" w:beforeAutospacing="1" w:after="100" w:afterAutospacing="1"/>
    </w:pPr>
    <w:rPr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77D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67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7B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F67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7B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D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D4C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E15F3DDBA84EB0AAD6E53711FF4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2019-10-16T10:47:04Z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2019-10-14T22:00:00Z</Date_x0020_protokolli>
    <Titulli xmlns="0e656187-b300-4fb0-8bf4-3a50f872073c">Për një shtesë në vendimin nr. 409, datë 1.6.2016, të Këshillit të Ministrave, "Për ngushtimin e diferencave në masën e pensionit", të ndryshuar</Titulli>
    <Modifikuesi xmlns="0e656187-b300-4fb0-8bf4-3a50f872073c">gladiola.cicako</Modifikuesi>
    <Nr_x002e__x0020_prot_x0020_QBZ xmlns="0e656187-b300-4fb0-8bf4-3a50f872073c">658</Nr_x002e__x0020_prot_x0020_QBZ>
    <Data_x0020_e_x0020_Modifikimit xmlns="0e656187-b300-4fb0-8bf4-3a50f872073c">2019-10-16T11:10:18Z</Data_x0020_e_x0020_Modifikimit>
    <Dekretuar xmlns="0e656187-b300-4fb0-8bf4-3a50f872073c">false</Dekretuar>
    <Data xmlns="0e656187-b300-4fb0-8bf4-3a50f872073c">2019-10-09T22:00:00Z</Data>
    <Nr_x002e__x0020_protokolli_x0020_i_x0020_aktit xmlns="0e656187-b300-4fb0-8bf4-3a50f872073c">4893/1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E15F3DDBA84EB0AAD6E53711FF4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F4DA3-017B-4B67-8BFB-46086DB3A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4FC469A-97F0-419B-A5FF-D4F5E9C04905}">
  <ds:schemaRefs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E1850E4-158D-4EDF-B4FD-7CE6C0B75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8E64B8-F1A4-49A3-8F31-6DB831D8F7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88082C-8D43-49FB-9384-FFE04E967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3873C6-1FF4-4DC3-937E-688EBFCFD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409, datë 1.6.2016, të Këshillit të Ministrave, "Për ngushtimin e diferencave në masën e pensionit", të ndryshuar</vt:lpstr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409, datë 1.6.2016, të Këshillit të Ministrave, "Për ngushtimin e diferencave në masën e pensionit", të ndryshuar</dc:title>
  <dc:creator>Astrit Kuka</dc:creator>
  <cp:lastModifiedBy>Alma Lisaku</cp:lastModifiedBy>
  <cp:revision>11</cp:revision>
  <cp:lastPrinted>2019-10-10T08:42:00Z</cp:lastPrinted>
  <dcterms:created xsi:type="dcterms:W3CDTF">2019-10-09T08:43:00Z</dcterms:created>
  <dcterms:modified xsi:type="dcterms:W3CDTF">2019-10-17T07:43:00Z</dcterms:modified>
</cp:coreProperties>
</file>