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5D3BB3" w14:textId="16916D37" w:rsidR="0031417B" w:rsidRPr="00343679" w:rsidRDefault="00343679" w:rsidP="00343679">
      <w:pPr>
        <w:ind w:firstLine="284"/>
        <w:jc w:val="center"/>
        <w:rPr>
          <w:rFonts w:ascii="Garamond" w:hAnsi="Garamond"/>
          <w:b/>
        </w:rPr>
      </w:pPr>
      <w:r w:rsidRPr="00343679">
        <w:rPr>
          <w:rFonts w:ascii="Garamond" w:hAnsi="Garamond"/>
          <w:b/>
        </w:rPr>
        <w:t>VENDI</w:t>
      </w:r>
      <w:r w:rsidR="0031417B" w:rsidRPr="00343679">
        <w:rPr>
          <w:rFonts w:ascii="Garamond" w:hAnsi="Garamond"/>
          <w:b/>
        </w:rPr>
        <w:t>M</w:t>
      </w:r>
    </w:p>
    <w:p w14:paraId="615D3BB6" w14:textId="16ACD5BE" w:rsidR="0031417B" w:rsidRPr="00343679" w:rsidRDefault="00C234AF" w:rsidP="00343679">
      <w:pPr>
        <w:ind w:firstLine="284"/>
        <w:jc w:val="center"/>
        <w:rPr>
          <w:rFonts w:ascii="Garamond" w:hAnsi="Garamond"/>
          <w:b/>
        </w:rPr>
      </w:pPr>
      <w:r w:rsidRPr="00343679">
        <w:rPr>
          <w:rFonts w:ascii="Garamond" w:hAnsi="Garamond"/>
          <w:b/>
        </w:rPr>
        <w:t>Nr.</w:t>
      </w:r>
      <w:r w:rsidR="005B5D2C">
        <w:rPr>
          <w:rFonts w:ascii="Garamond" w:hAnsi="Garamond"/>
          <w:b/>
        </w:rPr>
        <w:t xml:space="preserve"> </w:t>
      </w:r>
      <w:r w:rsidRPr="00343679">
        <w:rPr>
          <w:rFonts w:ascii="Garamond" w:hAnsi="Garamond"/>
          <w:b/>
        </w:rPr>
        <w:t>660</w:t>
      </w:r>
      <w:r w:rsidR="0031417B" w:rsidRPr="00343679">
        <w:rPr>
          <w:rFonts w:ascii="Garamond" w:hAnsi="Garamond"/>
          <w:b/>
        </w:rPr>
        <w:t xml:space="preserve">, datë </w:t>
      </w:r>
      <w:r w:rsidRPr="00343679">
        <w:rPr>
          <w:rFonts w:ascii="Garamond" w:hAnsi="Garamond"/>
          <w:b/>
        </w:rPr>
        <w:t>10.10.2019</w:t>
      </w:r>
    </w:p>
    <w:p w14:paraId="615D3BB7" w14:textId="77777777" w:rsidR="0031417B" w:rsidRPr="00343679" w:rsidRDefault="0031417B" w:rsidP="00343679">
      <w:pPr>
        <w:ind w:firstLine="284"/>
        <w:jc w:val="center"/>
        <w:rPr>
          <w:rFonts w:ascii="Garamond" w:hAnsi="Garamond"/>
          <w:b/>
        </w:rPr>
      </w:pPr>
    </w:p>
    <w:p w14:paraId="615D3BBA" w14:textId="45BE5B7A" w:rsidR="008C68F3" w:rsidRPr="00343679" w:rsidRDefault="00343679" w:rsidP="00343679">
      <w:pPr>
        <w:ind w:firstLine="284"/>
        <w:jc w:val="center"/>
        <w:rPr>
          <w:rFonts w:ascii="Garamond" w:hAnsi="Garamond"/>
          <w:b/>
        </w:rPr>
      </w:pPr>
      <w:r w:rsidRPr="00343679">
        <w:rPr>
          <w:rFonts w:ascii="Garamond" w:hAnsi="Garamond"/>
          <w:b/>
        </w:rPr>
        <w:t xml:space="preserve">PËR </w:t>
      </w:r>
      <w:r w:rsidR="008C68F3" w:rsidRPr="00343679">
        <w:rPr>
          <w:rFonts w:ascii="Garamond" w:hAnsi="Garamond"/>
          <w:b/>
        </w:rPr>
        <w:t xml:space="preserve">DISA SHTESA NË VENDIMIN </w:t>
      </w:r>
      <w:r w:rsidR="00291BAE" w:rsidRPr="00343679">
        <w:rPr>
          <w:rFonts w:ascii="Garamond" w:hAnsi="Garamond"/>
          <w:b/>
        </w:rPr>
        <w:t>NR.77, DATË 28.1.2015,</w:t>
      </w:r>
      <w:r w:rsidR="00561960" w:rsidRPr="00343679">
        <w:rPr>
          <w:rFonts w:ascii="Garamond" w:hAnsi="Garamond"/>
          <w:b/>
        </w:rPr>
        <w:t xml:space="preserve"> </w:t>
      </w:r>
      <w:r w:rsidR="00291BAE" w:rsidRPr="00343679">
        <w:rPr>
          <w:rFonts w:ascii="Garamond" w:hAnsi="Garamond"/>
          <w:b/>
        </w:rPr>
        <w:t>TË</w:t>
      </w:r>
      <w:r w:rsidR="008C68F3" w:rsidRPr="00343679">
        <w:rPr>
          <w:rFonts w:ascii="Garamond" w:hAnsi="Garamond"/>
          <w:b/>
        </w:rPr>
        <w:t xml:space="preserve"> KËSHILLIT TË MINISTRAVE</w:t>
      </w:r>
      <w:r w:rsidR="00291BAE" w:rsidRPr="00343679">
        <w:rPr>
          <w:rFonts w:ascii="Garamond" w:hAnsi="Garamond"/>
          <w:b/>
        </w:rPr>
        <w:t>,</w:t>
      </w:r>
      <w:r w:rsidR="008C68F3" w:rsidRPr="00343679">
        <w:rPr>
          <w:rFonts w:ascii="Garamond" w:hAnsi="Garamond"/>
          <w:b/>
        </w:rPr>
        <w:t xml:space="preserve"> “PËR KONTRIBUTET</w:t>
      </w:r>
      <w:r w:rsidR="00561960" w:rsidRPr="00343679">
        <w:rPr>
          <w:rFonts w:ascii="Garamond" w:hAnsi="Garamond"/>
          <w:b/>
        </w:rPr>
        <w:t xml:space="preserve"> E DETYRUESHME </w:t>
      </w:r>
      <w:r w:rsidR="008C68F3" w:rsidRPr="00343679">
        <w:rPr>
          <w:rFonts w:ascii="Garamond" w:hAnsi="Garamond"/>
          <w:b/>
        </w:rPr>
        <w:t>DHE PËRFITIMET NGA SISTEMI I SIGURIMEVE SHOQËRORE</w:t>
      </w:r>
      <w:r w:rsidR="00561960" w:rsidRPr="00343679">
        <w:rPr>
          <w:rFonts w:ascii="Garamond" w:hAnsi="Garamond"/>
          <w:b/>
        </w:rPr>
        <w:t xml:space="preserve"> </w:t>
      </w:r>
      <w:r w:rsidR="008C68F3" w:rsidRPr="00343679">
        <w:rPr>
          <w:rFonts w:ascii="Garamond" w:hAnsi="Garamond"/>
          <w:b/>
        </w:rPr>
        <w:t>DHE SIGURIMI I KUJDESIT SHËNDETËSOR”</w:t>
      </w:r>
      <w:r w:rsidR="00291BAE" w:rsidRPr="00343679">
        <w:rPr>
          <w:rFonts w:ascii="Garamond" w:hAnsi="Garamond"/>
          <w:b/>
        </w:rPr>
        <w:t>,</w:t>
      </w:r>
      <w:r w:rsidR="00561960" w:rsidRPr="00343679">
        <w:rPr>
          <w:rFonts w:ascii="Garamond" w:hAnsi="Garamond"/>
          <w:b/>
        </w:rPr>
        <w:t xml:space="preserve"> </w:t>
      </w:r>
      <w:r w:rsidR="008C68F3" w:rsidRPr="00343679">
        <w:rPr>
          <w:rFonts w:ascii="Garamond" w:hAnsi="Garamond"/>
          <w:b/>
        </w:rPr>
        <w:t>TË NDRYSHUAR</w:t>
      </w:r>
    </w:p>
    <w:p w14:paraId="615D3BBB" w14:textId="77777777" w:rsidR="008C68F3" w:rsidRPr="00343679" w:rsidRDefault="008C68F3" w:rsidP="00343679">
      <w:pPr>
        <w:ind w:firstLine="284"/>
        <w:jc w:val="both"/>
        <w:rPr>
          <w:rFonts w:ascii="Garamond" w:hAnsi="Garamond"/>
        </w:rPr>
      </w:pPr>
    </w:p>
    <w:p w14:paraId="615D3BBC" w14:textId="44390CA2" w:rsidR="008C68F3" w:rsidRPr="00343679" w:rsidRDefault="008C68F3" w:rsidP="00343679">
      <w:pPr>
        <w:ind w:firstLine="284"/>
        <w:jc w:val="both"/>
        <w:rPr>
          <w:rFonts w:ascii="Garamond" w:hAnsi="Garamond"/>
        </w:rPr>
      </w:pPr>
      <w:r w:rsidRPr="00343679">
        <w:rPr>
          <w:rFonts w:ascii="Garamond" w:hAnsi="Garamond"/>
        </w:rPr>
        <w:t>Në mbështetje të nenit 100 të Kushtetutës dhe</w:t>
      </w:r>
      <w:r w:rsidR="005E472E" w:rsidRPr="00343679">
        <w:rPr>
          <w:rFonts w:ascii="Garamond" w:hAnsi="Garamond"/>
        </w:rPr>
        <w:t xml:space="preserve"> </w:t>
      </w:r>
      <w:r w:rsidR="00291BAE" w:rsidRPr="00343679">
        <w:rPr>
          <w:rFonts w:ascii="Garamond" w:hAnsi="Garamond"/>
        </w:rPr>
        <w:t xml:space="preserve">të </w:t>
      </w:r>
      <w:r w:rsidR="005E472E" w:rsidRPr="00343679">
        <w:rPr>
          <w:rFonts w:ascii="Garamond" w:hAnsi="Garamond"/>
        </w:rPr>
        <w:t>neneve</w:t>
      </w:r>
      <w:r w:rsidR="0072664B" w:rsidRPr="00343679">
        <w:rPr>
          <w:rFonts w:ascii="Garamond" w:hAnsi="Garamond"/>
        </w:rPr>
        <w:t xml:space="preserve">  9 e 10</w:t>
      </w:r>
      <w:r w:rsidR="00291BAE" w:rsidRPr="00343679">
        <w:rPr>
          <w:rFonts w:ascii="Garamond" w:hAnsi="Garamond"/>
        </w:rPr>
        <w:t>,</w:t>
      </w:r>
      <w:r w:rsidRPr="00343679">
        <w:rPr>
          <w:rFonts w:ascii="Garamond" w:hAnsi="Garamond"/>
        </w:rPr>
        <w:t xml:space="preserve"> të </w:t>
      </w:r>
      <w:r w:rsidR="005E472E" w:rsidRPr="00343679">
        <w:rPr>
          <w:rFonts w:ascii="Garamond" w:hAnsi="Garamond"/>
        </w:rPr>
        <w:t>l</w:t>
      </w:r>
      <w:r w:rsidRPr="00343679">
        <w:rPr>
          <w:rFonts w:ascii="Garamond" w:hAnsi="Garamond"/>
        </w:rPr>
        <w:t>igjit nr.</w:t>
      </w:r>
      <w:r w:rsidR="0017617D">
        <w:rPr>
          <w:rFonts w:ascii="Garamond" w:hAnsi="Garamond"/>
        </w:rPr>
        <w:t xml:space="preserve"> </w:t>
      </w:r>
      <w:r w:rsidRPr="00343679">
        <w:rPr>
          <w:rFonts w:ascii="Garamond" w:hAnsi="Garamond"/>
        </w:rPr>
        <w:t xml:space="preserve">7703, datë 11.5.1993, “Për </w:t>
      </w:r>
      <w:r w:rsidR="00291BAE" w:rsidRPr="00343679">
        <w:rPr>
          <w:rFonts w:ascii="Garamond" w:hAnsi="Garamond"/>
        </w:rPr>
        <w:t>s</w:t>
      </w:r>
      <w:r w:rsidRPr="00343679">
        <w:rPr>
          <w:rFonts w:ascii="Garamond" w:hAnsi="Garamond"/>
        </w:rPr>
        <w:t xml:space="preserve">igurimet </w:t>
      </w:r>
      <w:r w:rsidR="00291BAE" w:rsidRPr="00343679">
        <w:rPr>
          <w:rFonts w:ascii="Garamond" w:hAnsi="Garamond"/>
        </w:rPr>
        <w:t>sh</w:t>
      </w:r>
      <w:r w:rsidRPr="00343679">
        <w:rPr>
          <w:rFonts w:ascii="Garamond" w:hAnsi="Garamond"/>
        </w:rPr>
        <w:t xml:space="preserve">oqërore në Republikën e Shqipërisë”, të ndryshuar, me propozimin e ministrit të Financave dhe Ekonomisë, Këshilli i Ministrave </w:t>
      </w:r>
    </w:p>
    <w:p w14:paraId="615D3BBD" w14:textId="77777777" w:rsidR="008C68F3" w:rsidRPr="00343679" w:rsidRDefault="008C68F3" w:rsidP="00343679">
      <w:pPr>
        <w:ind w:firstLine="284"/>
        <w:jc w:val="both"/>
        <w:rPr>
          <w:rFonts w:ascii="Garamond" w:hAnsi="Garamond"/>
        </w:rPr>
      </w:pPr>
    </w:p>
    <w:p w14:paraId="615D3BBE" w14:textId="2B7F582D" w:rsidR="008C68F3" w:rsidRPr="00343679" w:rsidRDefault="00343679" w:rsidP="00343679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8C68F3" w:rsidRPr="00343679">
        <w:rPr>
          <w:rFonts w:ascii="Garamond" w:hAnsi="Garamond"/>
        </w:rPr>
        <w:t>I:</w:t>
      </w:r>
    </w:p>
    <w:p w14:paraId="615D3BBF" w14:textId="77777777" w:rsidR="008C68F3" w:rsidRPr="00343679" w:rsidRDefault="008C68F3" w:rsidP="00343679">
      <w:pPr>
        <w:ind w:firstLine="284"/>
        <w:jc w:val="both"/>
        <w:rPr>
          <w:rFonts w:ascii="Garamond" w:hAnsi="Garamond"/>
        </w:rPr>
      </w:pPr>
    </w:p>
    <w:p w14:paraId="615D3BC0" w14:textId="438F0C59" w:rsidR="008C68F3" w:rsidRPr="00343679" w:rsidRDefault="0031417B" w:rsidP="00343679">
      <w:pPr>
        <w:ind w:firstLine="284"/>
        <w:jc w:val="both"/>
        <w:rPr>
          <w:rFonts w:ascii="Garamond" w:hAnsi="Garamond"/>
        </w:rPr>
      </w:pPr>
      <w:r w:rsidRPr="00343679">
        <w:rPr>
          <w:rFonts w:ascii="Garamond" w:hAnsi="Garamond"/>
        </w:rPr>
        <w:t>Në v</w:t>
      </w:r>
      <w:r w:rsidR="00291BAE" w:rsidRPr="00343679">
        <w:rPr>
          <w:rFonts w:ascii="Garamond" w:hAnsi="Garamond"/>
        </w:rPr>
        <w:t>endimin nr.</w:t>
      </w:r>
      <w:r w:rsidR="00485A3E">
        <w:rPr>
          <w:rFonts w:ascii="Garamond" w:hAnsi="Garamond"/>
        </w:rPr>
        <w:t xml:space="preserve"> </w:t>
      </w:r>
      <w:r w:rsidR="008C68F3" w:rsidRPr="00343679">
        <w:rPr>
          <w:rFonts w:ascii="Garamond" w:hAnsi="Garamond"/>
        </w:rPr>
        <w:t>77, datë 28.1.2015</w:t>
      </w:r>
      <w:r w:rsidR="00291BAE" w:rsidRPr="00343679">
        <w:rPr>
          <w:rFonts w:ascii="Garamond" w:hAnsi="Garamond"/>
        </w:rPr>
        <w:t>,</w:t>
      </w:r>
      <w:r w:rsidR="008C68F3" w:rsidRPr="00343679">
        <w:rPr>
          <w:rFonts w:ascii="Garamond" w:hAnsi="Garamond"/>
        </w:rPr>
        <w:t xml:space="preserve"> </w:t>
      </w:r>
      <w:r w:rsidR="00D51A85" w:rsidRPr="00343679">
        <w:rPr>
          <w:rFonts w:ascii="Garamond" w:hAnsi="Garamond"/>
        </w:rPr>
        <w:t>të</w:t>
      </w:r>
      <w:r w:rsidRPr="00343679">
        <w:rPr>
          <w:rFonts w:ascii="Garamond" w:hAnsi="Garamond"/>
        </w:rPr>
        <w:t xml:space="preserve"> Këshillit të Ministrave</w:t>
      </w:r>
      <w:r w:rsidR="00D51A85" w:rsidRPr="00343679">
        <w:rPr>
          <w:rFonts w:ascii="Garamond" w:hAnsi="Garamond"/>
        </w:rPr>
        <w:t>,</w:t>
      </w:r>
      <w:r w:rsidRPr="00343679">
        <w:rPr>
          <w:rFonts w:ascii="Garamond" w:hAnsi="Garamond"/>
        </w:rPr>
        <w:t xml:space="preserve"> </w:t>
      </w:r>
      <w:r w:rsidR="008C68F3" w:rsidRPr="00343679">
        <w:rPr>
          <w:rFonts w:ascii="Garamond" w:hAnsi="Garamond"/>
        </w:rPr>
        <w:t>të ndryshuar, bëhen shtesa</w:t>
      </w:r>
      <w:r w:rsidR="00291BAE" w:rsidRPr="00343679">
        <w:rPr>
          <w:rFonts w:ascii="Garamond" w:hAnsi="Garamond"/>
        </w:rPr>
        <w:t>t, me këtë përmbajtje</w:t>
      </w:r>
      <w:r w:rsidR="008C68F3" w:rsidRPr="00343679">
        <w:rPr>
          <w:rFonts w:ascii="Garamond" w:hAnsi="Garamond"/>
        </w:rPr>
        <w:t>:</w:t>
      </w:r>
    </w:p>
    <w:p w14:paraId="615D3BC2" w14:textId="2F202C3E" w:rsidR="008C68F3" w:rsidRPr="00343679" w:rsidRDefault="0030544E" w:rsidP="003436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bookmarkStart w:id="0" w:name="_GoBack"/>
      <w:bookmarkEnd w:id="0"/>
      <w:r w:rsidR="008C68F3" w:rsidRPr="00343679">
        <w:rPr>
          <w:rFonts w:ascii="Garamond" w:hAnsi="Garamond"/>
        </w:rPr>
        <w:t>Pas pikës 12/1</w:t>
      </w:r>
      <w:r w:rsidR="00291BAE" w:rsidRPr="00343679">
        <w:rPr>
          <w:rFonts w:ascii="Garamond" w:hAnsi="Garamond"/>
        </w:rPr>
        <w:t>,</w:t>
      </w:r>
      <w:r w:rsidR="008C68F3" w:rsidRPr="00343679">
        <w:rPr>
          <w:rFonts w:ascii="Garamond" w:hAnsi="Garamond"/>
        </w:rPr>
        <w:t xml:space="preserve"> të kreut IV, “Regjistrimi dhe evidentimi i kontributeve”,  shtohet pika 12/2, me këtë përmbajtje: </w:t>
      </w:r>
    </w:p>
    <w:p w14:paraId="615D3BC4" w14:textId="07DFC89F" w:rsidR="008C68F3" w:rsidRPr="00343679" w:rsidRDefault="008C68F3" w:rsidP="00343679">
      <w:pPr>
        <w:ind w:firstLine="284"/>
        <w:jc w:val="both"/>
        <w:rPr>
          <w:rFonts w:ascii="Garamond" w:hAnsi="Garamond"/>
        </w:rPr>
      </w:pPr>
      <w:r w:rsidRPr="00343679">
        <w:rPr>
          <w:rFonts w:ascii="Garamond" w:hAnsi="Garamond"/>
        </w:rPr>
        <w:t>“</w:t>
      </w:r>
      <w:r w:rsidR="0030544E">
        <w:rPr>
          <w:rFonts w:ascii="Garamond" w:hAnsi="Garamond"/>
        </w:rPr>
        <w:t>12/2</w:t>
      </w:r>
      <w:r w:rsidR="00D51A85" w:rsidRPr="00343679">
        <w:rPr>
          <w:rFonts w:ascii="Garamond" w:hAnsi="Garamond"/>
        </w:rPr>
        <w:t xml:space="preserve"> </w:t>
      </w:r>
      <w:r w:rsidRPr="00343679">
        <w:rPr>
          <w:rFonts w:ascii="Garamond" w:hAnsi="Garamond"/>
        </w:rPr>
        <w:t xml:space="preserve">Për efekt të përfitimeve </w:t>
      </w:r>
      <w:r w:rsidR="00291BAE" w:rsidRPr="00343679">
        <w:rPr>
          <w:rFonts w:ascii="Garamond" w:hAnsi="Garamond"/>
        </w:rPr>
        <w:t>sipas dispozitave të ligjit nr.</w:t>
      </w:r>
      <w:r w:rsidR="00546589">
        <w:rPr>
          <w:rFonts w:ascii="Garamond" w:hAnsi="Garamond"/>
        </w:rPr>
        <w:t xml:space="preserve"> </w:t>
      </w:r>
      <w:r w:rsidRPr="00343679">
        <w:rPr>
          <w:rFonts w:ascii="Garamond" w:hAnsi="Garamond"/>
        </w:rPr>
        <w:t>7703, datë 11.5.1993</w:t>
      </w:r>
      <w:r w:rsidR="00291BAE" w:rsidRPr="00343679">
        <w:rPr>
          <w:rFonts w:ascii="Garamond" w:hAnsi="Garamond"/>
        </w:rPr>
        <w:t>,</w:t>
      </w:r>
      <w:r w:rsidRPr="00343679">
        <w:rPr>
          <w:rFonts w:ascii="Garamond" w:hAnsi="Garamond"/>
        </w:rPr>
        <w:t xml:space="preserve"> </w:t>
      </w:r>
      <w:r w:rsidR="00291BAE" w:rsidRPr="00343679">
        <w:rPr>
          <w:rFonts w:ascii="Garamond" w:hAnsi="Garamond"/>
        </w:rPr>
        <w:t>“Për s</w:t>
      </w:r>
      <w:r w:rsidRPr="00343679">
        <w:rPr>
          <w:rFonts w:ascii="Garamond" w:hAnsi="Garamond"/>
        </w:rPr>
        <w:t xml:space="preserve">igurimet </w:t>
      </w:r>
      <w:r w:rsidR="00291BAE" w:rsidRPr="00343679">
        <w:rPr>
          <w:rFonts w:ascii="Garamond" w:hAnsi="Garamond"/>
        </w:rPr>
        <w:t>s</w:t>
      </w:r>
      <w:r w:rsidRPr="00343679">
        <w:rPr>
          <w:rFonts w:ascii="Garamond" w:hAnsi="Garamond"/>
        </w:rPr>
        <w:t>hoqë</w:t>
      </w:r>
      <w:r w:rsidR="00291BAE" w:rsidRPr="00343679">
        <w:rPr>
          <w:rFonts w:ascii="Garamond" w:hAnsi="Garamond"/>
        </w:rPr>
        <w:t>rore në Republikën e Shqipërisë”</w:t>
      </w:r>
      <w:r w:rsidRPr="00343679">
        <w:rPr>
          <w:rFonts w:ascii="Garamond" w:hAnsi="Garamond"/>
        </w:rPr>
        <w:t xml:space="preserve">, </w:t>
      </w:r>
      <w:r w:rsidR="00291BAE" w:rsidRPr="00343679">
        <w:rPr>
          <w:rFonts w:ascii="Garamond" w:hAnsi="Garamond"/>
        </w:rPr>
        <w:t>të</w:t>
      </w:r>
      <w:r w:rsidRPr="00343679">
        <w:rPr>
          <w:rFonts w:ascii="Garamond" w:hAnsi="Garamond"/>
        </w:rPr>
        <w:t xml:space="preserve"> ndryshuar, do të njihen si periudha sigurimi të gjitha periudhat nga 1.10.1993 deri </w:t>
      </w:r>
      <w:r w:rsidR="00411A8B">
        <w:rPr>
          <w:rFonts w:ascii="Garamond" w:hAnsi="Garamond"/>
        </w:rPr>
        <w:t>m</w:t>
      </w:r>
      <w:r w:rsidRPr="00343679">
        <w:rPr>
          <w:rFonts w:ascii="Garamond" w:hAnsi="Garamond"/>
        </w:rPr>
        <w:t>ë 31.12.2014, për të cilat nga personat e vetëpunësuar në bujqësi janë paguar kontributet e sigurimit të detyrueshëm shoqëror</w:t>
      </w:r>
      <w:r w:rsidR="00291BAE" w:rsidRPr="00343679">
        <w:rPr>
          <w:rFonts w:ascii="Garamond" w:hAnsi="Garamond"/>
        </w:rPr>
        <w:t>,</w:t>
      </w:r>
      <w:r w:rsidRPr="00343679">
        <w:rPr>
          <w:rFonts w:ascii="Garamond" w:hAnsi="Garamond"/>
        </w:rPr>
        <w:t xml:space="preserve"> sipas procedurave </w:t>
      </w:r>
      <w:r w:rsidR="00291BAE" w:rsidRPr="00343679">
        <w:rPr>
          <w:rFonts w:ascii="Garamond" w:hAnsi="Garamond"/>
        </w:rPr>
        <w:t xml:space="preserve">të kohës, </w:t>
      </w:r>
      <w:r w:rsidRPr="00343679">
        <w:rPr>
          <w:rFonts w:ascii="Garamond" w:hAnsi="Garamond"/>
        </w:rPr>
        <w:t>të përcaktuara në vendim</w:t>
      </w:r>
      <w:r w:rsidR="00B8669E" w:rsidRPr="00343679">
        <w:rPr>
          <w:rFonts w:ascii="Garamond" w:hAnsi="Garamond"/>
        </w:rPr>
        <w:t>et</w:t>
      </w:r>
      <w:r w:rsidRPr="00343679">
        <w:rPr>
          <w:rFonts w:ascii="Garamond" w:hAnsi="Garamond"/>
        </w:rPr>
        <w:t xml:space="preserve"> e</w:t>
      </w:r>
      <w:r w:rsidR="00012B23" w:rsidRPr="00343679">
        <w:rPr>
          <w:rFonts w:ascii="Garamond" w:hAnsi="Garamond"/>
        </w:rPr>
        <w:t xml:space="preserve"> Këshillit të</w:t>
      </w:r>
      <w:r w:rsidR="00D512F3" w:rsidRPr="00343679">
        <w:rPr>
          <w:rFonts w:ascii="Garamond" w:hAnsi="Garamond"/>
        </w:rPr>
        <w:t xml:space="preserve"> </w:t>
      </w:r>
      <w:r w:rsidR="00012B23" w:rsidRPr="00343679">
        <w:rPr>
          <w:rFonts w:ascii="Garamond" w:hAnsi="Garamond"/>
        </w:rPr>
        <w:t>Ministrave</w:t>
      </w:r>
      <w:r w:rsidR="00B8669E" w:rsidRPr="00343679">
        <w:rPr>
          <w:rFonts w:ascii="Garamond" w:hAnsi="Garamond"/>
        </w:rPr>
        <w:t xml:space="preserve"> nr.</w:t>
      </w:r>
      <w:r w:rsidR="00274E2F">
        <w:rPr>
          <w:rFonts w:ascii="Garamond" w:hAnsi="Garamond"/>
        </w:rPr>
        <w:t xml:space="preserve"> </w:t>
      </w:r>
      <w:r w:rsidR="00B96375" w:rsidRPr="00343679">
        <w:rPr>
          <w:rFonts w:ascii="Garamond" w:hAnsi="Garamond"/>
        </w:rPr>
        <w:t>402</w:t>
      </w:r>
      <w:r w:rsidR="003C24ED" w:rsidRPr="00343679">
        <w:rPr>
          <w:rFonts w:ascii="Garamond" w:hAnsi="Garamond"/>
        </w:rPr>
        <w:t>,</w:t>
      </w:r>
      <w:r w:rsidR="006F7775" w:rsidRPr="00343679">
        <w:rPr>
          <w:rFonts w:ascii="Garamond" w:hAnsi="Garamond"/>
        </w:rPr>
        <w:t xml:space="preserve"> </w:t>
      </w:r>
      <w:r w:rsidR="003C24ED" w:rsidRPr="00343679">
        <w:rPr>
          <w:rFonts w:ascii="Garamond" w:hAnsi="Garamond"/>
        </w:rPr>
        <w:t>datë</w:t>
      </w:r>
      <w:r w:rsidR="00B8669E" w:rsidRPr="00343679">
        <w:rPr>
          <w:rFonts w:ascii="Garamond" w:hAnsi="Garamond"/>
        </w:rPr>
        <w:t xml:space="preserve"> </w:t>
      </w:r>
      <w:r w:rsidR="00B96375" w:rsidRPr="00343679">
        <w:rPr>
          <w:rFonts w:ascii="Garamond" w:hAnsi="Garamond"/>
        </w:rPr>
        <w:t>1</w:t>
      </w:r>
      <w:r w:rsidR="00B8669E" w:rsidRPr="00343679">
        <w:rPr>
          <w:rFonts w:ascii="Garamond" w:hAnsi="Garamond"/>
        </w:rPr>
        <w:t>1.</w:t>
      </w:r>
      <w:r w:rsidR="00B96375" w:rsidRPr="00343679">
        <w:rPr>
          <w:rFonts w:ascii="Garamond" w:hAnsi="Garamond"/>
        </w:rPr>
        <w:t>6</w:t>
      </w:r>
      <w:r w:rsidR="00B8669E" w:rsidRPr="00343679">
        <w:rPr>
          <w:rFonts w:ascii="Garamond" w:hAnsi="Garamond"/>
        </w:rPr>
        <w:t>.200</w:t>
      </w:r>
      <w:r w:rsidR="00B96375" w:rsidRPr="00343679">
        <w:rPr>
          <w:rFonts w:ascii="Garamond" w:hAnsi="Garamond"/>
        </w:rPr>
        <w:t>1</w:t>
      </w:r>
      <w:r w:rsidR="00291BAE" w:rsidRPr="00343679">
        <w:rPr>
          <w:rFonts w:ascii="Garamond" w:hAnsi="Garamond"/>
        </w:rPr>
        <w:t>,</w:t>
      </w:r>
      <w:r w:rsidR="003C24ED" w:rsidRPr="00343679">
        <w:rPr>
          <w:rFonts w:ascii="Garamond" w:hAnsi="Garamond"/>
        </w:rPr>
        <w:t xml:space="preserve"> </w:t>
      </w:r>
      <w:r w:rsidR="00291BAE" w:rsidRPr="00343679">
        <w:rPr>
          <w:rFonts w:ascii="Garamond" w:hAnsi="Garamond"/>
        </w:rPr>
        <w:t>nr.</w:t>
      </w:r>
      <w:r w:rsidR="00274E2F">
        <w:rPr>
          <w:rFonts w:ascii="Garamond" w:hAnsi="Garamond"/>
        </w:rPr>
        <w:t xml:space="preserve"> </w:t>
      </w:r>
      <w:r w:rsidR="003C24ED" w:rsidRPr="00343679">
        <w:rPr>
          <w:rFonts w:ascii="Garamond" w:hAnsi="Garamond"/>
        </w:rPr>
        <w:t>167, datë</w:t>
      </w:r>
      <w:r w:rsidR="00B8669E" w:rsidRPr="00343679">
        <w:rPr>
          <w:rFonts w:ascii="Garamond" w:hAnsi="Garamond"/>
        </w:rPr>
        <w:t xml:space="preserve"> 29.3.2006</w:t>
      </w:r>
      <w:r w:rsidR="00291BAE" w:rsidRPr="00343679">
        <w:rPr>
          <w:rFonts w:ascii="Garamond" w:hAnsi="Garamond"/>
        </w:rPr>
        <w:t>,</w:t>
      </w:r>
      <w:r w:rsidR="00B8669E" w:rsidRPr="00343679">
        <w:rPr>
          <w:rFonts w:ascii="Garamond" w:hAnsi="Garamond"/>
        </w:rPr>
        <w:t xml:space="preserve"> dhe</w:t>
      </w:r>
      <w:r w:rsidR="007A3F16" w:rsidRPr="00343679">
        <w:rPr>
          <w:rFonts w:ascii="Garamond" w:hAnsi="Garamond"/>
        </w:rPr>
        <w:t xml:space="preserve"> </w:t>
      </w:r>
      <w:r w:rsidR="00012B23" w:rsidRPr="00343679">
        <w:rPr>
          <w:rFonts w:ascii="Garamond" w:hAnsi="Garamond"/>
        </w:rPr>
        <w:t>nr.</w:t>
      </w:r>
      <w:r w:rsidR="00720CC2">
        <w:rPr>
          <w:rFonts w:ascii="Garamond" w:hAnsi="Garamond"/>
        </w:rPr>
        <w:t xml:space="preserve"> </w:t>
      </w:r>
      <w:r w:rsidR="007A3F16" w:rsidRPr="00343679">
        <w:rPr>
          <w:rFonts w:ascii="Garamond" w:hAnsi="Garamond"/>
        </w:rPr>
        <w:t xml:space="preserve">1114, datë 30.7.2008, </w:t>
      </w:r>
      <w:r w:rsidR="00291BAE" w:rsidRPr="00343679">
        <w:rPr>
          <w:rFonts w:ascii="Garamond" w:hAnsi="Garamond"/>
        </w:rPr>
        <w:t>“</w:t>
      </w:r>
      <w:r w:rsidR="007A3F16" w:rsidRPr="00343679">
        <w:rPr>
          <w:rFonts w:ascii="Garamond" w:hAnsi="Garamond"/>
        </w:rPr>
        <w:t>Për d</w:t>
      </w:r>
      <w:r w:rsidR="00291BAE" w:rsidRPr="00343679">
        <w:rPr>
          <w:rFonts w:ascii="Garamond" w:hAnsi="Garamond"/>
        </w:rPr>
        <w:t>isa çështje në zbatim të ligjit</w:t>
      </w:r>
      <w:r w:rsidR="007A3F16" w:rsidRPr="00343679">
        <w:rPr>
          <w:rFonts w:ascii="Garamond" w:hAnsi="Garamond"/>
        </w:rPr>
        <w:t xml:space="preserve"> nr.7703,</w:t>
      </w:r>
      <w:r w:rsidR="00D512F3" w:rsidRPr="00343679">
        <w:rPr>
          <w:rFonts w:ascii="Garamond" w:hAnsi="Garamond"/>
        </w:rPr>
        <w:t xml:space="preserve"> </w:t>
      </w:r>
      <w:r w:rsidR="007A3F16" w:rsidRPr="00343679">
        <w:rPr>
          <w:rFonts w:ascii="Garamond" w:hAnsi="Garamond"/>
        </w:rPr>
        <w:t>datë 11.5.1993,</w:t>
      </w:r>
      <w:r w:rsidR="00291BAE" w:rsidRPr="00343679">
        <w:rPr>
          <w:rFonts w:ascii="Garamond" w:hAnsi="Garamond"/>
        </w:rPr>
        <w:t xml:space="preserve"> “</w:t>
      </w:r>
      <w:r w:rsidR="007A3F16" w:rsidRPr="00343679">
        <w:rPr>
          <w:rFonts w:ascii="Garamond" w:hAnsi="Garamond"/>
        </w:rPr>
        <w:t>Për sigurimet shoqë</w:t>
      </w:r>
      <w:r w:rsidR="00291BAE" w:rsidRPr="00343679">
        <w:rPr>
          <w:rFonts w:ascii="Garamond" w:hAnsi="Garamond"/>
        </w:rPr>
        <w:t>rore në Republikën e Shqipërisë”</w:t>
      </w:r>
      <w:r w:rsidR="000A3155" w:rsidRPr="00343679">
        <w:rPr>
          <w:rFonts w:ascii="Garamond" w:hAnsi="Garamond"/>
        </w:rPr>
        <w:t>,</w:t>
      </w:r>
      <w:r w:rsidRPr="00343679">
        <w:rPr>
          <w:rFonts w:ascii="Garamond" w:hAnsi="Garamond"/>
        </w:rPr>
        <w:t xml:space="preserve"> pavarësisht vendbanimit të tyre sipas regjistrit të gjendjes civile në atë periudhë të mbuluar me sigurim shoqëror, me kusht që kontributet të jenë </w:t>
      </w:r>
      <w:r w:rsidR="00291BAE" w:rsidRPr="00343679">
        <w:rPr>
          <w:rFonts w:ascii="Garamond" w:hAnsi="Garamond"/>
        </w:rPr>
        <w:t>paguar deri në datën 31.</w:t>
      </w:r>
      <w:r w:rsidR="00FC72F2" w:rsidRPr="00343679">
        <w:rPr>
          <w:rFonts w:ascii="Garamond" w:hAnsi="Garamond"/>
        </w:rPr>
        <w:t>3.2015</w:t>
      </w:r>
      <w:r w:rsidRPr="00343679">
        <w:rPr>
          <w:rFonts w:ascii="Garamond" w:hAnsi="Garamond"/>
        </w:rPr>
        <w:t>”</w:t>
      </w:r>
      <w:r w:rsidR="00291BAE" w:rsidRPr="00343679">
        <w:rPr>
          <w:rFonts w:ascii="Garamond" w:hAnsi="Garamond"/>
        </w:rPr>
        <w:t>.”</w:t>
      </w:r>
      <w:r w:rsidR="000A3155" w:rsidRPr="00343679">
        <w:rPr>
          <w:rFonts w:ascii="Garamond" w:hAnsi="Garamond"/>
        </w:rPr>
        <w:t>.</w:t>
      </w:r>
    </w:p>
    <w:p w14:paraId="615D3BC6" w14:textId="0B149816" w:rsidR="008C68F3" w:rsidRPr="00343679" w:rsidRDefault="00343679" w:rsidP="003436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8C68F3" w:rsidRPr="00343679">
        <w:rPr>
          <w:rFonts w:ascii="Garamond" w:hAnsi="Garamond"/>
        </w:rPr>
        <w:t>Në pikën 8</w:t>
      </w:r>
      <w:r w:rsidR="000A3155" w:rsidRPr="00343679">
        <w:rPr>
          <w:rFonts w:ascii="Garamond" w:hAnsi="Garamond"/>
        </w:rPr>
        <w:t>,</w:t>
      </w:r>
      <w:r w:rsidR="008C68F3" w:rsidRPr="00343679">
        <w:rPr>
          <w:rFonts w:ascii="Garamond" w:hAnsi="Garamond"/>
        </w:rPr>
        <w:t xml:space="preserve"> të kreut VIII</w:t>
      </w:r>
      <w:r w:rsidR="000A3155" w:rsidRPr="00343679">
        <w:rPr>
          <w:rFonts w:ascii="Garamond" w:hAnsi="Garamond"/>
        </w:rPr>
        <w:t>,</w:t>
      </w:r>
      <w:r w:rsidR="008C68F3" w:rsidRPr="00343679">
        <w:rPr>
          <w:rFonts w:ascii="Garamond" w:hAnsi="Garamond"/>
        </w:rPr>
        <w:t xml:space="preserve"> shtohet paragrafi i dytë</w:t>
      </w:r>
      <w:r w:rsidR="000A3155" w:rsidRPr="00343679">
        <w:rPr>
          <w:rFonts w:ascii="Garamond" w:hAnsi="Garamond"/>
        </w:rPr>
        <w:t>,</w:t>
      </w:r>
      <w:r w:rsidR="008C68F3" w:rsidRPr="00343679">
        <w:rPr>
          <w:rFonts w:ascii="Garamond" w:hAnsi="Garamond"/>
        </w:rPr>
        <w:t xml:space="preserve"> me këtë përmbajtje:</w:t>
      </w:r>
    </w:p>
    <w:p w14:paraId="615D3BC8" w14:textId="77777777" w:rsidR="000A3155" w:rsidRPr="00343679" w:rsidRDefault="008C68F3" w:rsidP="00343679">
      <w:pPr>
        <w:ind w:firstLine="284"/>
        <w:jc w:val="both"/>
        <w:rPr>
          <w:rFonts w:ascii="Garamond" w:hAnsi="Garamond"/>
        </w:rPr>
      </w:pPr>
      <w:r w:rsidRPr="00343679">
        <w:rPr>
          <w:rFonts w:ascii="Garamond" w:hAnsi="Garamond"/>
        </w:rPr>
        <w:t xml:space="preserve"> “Në rastet kur paga mujore mbi të cilën paguhen kontributet dhe kontributet janë llogaritur dhe paguar mbi një shumë më të vogël se paga minimale ose kontributi minimal i miratuar me </w:t>
      </w:r>
      <w:r w:rsidR="005E472E" w:rsidRPr="00343679">
        <w:rPr>
          <w:rFonts w:ascii="Garamond" w:hAnsi="Garamond"/>
        </w:rPr>
        <w:t>v</w:t>
      </w:r>
      <w:r w:rsidRPr="00343679">
        <w:rPr>
          <w:rFonts w:ascii="Garamond" w:hAnsi="Garamond"/>
        </w:rPr>
        <w:t>endim të Këshillit të Ministrave për vitin përkatës, periudha mujore e sigurimit llogaritet duke vënë në raport</w:t>
      </w:r>
      <w:r w:rsidR="003364D5" w:rsidRPr="00343679">
        <w:rPr>
          <w:rFonts w:ascii="Garamond" w:hAnsi="Garamond"/>
        </w:rPr>
        <w:t xml:space="preserve"> pagën ose kontributin e paguar</w:t>
      </w:r>
      <w:r w:rsidRPr="00343679">
        <w:rPr>
          <w:rFonts w:ascii="Garamond" w:hAnsi="Garamond"/>
        </w:rPr>
        <w:t xml:space="preserve"> me pagën ose kontributin minimal të miratuar me </w:t>
      </w:r>
      <w:r w:rsidR="005E472E" w:rsidRPr="00343679">
        <w:rPr>
          <w:rFonts w:ascii="Garamond" w:hAnsi="Garamond"/>
        </w:rPr>
        <w:t>v</w:t>
      </w:r>
      <w:r w:rsidRPr="00343679">
        <w:rPr>
          <w:rFonts w:ascii="Garamond" w:hAnsi="Garamond"/>
        </w:rPr>
        <w:t>endim të Këshillit të Ministrave, e shumëzuar me 30</w:t>
      </w:r>
      <w:r w:rsidR="005E472E" w:rsidRPr="00343679">
        <w:rPr>
          <w:rFonts w:ascii="Garamond" w:hAnsi="Garamond"/>
        </w:rPr>
        <w:t xml:space="preserve"> (tridhjetë)</w:t>
      </w:r>
      <w:r w:rsidRPr="00343679">
        <w:rPr>
          <w:rFonts w:ascii="Garamond" w:hAnsi="Garamond"/>
        </w:rPr>
        <w:t xml:space="preserve">. </w:t>
      </w:r>
    </w:p>
    <w:p w14:paraId="615D3BC9" w14:textId="77777777" w:rsidR="008C68F3" w:rsidRPr="00343679" w:rsidRDefault="008C68F3" w:rsidP="00343679">
      <w:pPr>
        <w:ind w:firstLine="284"/>
        <w:jc w:val="both"/>
        <w:rPr>
          <w:rFonts w:ascii="Garamond" w:hAnsi="Garamond"/>
        </w:rPr>
      </w:pPr>
      <w:r w:rsidRPr="00343679">
        <w:rPr>
          <w:rFonts w:ascii="Garamond" w:hAnsi="Garamond"/>
        </w:rPr>
        <w:t>Nga ky rregull bëjnë përjashtim muajt me pagesë kontributesh jo të plotë, për shkak se personi ka filluar punë ose është larguar nga puna gjatë muajit. Në këtë rast</w:t>
      </w:r>
      <w:r w:rsidR="003364D5" w:rsidRPr="00343679">
        <w:rPr>
          <w:rFonts w:ascii="Garamond" w:hAnsi="Garamond"/>
        </w:rPr>
        <w:t>,</w:t>
      </w:r>
      <w:r w:rsidRPr="00343679">
        <w:rPr>
          <w:rFonts w:ascii="Garamond" w:hAnsi="Garamond"/>
        </w:rPr>
        <w:t xml:space="preserve"> për efekt të periudhës së sigurimit merren ditët e punuara.</w:t>
      </w:r>
    </w:p>
    <w:p w14:paraId="615D3BCB" w14:textId="301B4628" w:rsidR="008C68F3" w:rsidRPr="00343679" w:rsidRDefault="00343679" w:rsidP="003436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C68F3" w:rsidRPr="00343679">
        <w:rPr>
          <w:rFonts w:ascii="Garamond" w:hAnsi="Garamond"/>
        </w:rPr>
        <w:t>Për vitin 2019, efekti financiar llogaritet në shumën 15</w:t>
      </w:r>
      <w:r w:rsidR="00B966BE" w:rsidRPr="00343679">
        <w:rPr>
          <w:rFonts w:ascii="Garamond" w:hAnsi="Garamond"/>
        </w:rPr>
        <w:t xml:space="preserve"> 000 000 (pesëmbëdhjetë milion</w:t>
      </w:r>
      <w:r w:rsidR="000A3155" w:rsidRPr="00343679">
        <w:rPr>
          <w:rFonts w:ascii="Garamond" w:hAnsi="Garamond"/>
        </w:rPr>
        <w:t>ë</w:t>
      </w:r>
      <w:r w:rsidR="00B966BE" w:rsidRPr="00343679">
        <w:rPr>
          <w:rFonts w:ascii="Garamond" w:hAnsi="Garamond"/>
        </w:rPr>
        <w:t>)</w:t>
      </w:r>
      <w:r w:rsidR="008C68F3" w:rsidRPr="00343679">
        <w:rPr>
          <w:rFonts w:ascii="Garamond" w:hAnsi="Garamond"/>
        </w:rPr>
        <w:t xml:space="preserve"> lekë</w:t>
      </w:r>
      <w:r w:rsidR="00B966BE" w:rsidRPr="00343679">
        <w:rPr>
          <w:rFonts w:ascii="Garamond" w:hAnsi="Garamond"/>
        </w:rPr>
        <w:t>,</w:t>
      </w:r>
      <w:r w:rsidR="008C68F3" w:rsidRPr="00343679">
        <w:rPr>
          <w:rFonts w:ascii="Garamond" w:hAnsi="Garamond"/>
        </w:rPr>
        <w:t xml:space="preserve"> dhe përballohet me fondet e parashikuara në buxhetin e Institutit të Sigurimeve Shoqërore të këtij viti.</w:t>
      </w:r>
    </w:p>
    <w:p w14:paraId="615D3BCC" w14:textId="28C8113D" w:rsidR="0031417B" w:rsidRPr="00343679" w:rsidRDefault="0031417B" w:rsidP="00343679">
      <w:pPr>
        <w:ind w:firstLine="284"/>
        <w:jc w:val="both"/>
        <w:rPr>
          <w:rFonts w:ascii="Garamond" w:hAnsi="Garamond"/>
        </w:rPr>
      </w:pPr>
      <w:r w:rsidRPr="00343679">
        <w:rPr>
          <w:rFonts w:ascii="Garamond" w:hAnsi="Garamond"/>
        </w:rPr>
        <w:t>Ky ven</w:t>
      </w:r>
      <w:r w:rsidR="00343679">
        <w:rPr>
          <w:rFonts w:ascii="Garamond" w:hAnsi="Garamond"/>
        </w:rPr>
        <w:t xml:space="preserve">dim hyn në fuqi pas botimit në </w:t>
      </w:r>
      <w:r w:rsidRPr="00343679">
        <w:rPr>
          <w:rFonts w:ascii="Garamond" w:hAnsi="Garamond"/>
        </w:rPr>
        <w:t xml:space="preserve">Fletoren </w:t>
      </w:r>
      <w:r w:rsidR="00343679" w:rsidRPr="00343679">
        <w:rPr>
          <w:rFonts w:ascii="Garamond" w:hAnsi="Garamond"/>
        </w:rPr>
        <w:t>Zyrtare</w:t>
      </w:r>
      <w:r w:rsidRPr="00343679">
        <w:rPr>
          <w:rFonts w:ascii="Garamond" w:hAnsi="Garamond"/>
        </w:rPr>
        <w:t>.</w:t>
      </w:r>
    </w:p>
    <w:p w14:paraId="615D3BCD" w14:textId="77777777" w:rsidR="003364D5" w:rsidRPr="00343679" w:rsidRDefault="003364D5" w:rsidP="00343679">
      <w:pPr>
        <w:ind w:firstLine="284"/>
        <w:jc w:val="both"/>
        <w:rPr>
          <w:rFonts w:ascii="Garamond" w:hAnsi="Garamond"/>
        </w:rPr>
      </w:pPr>
    </w:p>
    <w:p w14:paraId="615D3BD5" w14:textId="37315756" w:rsidR="00561FE7" w:rsidRPr="00343679" w:rsidRDefault="00561FE7" w:rsidP="00343679">
      <w:pPr>
        <w:ind w:firstLine="284"/>
        <w:jc w:val="right"/>
        <w:rPr>
          <w:rFonts w:ascii="Garamond" w:eastAsia="Calibri" w:hAnsi="Garamond"/>
        </w:rPr>
      </w:pPr>
      <w:r w:rsidRPr="00343679">
        <w:rPr>
          <w:rFonts w:ascii="Garamond" w:eastAsia="Calibri" w:hAnsi="Garamond"/>
        </w:rPr>
        <w:t>ZËVENDËSKRYEMINIST</w:t>
      </w:r>
      <w:r w:rsidR="00602CCF">
        <w:rPr>
          <w:rFonts w:ascii="Garamond" w:eastAsia="Calibri" w:hAnsi="Garamond"/>
        </w:rPr>
        <w:t>Ë</w:t>
      </w:r>
      <w:r w:rsidRPr="00343679">
        <w:rPr>
          <w:rFonts w:ascii="Garamond" w:eastAsia="Calibri" w:hAnsi="Garamond"/>
        </w:rPr>
        <w:t>R</w:t>
      </w:r>
    </w:p>
    <w:p w14:paraId="615D3BD6" w14:textId="2B506877" w:rsidR="00D51E0F" w:rsidRPr="00343679" w:rsidRDefault="00343679" w:rsidP="00343679">
      <w:pPr>
        <w:ind w:firstLine="284"/>
        <w:jc w:val="right"/>
        <w:rPr>
          <w:rFonts w:ascii="Garamond" w:eastAsia="Calibri" w:hAnsi="Garamond"/>
          <w:b/>
        </w:rPr>
      </w:pPr>
      <w:r w:rsidRPr="00343679">
        <w:rPr>
          <w:rFonts w:ascii="Garamond" w:eastAsia="Calibri" w:hAnsi="Garamond"/>
          <w:b/>
        </w:rPr>
        <w:t>Erion Braçe</w:t>
      </w:r>
    </w:p>
    <w:sectPr w:rsidR="00D51E0F" w:rsidRPr="00343679" w:rsidSect="006F7775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5B671E" w14:textId="77777777" w:rsidR="0030544E" w:rsidRDefault="0030544E" w:rsidP="00AE4A5B">
      <w:r>
        <w:separator/>
      </w:r>
    </w:p>
  </w:endnote>
  <w:endnote w:type="continuationSeparator" w:id="0">
    <w:p w14:paraId="03B91448" w14:textId="77777777" w:rsidR="0030544E" w:rsidRDefault="0030544E" w:rsidP="00AE4A5B">
      <w:r>
        <w:continuationSeparator/>
      </w:r>
    </w:p>
  </w:endnote>
  <w:endnote w:type="continuationNotice" w:id="1">
    <w:p w14:paraId="68B55386" w14:textId="77777777" w:rsidR="0030544E" w:rsidRDefault="003054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7141287"/>
      <w:docPartObj>
        <w:docPartGallery w:val="Page Numbers (Bottom of Page)"/>
        <w:docPartUnique/>
      </w:docPartObj>
    </w:sdtPr>
    <w:sdtContent>
      <w:p w14:paraId="615D3BE2" w14:textId="77777777" w:rsidR="0030544E" w:rsidRDefault="0030544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0403">
          <w:rPr>
            <w:noProof/>
          </w:rPr>
          <w:t>1</w:t>
        </w:r>
        <w:r>
          <w:fldChar w:fldCharType="end"/>
        </w:r>
      </w:p>
    </w:sdtContent>
  </w:sdt>
  <w:p w14:paraId="615D3BE3" w14:textId="77777777" w:rsidR="0030544E" w:rsidRDefault="003054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13E5D2" w14:textId="77777777" w:rsidR="0030544E" w:rsidRDefault="0030544E" w:rsidP="00AE4A5B">
      <w:r>
        <w:separator/>
      </w:r>
    </w:p>
  </w:footnote>
  <w:footnote w:type="continuationSeparator" w:id="0">
    <w:p w14:paraId="45CD2F35" w14:textId="77777777" w:rsidR="0030544E" w:rsidRDefault="0030544E" w:rsidP="00AE4A5B">
      <w:r>
        <w:continuationSeparator/>
      </w:r>
    </w:p>
  </w:footnote>
  <w:footnote w:type="continuationNotice" w:id="1">
    <w:p w14:paraId="61F1D75F" w14:textId="77777777" w:rsidR="0030544E" w:rsidRDefault="0030544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CF0977" w14:textId="77777777" w:rsidR="0030544E" w:rsidRDefault="0030544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760226"/>
    <w:multiLevelType w:val="hybridMultilevel"/>
    <w:tmpl w:val="0CD0E1A8"/>
    <w:lvl w:ilvl="0" w:tplc="99A282A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968"/>
    <w:rsid w:val="00012B23"/>
    <w:rsid w:val="00032706"/>
    <w:rsid w:val="000A3155"/>
    <w:rsid w:val="0017617D"/>
    <w:rsid w:val="001A6E36"/>
    <w:rsid w:val="00274E2F"/>
    <w:rsid w:val="00291BAE"/>
    <w:rsid w:val="002978FF"/>
    <w:rsid w:val="002B3AAB"/>
    <w:rsid w:val="0030544E"/>
    <w:rsid w:val="0031417B"/>
    <w:rsid w:val="003364D5"/>
    <w:rsid w:val="00343679"/>
    <w:rsid w:val="003C24ED"/>
    <w:rsid w:val="003D404E"/>
    <w:rsid w:val="00411A8B"/>
    <w:rsid w:val="00415968"/>
    <w:rsid w:val="00476CE4"/>
    <w:rsid w:val="00485A3E"/>
    <w:rsid w:val="004E421F"/>
    <w:rsid w:val="00505A33"/>
    <w:rsid w:val="00546589"/>
    <w:rsid w:val="00561960"/>
    <w:rsid w:val="00561FE7"/>
    <w:rsid w:val="005B5D2C"/>
    <w:rsid w:val="005E472E"/>
    <w:rsid w:val="00602CCF"/>
    <w:rsid w:val="00631EDA"/>
    <w:rsid w:val="00676D36"/>
    <w:rsid w:val="006C4052"/>
    <w:rsid w:val="006F7775"/>
    <w:rsid w:val="00720CC2"/>
    <w:rsid w:val="0072664B"/>
    <w:rsid w:val="00726AA2"/>
    <w:rsid w:val="007924DA"/>
    <w:rsid w:val="007A3F16"/>
    <w:rsid w:val="007B358D"/>
    <w:rsid w:val="008157FA"/>
    <w:rsid w:val="008C68F3"/>
    <w:rsid w:val="00900403"/>
    <w:rsid w:val="009D7457"/>
    <w:rsid w:val="00A0287D"/>
    <w:rsid w:val="00A912C4"/>
    <w:rsid w:val="00AE0DB9"/>
    <w:rsid w:val="00AE4A5B"/>
    <w:rsid w:val="00AF5093"/>
    <w:rsid w:val="00B15730"/>
    <w:rsid w:val="00B8669E"/>
    <w:rsid w:val="00B96375"/>
    <w:rsid w:val="00B966BE"/>
    <w:rsid w:val="00C234AF"/>
    <w:rsid w:val="00C974A8"/>
    <w:rsid w:val="00CD6C9B"/>
    <w:rsid w:val="00D512F3"/>
    <w:rsid w:val="00D51A85"/>
    <w:rsid w:val="00D51E0F"/>
    <w:rsid w:val="00E82953"/>
    <w:rsid w:val="00F022D3"/>
    <w:rsid w:val="00F44E87"/>
    <w:rsid w:val="00FC72F2"/>
    <w:rsid w:val="00FE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D3BB1"/>
  <w15:docId w15:val="{75C9E3EF-08A2-4F3D-A903-99CE2D49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68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C68F3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C68F3"/>
    <w:pPr>
      <w:ind w:left="720"/>
    </w:pPr>
    <w:rPr>
      <w:szCs w:val="24"/>
    </w:rPr>
  </w:style>
  <w:style w:type="paragraph" w:customStyle="1" w:styleId="pircontent">
    <w:name w:val="pircontent"/>
    <w:basedOn w:val="Normal"/>
    <w:rsid w:val="008C68F3"/>
    <w:pPr>
      <w:spacing w:before="100" w:beforeAutospacing="1" w:after="100" w:afterAutospacing="1"/>
    </w:pPr>
    <w:rPr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1417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noProof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1417B"/>
    <w:rPr>
      <w:noProof/>
      <w:lang w:val="sq-AL"/>
    </w:rPr>
  </w:style>
  <w:style w:type="paragraph" w:customStyle="1" w:styleId="Style5">
    <w:name w:val="Style5"/>
    <w:basedOn w:val="Normal"/>
    <w:rsid w:val="0031417B"/>
    <w:pPr>
      <w:jc w:val="center"/>
    </w:pPr>
    <w:rPr>
      <w:rFonts w:ascii="Bookman Old Style" w:hAnsi="Bookman Old Style"/>
      <w:b/>
      <w:bCs/>
      <w:lang w:val="it-IT"/>
    </w:rPr>
  </w:style>
  <w:style w:type="paragraph" w:styleId="Footer">
    <w:name w:val="footer"/>
    <w:basedOn w:val="Normal"/>
    <w:link w:val="FooterChar"/>
    <w:uiPriority w:val="99"/>
    <w:unhideWhenUsed/>
    <w:rsid w:val="00AE4A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4A5B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0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052"/>
    <w:rPr>
      <w:rFonts w:ascii="Segoe UI" w:eastAsia="Times New Roman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D51E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1E0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1E0F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1E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1E0F"/>
    <w:rPr>
      <w:rFonts w:ascii="Times New Roman" w:eastAsia="Times New Roman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660</Nr_x002e__x0020_akti>
    <Data_x0020_e_x0020_Krijimit xmlns="0e656187-b300-4fb0-8bf4-3a50f872073c">2019-10-16T10:47:05Z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2019-10-13T22:00:00Z</Date_x0020_protokolli>
    <Titulli xmlns="0e656187-b300-4fb0-8bf4-3a50f872073c">Për disa shtesa në vendimin nr. 77, datë 28.1.2015, të Këshillit të Ministrave, "Për kontributet e detyrueshme dhe përfitimet nga sistemi i sigurimeve shoqërore dhe sigurimi i kujdesit shëndetësor", të ndryshuar</Titulli>
    <Modifikuesi xmlns="0e656187-b300-4fb0-8bf4-3a50f872073c">jorina.kryeziu</Modifikuesi>
    <Nr_x002e__x0020_prot_x0020_QBZ xmlns="0e656187-b300-4fb0-8bf4-3a50f872073c">1423</Nr_x002e__x0020_prot_x0020_QBZ>
    <Data_x0020_e_x0020_Modifikimit xmlns="0e656187-b300-4fb0-8bf4-3a50f872073c">2019-10-17T07:32:13Z</Data_x0020_e_x0020_Modifikimit>
    <Dekretuar xmlns="0e656187-b300-4fb0-8bf4-3a50f872073c">false</Dekretuar>
    <Data xmlns="0e656187-b300-4fb0-8bf4-3a50f872073c">2019-10-09T22:00:00Z</Data>
    <Nr_x002e__x0020_protokolli_x0020_i_x0020_aktit xmlns="0e656187-b300-4fb0-8bf4-3a50f872073c">4887/1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6FDDDB3E8B464A93601D3B3E7E9E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6FDDDB3E8B464A93601D3B3E7E9E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807ED-7B89-46C1-8152-31E884A1757C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D7DBF05-4ADE-4F93-BEEC-65C5342066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ABC8E3-762D-4B32-B031-0216DD0EBE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3096CF-FE58-49C1-8F0C-1D290EF6B6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C99CFB-77B3-4D3A-AF16-346A6931EB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8A597E4-1AC2-4ECB-B60A-6E9AF14E8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77, datë 28.1.2015, të Këshillit të Ministrave, "Për kontributet e detyrueshme dhe përfitimet nga sistemi i sigurimeve shoqërore dhe sigurimi i kujdesit shëndetësor", të ndryshuar</vt:lpstr>
    </vt:vector>
  </TitlesOfParts>
  <Company/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77, datë 28.1.2015, të Këshillit të Ministrave, "Për kontributet e detyrueshme dhe përfitimet nga sistemi i sigurimeve shoqërore dhe sigurimi i kujdesit shëndetësor", të ndryshuar</dc:title>
  <dc:creator>Astrit Kuka</dc:creator>
  <cp:lastModifiedBy>Entela Suli</cp:lastModifiedBy>
  <cp:revision>27</cp:revision>
  <cp:lastPrinted>2019-10-10T11:48:00Z</cp:lastPrinted>
  <dcterms:created xsi:type="dcterms:W3CDTF">2019-10-10T11:28:00Z</dcterms:created>
  <dcterms:modified xsi:type="dcterms:W3CDTF">2019-10-17T09:16:00Z</dcterms:modified>
</cp:coreProperties>
</file>