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29C51" w14:textId="1D7311A6" w:rsidR="005F7FFC" w:rsidRPr="007F1FE3" w:rsidRDefault="007F1FE3" w:rsidP="007F1FE3">
      <w:pPr>
        <w:ind w:firstLine="284"/>
        <w:jc w:val="center"/>
        <w:rPr>
          <w:rFonts w:ascii="Garamond" w:hAnsi="Garamond"/>
          <w:b/>
        </w:rPr>
      </w:pPr>
      <w:r w:rsidRPr="007F1FE3">
        <w:rPr>
          <w:rFonts w:ascii="Garamond" w:hAnsi="Garamond"/>
          <w:b/>
        </w:rPr>
        <w:t>VEND</w:t>
      </w:r>
      <w:bookmarkStart w:id="0" w:name="OLE_LINK9"/>
      <w:bookmarkStart w:id="1" w:name="OLE_LINK10"/>
      <w:r w:rsidRPr="007F1FE3">
        <w:rPr>
          <w:rFonts w:ascii="Garamond" w:hAnsi="Garamond"/>
          <w:b/>
        </w:rPr>
        <w:t>I</w:t>
      </w:r>
      <w:r w:rsidR="005F7FFC" w:rsidRPr="007F1FE3">
        <w:rPr>
          <w:rFonts w:ascii="Garamond" w:hAnsi="Garamond"/>
          <w:b/>
        </w:rPr>
        <w:t>M</w:t>
      </w:r>
      <w:bookmarkEnd w:id="0"/>
      <w:bookmarkEnd w:id="1"/>
    </w:p>
    <w:p w14:paraId="04629C52" w14:textId="43D6F454" w:rsidR="005F7FFC" w:rsidRPr="007F1FE3" w:rsidRDefault="005F7FFC" w:rsidP="007F1FE3">
      <w:pPr>
        <w:ind w:firstLine="284"/>
        <w:jc w:val="center"/>
        <w:rPr>
          <w:rFonts w:ascii="Garamond" w:hAnsi="Garamond"/>
          <w:b/>
        </w:rPr>
      </w:pPr>
      <w:r w:rsidRPr="007F1FE3">
        <w:rPr>
          <w:rFonts w:ascii="Garamond" w:hAnsi="Garamond"/>
          <w:b/>
        </w:rPr>
        <w:t>N</w:t>
      </w:r>
      <w:r w:rsidR="00FE1DD3" w:rsidRPr="007F1FE3">
        <w:rPr>
          <w:rFonts w:ascii="Garamond" w:hAnsi="Garamond"/>
          <w:b/>
        </w:rPr>
        <w:t>r</w:t>
      </w:r>
      <w:r w:rsidR="00F302A7">
        <w:rPr>
          <w:rFonts w:ascii="Garamond" w:hAnsi="Garamond"/>
          <w:b/>
        </w:rPr>
        <w:t>. 701, datë</w:t>
      </w:r>
      <w:r w:rsidR="007F1FE3" w:rsidRPr="007F1FE3">
        <w:rPr>
          <w:rFonts w:ascii="Garamond" w:hAnsi="Garamond"/>
          <w:b/>
        </w:rPr>
        <w:t xml:space="preserve"> 30.10.2019</w:t>
      </w:r>
    </w:p>
    <w:p w14:paraId="04629C53" w14:textId="77777777" w:rsidR="00DB021F" w:rsidRPr="007F1FE3" w:rsidRDefault="00DB021F" w:rsidP="007F1FE3">
      <w:pPr>
        <w:ind w:firstLine="284"/>
        <w:jc w:val="center"/>
        <w:rPr>
          <w:rFonts w:ascii="Garamond" w:hAnsi="Garamond"/>
          <w:b/>
        </w:rPr>
      </w:pPr>
    </w:p>
    <w:p w14:paraId="04629C57" w14:textId="77D583B9" w:rsidR="00D755C6" w:rsidRPr="007F1FE3" w:rsidRDefault="005F7FFC" w:rsidP="007F1FE3">
      <w:pPr>
        <w:ind w:firstLine="284"/>
        <w:jc w:val="center"/>
        <w:rPr>
          <w:rFonts w:ascii="Garamond" w:hAnsi="Garamond"/>
          <w:b/>
        </w:rPr>
      </w:pPr>
      <w:r w:rsidRPr="007F1FE3">
        <w:rPr>
          <w:rFonts w:ascii="Garamond" w:hAnsi="Garamond"/>
          <w:b/>
        </w:rPr>
        <w:t>PËR</w:t>
      </w:r>
      <w:r w:rsidR="007F1FE3" w:rsidRPr="007F1FE3">
        <w:rPr>
          <w:rFonts w:ascii="Garamond" w:hAnsi="Garamond"/>
          <w:b/>
        </w:rPr>
        <w:t xml:space="preserve"> </w:t>
      </w:r>
      <w:r w:rsidR="00475702" w:rsidRPr="007F1FE3">
        <w:rPr>
          <w:rFonts w:ascii="Garamond" w:hAnsi="Garamond"/>
          <w:b/>
        </w:rPr>
        <w:t xml:space="preserve">DHËNIEN E MIRATIMIT PËR LIDHJEN E KONTRATËS </w:t>
      </w:r>
      <w:r w:rsidR="00817BFE" w:rsidRPr="007F1FE3">
        <w:rPr>
          <w:rFonts w:ascii="Garamond" w:hAnsi="Garamond"/>
          <w:b/>
        </w:rPr>
        <w:t>S</w:t>
      </w:r>
      <w:r w:rsidR="00AA2094" w:rsidRPr="007F1FE3">
        <w:rPr>
          <w:rFonts w:ascii="Garamond" w:hAnsi="Garamond"/>
          <w:b/>
        </w:rPr>
        <w:t>Ë</w:t>
      </w:r>
      <w:r w:rsidR="00817BFE" w:rsidRPr="007F1FE3">
        <w:rPr>
          <w:rFonts w:ascii="Garamond" w:hAnsi="Garamond"/>
          <w:b/>
        </w:rPr>
        <w:t xml:space="preserve"> QIRAS</w:t>
      </w:r>
      <w:r w:rsidR="00AA2094" w:rsidRPr="007F1FE3">
        <w:rPr>
          <w:rFonts w:ascii="Garamond" w:hAnsi="Garamond"/>
          <w:b/>
        </w:rPr>
        <w:t>Ë</w:t>
      </w:r>
      <w:r w:rsidR="00F52F19" w:rsidRPr="007F1FE3">
        <w:rPr>
          <w:rFonts w:ascii="Garamond" w:hAnsi="Garamond"/>
          <w:b/>
        </w:rPr>
        <w:t xml:space="preserve"> </w:t>
      </w:r>
      <w:r w:rsidR="00E95B13" w:rsidRPr="007F1FE3">
        <w:rPr>
          <w:rFonts w:ascii="Garamond" w:hAnsi="Garamond"/>
          <w:b/>
        </w:rPr>
        <w:t xml:space="preserve"> </w:t>
      </w:r>
      <w:r w:rsidR="00F52F19" w:rsidRPr="007F1FE3">
        <w:rPr>
          <w:rFonts w:ascii="Garamond" w:hAnsi="Garamond"/>
          <w:b/>
        </w:rPr>
        <w:t>ME TARIFËN 1</w:t>
      </w:r>
      <w:r w:rsidR="00E95B13" w:rsidRPr="007F1FE3">
        <w:rPr>
          <w:rFonts w:ascii="Garamond" w:hAnsi="Garamond"/>
          <w:b/>
        </w:rPr>
        <w:t xml:space="preserve"> </w:t>
      </w:r>
      <w:r w:rsidR="00F52F19" w:rsidRPr="007F1FE3">
        <w:rPr>
          <w:rFonts w:ascii="Garamond" w:hAnsi="Garamond"/>
          <w:b/>
        </w:rPr>
        <w:t>EURO/KONTRATA,</w:t>
      </w:r>
      <w:r w:rsidR="00817BFE" w:rsidRPr="007F1FE3">
        <w:rPr>
          <w:rFonts w:ascii="Garamond" w:hAnsi="Garamond"/>
          <w:b/>
        </w:rPr>
        <w:t xml:space="preserve"> </w:t>
      </w:r>
      <w:r w:rsidR="00475702" w:rsidRPr="007F1FE3">
        <w:rPr>
          <w:rFonts w:ascii="Garamond" w:hAnsi="Garamond"/>
          <w:b/>
        </w:rPr>
        <w:t>NDËRMJET MINISTRISË</w:t>
      </w:r>
      <w:r w:rsidR="00E95B13" w:rsidRPr="007F1FE3">
        <w:rPr>
          <w:rFonts w:ascii="Garamond" w:hAnsi="Garamond"/>
          <w:b/>
        </w:rPr>
        <w:t xml:space="preserve"> </w:t>
      </w:r>
      <w:r w:rsidR="00475702" w:rsidRPr="007F1FE3">
        <w:rPr>
          <w:rFonts w:ascii="Garamond" w:hAnsi="Garamond"/>
          <w:b/>
        </w:rPr>
        <w:t xml:space="preserve">SË </w:t>
      </w:r>
      <w:r w:rsidR="008067D7" w:rsidRPr="007F1FE3">
        <w:rPr>
          <w:rFonts w:ascii="Garamond" w:hAnsi="Garamond"/>
          <w:b/>
        </w:rPr>
        <w:t>FINANCAVE DHE</w:t>
      </w:r>
      <w:r w:rsidR="00F52F19" w:rsidRPr="007F1FE3">
        <w:rPr>
          <w:rFonts w:ascii="Garamond" w:hAnsi="Garamond"/>
          <w:b/>
        </w:rPr>
        <w:t xml:space="preserve"> EKONOMI</w:t>
      </w:r>
      <w:r w:rsidR="008067D7" w:rsidRPr="007F1FE3">
        <w:rPr>
          <w:rFonts w:ascii="Garamond" w:hAnsi="Garamond"/>
          <w:b/>
        </w:rPr>
        <w:t>S</w:t>
      </w:r>
      <w:r w:rsidR="00D113D8" w:rsidRPr="007F1FE3">
        <w:rPr>
          <w:rFonts w:ascii="Garamond" w:hAnsi="Garamond"/>
          <w:b/>
        </w:rPr>
        <w:t>Ë</w:t>
      </w:r>
      <w:r w:rsidR="008067D7" w:rsidRPr="007F1FE3">
        <w:rPr>
          <w:rFonts w:ascii="Garamond" w:hAnsi="Garamond"/>
          <w:b/>
        </w:rPr>
        <w:t>,</w:t>
      </w:r>
      <w:r w:rsidR="00475702" w:rsidRPr="007F1FE3">
        <w:rPr>
          <w:rFonts w:ascii="Garamond" w:hAnsi="Garamond"/>
          <w:b/>
        </w:rPr>
        <w:t xml:space="preserve"> SI QIRADHËNËS,</w:t>
      </w:r>
      <w:r w:rsidR="00E95B13" w:rsidRPr="007F1FE3">
        <w:rPr>
          <w:rFonts w:ascii="Garamond" w:hAnsi="Garamond"/>
          <w:b/>
        </w:rPr>
        <w:t xml:space="preserve">  </w:t>
      </w:r>
      <w:r w:rsidR="00983F1D" w:rsidRPr="007F1FE3">
        <w:rPr>
          <w:rFonts w:ascii="Garamond" w:hAnsi="Garamond"/>
          <w:b/>
        </w:rPr>
        <w:t>DHE SHOQËRISË “</w:t>
      </w:r>
      <w:r w:rsidR="00D16A20" w:rsidRPr="007F1FE3">
        <w:rPr>
          <w:rFonts w:ascii="Garamond" w:hAnsi="Garamond"/>
          <w:b/>
        </w:rPr>
        <w:t>ROZAFA</w:t>
      </w:r>
      <w:r w:rsidR="00983F1D" w:rsidRPr="007F1FE3">
        <w:rPr>
          <w:rFonts w:ascii="Garamond" w:hAnsi="Garamond"/>
          <w:b/>
        </w:rPr>
        <w:t>”</w:t>
      </w:r>
      <w:r w:rsidR="00F302A7">
        <w:rPr>
          <w:rFonts w:ascii="Garamond" w:hAnsi="Garamond"/>
          <w:b/>
        </w:rPr>
        <w:t xml:space="preserve"> SHPK</w:t>
      </w:r>
      <w:r w:rsidR="00983F1D" w:rsidRPr="007F1FE3">
        <w:rPr>
          <w:rFonts w:ascii="Garamond" w:hAnsi="Garamond"/>
          <w:b/>
        </w:rPr>
        <w:t>, SI QIRAMARRËS,</w:t>
      </w:r>
      <w:r w:rsidR="00E95B13" w:rsidRPr="007F1FE3">
        <w:rPr>
          <w:rFonts w:ascii="Garamond" w:hAnsi="Garamond"/>
          <w:b/>
        </w:rPr>
        <w:t xml:space="preserve">  </w:t>
      </w:r>
      <w:r w:rsidR="00D755C6" w:rsidRPr="007F1FE3">
        <w:rPr>
          <w:rFonts w:ascii="Garamond" w:hAnsi="Garamond"/>
          <w:b/>
        </w:rPr>
        <w:t xml:space="preserve">PËR PASURINË SHTETËRORE “SEKTORI AUTOPARK, </w:t>
      </w:r>
      <w:r w:rsidR="00E95B13" w:rsidRPr="007F1FE3">
        <w:rPr>
          <w:rFonts w:ascii="Garamond" w:hAnsi="Garamond"/>
          <w:b/>
        </w:rPr>
        <w:t xml:space="preserve"> </w:t>
      </w:r>
      <w:r w:rsidR="00D755C6" w:rsidRPr="007F1FE3">
        <w:rPr>
          <w:rFonts w:ascii="Garamond" w:hAnsi="Garamond"/>
          <w:b/>
        </w:rPr>
        <w:t>ISH-PARKU I MINIERËS SË HEKUR-NIKELIT, PËRRENJAS”,</w:t>
      </w:r>
      <w:r w:rsidR="00E95B13" w:rsidRPr="007F1FE3">
        <w:rPr>
          <w:rFonts w:ascii="Garamond" w:hAnsi="Garamond"/>
          <w:b/>
        </w:rPr>
        <w:t xml:space="preserve">  </w:t>
      </w:r>
      <w:r w:rsidR="00C52A4A" w:rsidRPr="007F1FE3">
        <w:rPr>
          <w:rFonts w:ascii="Garamond" w:hAnsi="Garamond"/>
          <w:b/>
        </w:rPr>
        <w:t>ME NUMËR PASURIE 4/240, ZONA KADASTRALE</w:t>
      </w:r>
      <w:r w:rsidR="00F302A7">
        <w:rPr>
          <w:rFonts w:ascii="Garamond" w:hAnsi="Garamond"/>
          <w:b/>
        </w:rPr>
        <w:t xml:space="preserve"> 2924,</w:t>
      </w:r>
      <w:r w:rsidR="00C52A4A" w:rsidRPr="007F1FE3">
        <w:rPr>
          <w:rFonts w:ascii="Garamond" w:hAnsi="Garamond"/>
          <w:b/>
        </w:rPr>
        <w:t xml:space="preserve"> NË PËRGJEGJËSI ADMINISTRIMI TË NDËRMARRJES INDUSTRIALE NR.</w:t>
      </w:r>
      <w:r w:rsidR="00F302A7">
        <w:rPr>
          <w:rFonts w:ascii="Garamond" w:hAnsi="Garamond"/>
          <w:b/>
        </w:rPr>
        <w:t xml:space="preserve"> </w:t>
      </w:r>
      <w:r w:rsidR="00C52A4A" w:rsidRPr="007F1FE3">
        <w:rPr>
          <w:rFonts w:ascii="Garamond" w:hAnsi="Garamond"/>
          <w:b/>
        </w:rPr>
        <w:t>1</w:t>
      </w:r>
      <w:r w:rsidR="00D755C6" w:rsidRPr="007F1FE3">
        <w:rPr>
          <w:rFonts w:ascii="Garamond" w:hAnsi="Garamond"/>
          <w:b/>
        </w:rPr>
        <w:t>, TIRANË</w:t>
      </w:r>
    </w:p>
    <w:p w14:paraId="04629C58" w14:textId="77777777" w:rsidR="00D755C6" w:rsidRPr="007F1FE3" w:rsidRDefault="00D755C6" w:rsidP="007F1FE3">
      <w:pPr>
        <w:ind w:firstLine="284"/>
        <w:jc w:val="both"/>
        <w:rPr>
          <w:rFonts w:ascii="Garamond" w:hAnsi="Garamond"/>
        </w:rPr>
      </w:pPr>
    </w:p>
    <w:p w14:paraId="04629C59" w14:textId="57BC6B7C" w:rsidR="00380439" w:rsidRPr="007F1FE3" w:rsidRDefault="00380439" w:rsidP="007F1FE3">
      <w:pPr>
        <w:ind w:firstLine="284"/>
        <w:jc w:val="both"/>
        <w:rPr>
          <w:rFonts w:ascii="Garamond" w:hAnsi="Garamond"/>
        </w:rPr>
      </w:pPr>
      <w:r w:rsidRPr="007F1FE3">
        <w:rPr>
          <w:rFonts w:ascii="Garamond" w:hAnsi="Garamond"/>
        </w:rPr>
        <w:t>Në mbështetje të nenit 100 të Kushtetutës</w:t>
      </w:r>
      <w:r w:rsidR="00953193" w:rsidRPr="007F1FE3">
        <w:rPr>
          <w:rFonts w:ascii="Garamond" w:hAnsi="Garamond"/>
        </w:rPr>
        <w:t>,</w:t>
      </w:r>
      <w:r w:rsidRPr="007F1FE3">
        <w:rPr>
          <w:rFonts w:ascii="Garamond" w:hAnsi="Garamond"/>
        </w:rPr>
        <w:t xml:space="preserve"> </w:t>
      </w:r>
      <w:r w:rsidR="00953193" w:rsidRPr="007F1FE3">
        <w:rPr>
          <w:rFonts w:ascii="Garamond" w:hAnsi="Garamond"/>
        </w:rPr>
        <w:t>të l</w:t>
      </w:r>
      <w:r w:rsidR="00DD5BF4" w:rsidRPr="007F1FE3">
        <w:rPr>
          <w:rFonts w:ascii="Garamond" w:hAnsi="Garamond"/>
        </w:rPr>
        <w:t xml:space="preserve">igjit </w:t>
      </w:r>
      <w:r w:rsidR="00953193" w:rsidRPr="007F1FE3">
        <w:rPr>
          <w:rFonts w:ascii="Garamond" w:hAnsi="Garamond"/>
        </w:rPr>
        <w:t>n</w:t>
      </w:r>
      <w:r w:rsidR="00DD5BF4" w:rsidRPr="007F1FE3">
        <w:rPr>
          <w:rFonts w:ascii="Garamond" w:hAnsi="Garamond"/>
        </w:rPr>
        <w:t>r.</w:t>
      </w:r>
      <w:r w:rsidR="00F302A7">
        <w:rPr>
          <w:rFonts w:ascii="Garamond" w:hAnsi="Garamond"/>
        </w:rPr>
        <w:t xml:space="preserve"> </w:t>
      </w:r>
      <w:r w:rsidR="00DD5BF4" w:rsidRPr="007F1FE3">
        <w:rPr>
          <w:rFonts w:ascii="Garamond" w:hAnsi="Garamond"/>
        </w:rPr>
        <w:t>9967,</w:t>
      </w:r>
      <w:r w:rsidR="009E7D6A" w:rsidRPr="007F1FE3">
        <w:rPr>
          <w:rFonts w:ascii="Garamond" w:hAnsi="Garamond"/>
        </w:rPr>
        <w:t xml:space="preserve"> </w:t>
      </w:r>
      <w:r w:rsidR="00DD5BF4" w:rsidRPr="007F1FE3">
        <w:rPr>
          <w:rFonts w:ascii="Garamond" w:hAnsi="Garamond"/>
        </w:rPr>
        <w:t xml:space="preserve">datë 24.7.2008 “Për miratimin e aktit normativ, me fuqinë e </w:t>
      </w:r>
      <w:r w:rsidR="00953193" w:rsidRPr="007F1FE3">
        <w:rPr>
          <w:rFonts w:ascii="Garamond" w:hAnsi="Garamond"/>
        </w:rPr>
        <w:t>l</w:t>
      </w:r>
      <w:r w:rsidR="007962B0">
        <w:rPr>
          <w:rFonts w:ascii="Garamond" w:hAnsi="Garamond"/>
        </w:rPr>
        <w:t>igjit</w:t>
      </w:r>
      <w:r w:rsidR="00DD5BF4" w:rsidRPr="007F1FE3">
        <w:rPr>
          <w:rFonts w:ascii="Garamond" w:hAnsi="Garamond"/>
        </w:rPr>
        <w:t xml:space="preserve"> </w:t>
      </w:r>
      <w:r w:rsidR="00953193" w:rsidRPr="007F1FE3">
        <w:rPr>
          <w:rFonts w:ascii="Garamond" w:hAnsi="Garamond"/>
        </w:rPr>
        <w:t>nr.</w:t>
      </w:r>
      <w:r w:rsidR="00F302A7">
        <w:rPr>
          <w:rFonts w:ascii="Garamond" w:hAnsi="Garamond"/>
        </w:rPr>
        <w:t xml:space="preserve"> </w:t>
      </w:r>
      <w:r w:rsidR="00953193" w:rsidRPr="007F1FE3">
        <w:rPr>
          <w:rFonts w:ascii="Garamond" w:hAnsi="Garamond"/>
        </w:rPr>
        <w:t xml:space="preserve">4, datë </w:t>
      </w:r>
      <w:r w:rsidR="00DD5BF4" w:rsidRPr="007F1FE3">
        <w:rPr>
          <w:rFonts w:ascii="Garamond" w:hAnsi="Garamond"/>
        </w:rPr>
        <w:t xml:space="preserve">9.7.2008, të Këshillit të Ministrave, </w:t>
      </w:r>
      <w:r w:rsidR="007962B0">
        <w:rPr>
          <w:rFonts w:ascii="Garamond" w:hAnsi="Garamond"/>
        </w:rPr>
        <w:t>‘</w:t>
      </w:r>
      <w:r w:rsidR="00DD5BF4" w:rsidRPr="007F1FE3">
        <w:rPr>
          <w:rFonts w:ascii="Garamond" w:hAnsi="Garamond"/>
        </w:rPr>
        <w:t>Për privatizimin dhe dhënien në përdorim shoqërive tregtare dhe institucioneve shtetërore, të ndërmarrjeve apo objekteve të veçanta, mjeteve të xhiros së këtyre ndërmarrjeve</w:t>
      </w:r>
      <w:r w:rsidR="007962B0">
        <w:rPr>
          <w:rFonts w:ascii="Garamond" w:hAnsi="Garamond"/>
        </w:rPr>
        <w:t>’</w:t>
      </w:r>
      <w:r w:rsidR="00DD5BF4" w:rsidRPr="007F1FE3">
        <w:rPr>
          <w:rFonts w:ascii="Garamond" w:hAnsi="Garamond"/>
        </w:rPr>
        <w:t>”</w:t>
      </w:r>
      <w:r w:rsidR="00953193" w:rsidRPr="007F1FE3">
        <w:rPr>
          <w:rFonts w:ascii="Garamond" w:hAnsi="Garamond"/>
        </w:rPr>
        <w:t>,</w:t>
      </w:r>
      <w:r w:rsidR="00DD5BF4" w:rsidRPr="007F1FE3">
        <w:rPr>
          <w:rFonts w:ascii="Garamond" w:hAnsi="Garamond"/>
        </w:rPr>
        <w:t xml:space="preserve"> </w:t>
      </w:r>
      <w:r w:rsidRPr="007F1FE3">
        <w:rPr>
          <w:rFonts w:ascii="Garamond" w:hAnsi="Garamond"/>
        </w:rPr>
        <w:t xml:space="preserve">dhe </w:t>
      </w:r>
      <w:r w:rsidR="00953193" w:rsidRPr="007F1FE3">
        <w:rPr>
          <w:rFonts w:ascii="Garamond" w:hAnsi="Garamond"/>
        </w:rPr>
        <w:t xml:space="preserve">të </w:t>
      </w:r>
      <w:r w:rsidR="00AA2094" w:rsidRPr="007F1FE3">
        <w:rPr>
          <w:rFonts w:ascii="Garamond" w:hAnsi="Garamond"/>
        </w:rPr>
        <w:t>v</w:t>
      </w:r>
      <w:r w:rsidR="00772ABA" w:rsidRPr="007F1FE3">
        <w:rPr>
          <w:rFonts w:ascii="Garamond" w:hAnsi="Garamond"/>
        </w:rPr>
        <w:t xml:space="preserve">endimit </w:t>
      </w:r>
      <w:r w:rsidR="00AA2094" w:rsidRPr="007F1FE3">
        <w:rPr>
          <w:rFonts w:ascii="Garamond" w:hAnsi="Garamond"/>
        </w:rPr>
        <w:t>n</w:t>
      </w:r>
      <w:r w:rsidR="00772ABA" w:rsidRPr="007F1FE3">
        <w:rPr>
          <w:rFonts w:ascii="Garamond" w:hAnsi="Garamond"/>
        </w:rPr>
        <w:t>r.</w:t>
      </w:r>
      <w:r w:rsidR="00F302A7">
        <w:rPr>
          <w:rFonts w:ascii="Garamond" w:hAnsi="Garamond"/>
        </w:rPr>
        <w:t xml:space="preserve"> </w:t>
      </w:r>
      <w:r w:rsidR="00772ABA" w:rsidRPr="007F1FE3">
        <w:rPr>
          <w:rFonts w:ascii="Garamond" w:hAnsi="Garamond"/>
        </w:rPr>
        <w:t>54,</w:t>
      </w:r>
      <w:r w:rsidR="00FE1DD3" w:rsidRPr="007F1FE3">
        <w:rPr>
          <w:rFonts w:ascii="Garamond" w:hAnsi="Garamond"/>
        </w:rPr>
        <w:t xml:space="preserve"> </w:t>
      </w:r>
      <w:r w:rsidRPr="007F1FE3">
        <w:rPr>
          <w:rFonts w:ascii="Garamond" w:hAnsi="Garamond"/>
        </w:rPr>
        <w:t xml:space="preserve">datë 5.2.2014, të Këshillit të Ministrave, “Për përcaktimin e kritereve, të procedurës dhe mënyrës së dhënies me qira, enfiteozë apo kontratave të tjera të pasurisë shtetërore”, </w:t>
      </w:r>
      <w:r w:rsidR="003244B3" w:rsidRPr="007F1FE3">
        <w:rPr>
          <w:rFonts w:ascii="Garamond" w:hAnsi="Garamond"/>
        </w:rPr>
        <w:t>t</w:t>
      </w:r>
      <w:r w:rsidR="008603CA" w:rsidRPr="007F1FE3">
        <w:rPr>
          <w:rFonts w:ascii="Garamond" w:hAnsi="Garamond"/>
        </w:rPr>
        <w:t>ë</w:t>
      </w:r>
      <w:r w:rsidR="003244B3" w:rsidRPr="007F1FE3">
        <w:rPr>
          <w:rFonts w:ascii="Garamond" w:hAnsi="Garamond"/>
        </w:rPr>
        <w:t xml:space="preserve"> ndryshuar, </w:t>
      </w:r>
      <w:r w:rsidRPr="007F1FE3">
        <w:rPr>
          <w:rFonts w:ascii="Garamond" w:hAnsi="Garamond"/>
        </w:rPr>
        <w:t xml:space="preserve">me propozimin e </w:t>
      </w:r>
      <w:r w:rsidR="00953193" w:rsidRPr="007F1FE3">
        <w:rPr>
          <w:rFonts w:ascii="Garamond" w:hAnsi="Garamond"/>
        </w:rPr>
        <w:t>m</w:t>
      </w:r>
      <w:r w:rsidRPr="007F1FE3">
        <w:rPr>
          <w:rFonts w:ascii="Garamond" w:hAnsi="Garamond"/>
        </w:rPr>
        <w:t xml:space="preserve">inistrit të </w:t>
      </w:r>
      <w:r w:rsidR="001B5929" w:rsidRPr="007F1FE3">
        <w:rPr>
          <w:rFonts w:ascii="Garamond" w:hAnsi="Garamond"/>
        </w:rPr>
        <w:t>Financ</w:t>
      </w:r>
      <w:r w:rsidR="008067D7" w:rsidRPr="007F1FE3">
        <w:rPr>
          <w:rFonts w:ascii="Garamond" w:hAnsi="Garamond"/>
        </w:rPr>
        <w:t>ave</w:t>
      </w:r>
      <w:r w:rsidR="001B5929" w:rsidRPr="007F1FE3">
        <w:rPr>
          <w:rFonts w:ascii="Garamond" w:hAnsi="Garamond"/>
        </w:rPr>
        <w:t xml:space="preserve"> dhe Ekonomisë</w:t>
      </w:r>
      <w:r w:rsidRPr="007F1FE3">
        <w:rPr>
          <w:rFonts w:ascii="Garamond" w:hAnsi="Garamond"/>
        </w:rPr>
        <w:t>,  Këshilli i Ministrave</w:t>
      </w:r>
    </w:p>
    <w:p w14:paraId="04629C5A" w14:textId="77777777" w:rsidR="00580049" w:rsidRPr="007F1FE3" w:rsidRDefault="00580049" w:rsidP="007F1FE3">
      <w:pPr>
        <w:ind w:firstLine="284"/>
        <w:jc w:val="both"/>
        <w:rPr>
          <w:rFonts w:ascii="Garamond" w:hAnsi="Garamond"/>
        </w:rPr>
      </w:pPr>
    </w:p>
    <w:p w14:paraId="04629C5B" w14:textId="4E7837A7" w:rsidR="005F7FFC" w:rsidRPr="007F1FE3" w:rsidRDefault="007F1FE3" w:rsidP="007F1FE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F7FFC" w:rsidRPr="007F1FE3">
        <w:rPr>
          <w:rFonts w:ascii="Garamond" w:hAnsi="Garamond"/>
        </w:rPr>
        <w:t>I:</w:t>
      </w:r>
    </w:p>
    <w:p w14:paraId="04629C5C" w14:textId="77777777" w:rsidR="005F7FFC" w:rsidRPr="007F1FE3" w:rsidRDefault="005F7FFC" w:rsidP="007F1FE3">
      <w:pPr>
        <w:ind w:firstLine="284"/>
        <w:jc w:val="both"/>
        <w:rPr>
          <w:rFonts w:ascii="Garamond" w:hAnsi="Garamond"/>
        </w:rPr>
      </w:pPr>
    </w:p>
    <w:p w14:paraId="04629C5D" w14:textId="177AD457" w:rsidR="007F17C8" w:rsidRPr="007F1FE3" w:rsidRDefault="007F1FE3" w:rsidP="007F1F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5AC9" w:rsidRPr="007F1FE3">
        <w:rPr>
          <w:rFonts w:ascii="Garamond" w:hAnsi="Garamond"/>
        </w:rPr>
        <w:t xml:space="preserve">Dhënien </w:t>
      </w:r>
      <w:r w:rsidR="00475702" w:rsidRPr="007F1FE3">
        <w:rPr>
          <w:rFonts w:ascii="Garamond" w:hAnsi="Garamond"/>
        </w:rPr>
        <w:t xml:space="preserve">e miratimit për lidhjen e kontratës </w:t>
      </w:r>
      <w:r w:rsidR="00BD0F8A" w:rsidRPr="007F1FE3">
        <w:rPr>
          <w:rFonts w:ascii="Garamond" w:hAnsi="Garamond"/>
        </w:rPr>
        <w:t>s</w:t>
      </w:r>
      <w:r w:rsidR="002F3371" w:rsidRPr="007F1FE3">
        <w:rPr>
          <w:rFonts w:ascii="Garamond" w:hAnsi="Garamond"/>
        </w:rPr>
        <w:t>ë</w:t>
      </w:r>
      <w:r w:rsidR="00BD0F8A" w:rsidRPr="007F1FE3">
        <w:rPr>
          <w:rFonts w:ascii="Garamond" w:hAnsi="Garamond"/>
        </w:rPr>
        <w:t xml:space="preserve"> qira</w:t>
      </w:r>
      <w:r w:rsidR="006A5796" w:rsidRPr="007F1FE3">
        <w:rPr>
          <w:rFonts w:ascii="Garamond" w:hAnsi="Garamond"/>
        </w:rPr>
        <w:t>s</w:t>
      </w:r>
      <w:r w:rsidR="002F3371" w:rsidRPr="007F1FE3">
        <w:rPr>
          <w:rFonts w:ascii="Garamond" w:hAnsi="Garamond"/>
        </w:rPr>
        <w:t>ë</w:t>
      </w:r>
      <w:r w:rsidR="006A5796" w:rsidRPr="007F1FE3">
        <w:rPr>
          <w:rFonts w:ascii="Garamond" w:hAnsi="Garamond"/>
        </w:rPr>
        <w:t xml:space="preserve"> me tarif</w:t>
      </w:r>
      <w:r w:rsidR="002F3371" w:rsidRPr="007F1FE3">
        <w:rPr>
          <w:rFonts w:ascii="Garamond" w:hAnsi="Garamond"/>
        </w:rPr>
        <w:t>ë</w:t>
      </w:r>
      <w:r w:rsidR="00353550" w:rsidRPr="007F1FE3">
        <w:rPr>
          <w:rFonts w:ascii="Garamond" w:hAnsi="Garamond"/>
        </w:rPr>
        <w:t>n 1</w:t>
      </w:r>
      <w:r w:rsidR="00953193" w:rsidRPr="007F1FE3">
        <w:rPr>
          <w:rFonts w:ascii="Garamond" w:hAnsi="Garamond"/>
        </w:rPr>
        <w:t xml:space="preserve"> </w:t>
      </w:r>
      <w:r w:rsidR="006A5796" w:rsidRPr="007F1FE3">
        <w:rPr>
          <w:rFonts w:ascii="Garamond" w:hAnsi="Garamond"/>
        </w:rPr>
        <w:t>euro/</w:t>
      </w:r>
      <w:r w:rsidR="00BD0F8A" w:rsidRPr="007F1FE3">
        <w:rPr>
          <w:rFonts w:ascii="Garamond" w:hAnsi="Garamond"/>
        </w:rPr>
        <w:t xml:space="preserve">kontrata, </w:t>
      </w:r>
      <w:r w:rsidR="00475702" w:rsidRPr="007F1FE3">
        <w:rPr>
          <w:rFonts w:ascii="Garamond" w:hAnsi="Garamond"/>
        </w:rPr>
        <w:t xml:space="preserve">ndërmjet Ministrisë së </w:t>
      </w:r>
      <w:r w:rsidR="00011371" w:rsidRPr="007F1FE3">
        <w:rPr>
          <w:rFonts w:ascii="Garamond" w:hAnsi="Garamond"/>
        </w:rPr>
        <w:t>Financave dhe</w:t>
      </w:r>
      <w:r w:rsidR="00475702" w:rsidRPr="007F1FE3">
        <w:rPr>
          <w:rFonts w:ascii="Garamond" w:hAnsi="Garamond"/>
        </w:rPr>
        <w:t xml:space="preserve"> Ekonomi</w:t>
      </w:r>
      <w:r w:rsidR="00011371" w:rsidRPr="007F1FE3">
        <w:rPr>
          <w:rFonts w:ascii="Garamond" w:hAnsi="Garamond"/>
        </w:rPr>
        <w:t>së,</w:t>
      </w:r>
      <w:r w:rsidR="004E3090" w:rsidRPr="007F1FE3">
        <w:rPr>
          <w:rFonts w:ascii="Garamond" w:hAnsi="Garamond"/>
        </w:rPr>
        <w:t xml:space="preserve"> </w:t>
      </w:r>
      <w:r w:rsidR="00475702" w:rsidRPr="007F1FE3">
        <w:rPr>
          <w:rFonts w:ascii="Garamond" w:hAnsi="Garamond"/>
        </w:rPr>
        <w:t>si qiradhënës, dhe shoqërisë “</w:t>
      </w:r>
      <w:r w:rsidR="00D16A20" w:rsidRPr="007F1FE3">
        <w:rPr>
          <w:rFonts w:ascii="Garamond" w:hAnsi="Garamond"/>
        </w:rPr>
        <w:t>Rozafa”</w:t>
      </w:r>
      <w:r w:rsidR="00475702" w:rsidRPr="007F1FE3">
        <w:rPr>
          <w:rFonts w:ascii="Garamond" w:hAnsi="Garamond"/>
        </w:rPr>
        <w:t xml:space="preserve"> </w:t>
      </w:r>
      <w:r w:rsidR="006A5796" w:rsidRPr="007F1FE3">
        <w:rPr>
          <w:rFonts w:ascii="Garamond" w:hAnsi="Garamond"/>
        </w:rPr>
        <w:t>sh.p.k</w:t>
      </w:r>
      <w:r w:rsidR="00475702" w:rsidRPr="007F1FE3">
        <w:rPr>
          <w:rFonts w:ascii="Garamond" w:hAnsi="Garamond"/>
        </w:rPr>
        <w:t xml:space="preserve">, si qiramarrës, për </w:t>
      </w:r>
      <w:r w:rsidR="00D755C6" w:rsidRPr="007F1FE3">
        <w:rPr>
          <w:rFonts w:ascii="Garamond" w:hAnsi="Garamond"/>
        </w:rPr>
        <w:t>pasurinë shtetërore “Sektori autopark, ish-</w:t>
      </w:r>
      <w:r w:rsidR="00C52A4A" w:rsidRPr="007F1FE3">
        <w:rPr>
          <w:rFonts w:ascii="Garamond" w:hAnsi="Garamond"/>
        </w:rPr>
        <w:t>Par</w:t>
      </w:r>
      <w:r w:rsidR="00D755C6" w:rsidRPr="007F1FE3">
        <w:rPr>
          <w:rFonts w:ascii="Garamond" w:hAnsi="Garamond"/>
        </w:rPr>
        <w:t xml:space="preserve">ku i </w:t>
      </w:r>
      <w:r w:rsidR="00C52A4A" w:rsidRPr="007F1FE3">
        <w:rPr>
          <w:rFonts w:ascii="Garamond" w:hAnsi="Garamond"/>
        </w:rPr>
        <w:t>Mi</w:t>
      </w:r>
      <w:r w:rsidR="00D755C6" w:rsidRPr="007F1FE3">
        <w:rPr>
          <w:rFonts w:ascii="Garamond" w:hAnsi="Garamond"/>
        </w:rPr>
        <w:t xml:space="preserve">nierës së </w:t>
      </w:r>
      <w:r w:rsidR="00C52A4A" w:rsidRPr="007F1FE3">
        <w:rPr>
          <w:rFonts w:ascii="Garamond" w:hAnsi="Garamond"/>
        </w:rPr>
        <w:t>Hekur-Ni</w:t>
      </w:r>
      <w:r w:rsidR="00D755C6" w:rsidRPr="007F1FE3">
        <w:rPr>
          <w:rFonts w:ascii="Garamond" w:hAnsi="Garamond"/>
        </w:rPr>
        <w:t xml:space="preserve">kelit, </w:t>
      </w:r>
      <w:r w:rsidR="00953193" w:rsidRPr="007F1FE3">
        <w:rPr>
          <w:rFonts w:ascii="Garamond" w:hAnsi="Garamond"/>
        </w:rPr>
        <w:t>P</w:t>
      </w:r>
      <w:r w:rsidR="00D755C6" w:rsidRPr="007F1FE3">
        <w:rPr>
          <w:rFonts w:ascii="Garamond" w:hAnsi="Garamond"/>
        </w:rPr>
        <w:t>ërrenjas”, me sipërfaqe të përgjithshme 10 287.3 m</w:t>
      </w:r>
      <w:r w:rsidR="00D755C6" w:rsidRPr="00F302A7">
        <w:rPr>
          <w:rFonts w:ascii="Garamond" w:hAnsi="Garamond"/>
          <w:vertAlign w:val="superscript"/>
        </w:rPr>
        <w:t>2</w:t>
      </w:r>
      <w:r w:rsidR="00D755C6" w:rsidRPr="007F1FE3">
        <w:rPr>
          <w:rFonts w:ascii="Garamond" w:hAnsi="Garamond"/>
        </w:rPr>
        <w:t>, nga ku sipërfaqe ndërtimore 1 090.5 m</w:t>
      </w:r>
      <w:r w:rsidR="00D755C6" w:rsidRPr="00F302A7">
        <w:rPr>
          <w:rFonts w:ascii="Garamond" w:hAnsi="Garamond"/>
          <w:vertAlign w:val="superscript"/>
        </w:rPr>
        <w:t>2</w:t>
      </w:r>
      <w:r w:rsidR="00D755C6" w:rsidRPr="007F1FE3">
        <w:rPr>
          <w:rFonts w:ascii="Garamond" w:hAnsi="Garamond"/>
        </w:rPr>
        <w:t xml:space="preserve">  dhe sipërfaqe funksionale 9 196.8 m</w:t>
      </w:r>
      <w:r w:rsidR="00D755C6" w:rsidRPr="00F302A7">
        <w:rPr>
          <w:rFonts w:ascii="Garamond" w:hAnsi="Garamond"/>
          <w:vertAlign w:val="superscript"/>
        </w:rPr>
        <w:t>2</w:t>
      </w:r>
      <w:r w:rsidR="00D755C6" w:rsidRPr="007F1FE3">
        <w:rPr>
          <w:rFonts w:ascii="Garamond" w:hAnsi="Garamond"/>
        </w:rPr>
        <w:t xml:space="preserve">, me numër pasurie 4/240, </w:t>
      </w:r>
      <w:r w:rsidR="006D0F94" w:rsidRPr="007F1FE3">
        <w:rPr>
          <w:rFonts w:ascii="Garamond" w:hAnsi="Garamond"/>
        </w:rPr>
        <w:t>z</w:t>
      </w:r>
      <w:r w:rsidR="00C52A4A" w:rsidRPr="007F1FE3">
        <w:rPr>
          <w:rFonts w:ascii="Garamond" w:hAnsi="Garamond"/>
        </w:rPr>
        <w:t>ona kadastrale</w:t>
      </w:r>
      <w:r w:rsidR="007962B0">
        <w:rPr>
          <w:rFonts w:ascii="Garamond" w:hAnsi="Garamond"/>
        </w:rPr>
        <w:t xml:space="preserve"> 2924</w:t>
      </w:r>
      <w:r w:rsidR="00D755C6" w:rsidRPr="007F1FE3">
        <w:rPr>
          <w:rFonts w:ascii="Garamond" w:hAnsi="Garamond"/>
        </w:rPr>
        <w:t xml:space="preserve">, në përgjegjësi administrimi të Ndërmarrjes </w:t>
      </w:r>
      <w:r w:rsidR="00C52A4A" w:rsidRPr="007F1FE3">
        <w:rPr>
          <w:rFonts w:ascii="Garamond" w:hAnsi="Garamond"/>
        </w:rPr>
        <w:t>I</w:t>
      </w:r>
      <w:r w:rsidR="00C90916" w:rsidRPr="007F1FE3">
        <w:rPr>
          <w:rFonts w:ascii="Garamond" w:hAnsi="Garamond"/>
        </w:rPr>
        <w:t>ndustriale nr.</w:t>
      </w:r>
      <w:r w:rsidR="00F302A7">
        <w:rPr>
          <w:rFonts w:ascii="Garamond" w:hAnsi="Garamond"/>
        </w:rPr>
        <w:t xml:space="preserve"> </w:t>
      </w:r>
      <w:r w:rsidR="00C90916" w:rsidRPr="007F1FE3">
        <w:rPr>
          <w:rFonts w:ascii="Garamond" w:hAnsi="Garamond"/>
        </w:rPr>
        <w:t>1</w:t>
      </w:r>
      <w:r w:rsidR="00D755C6" w:rsidRPr="007F1FE3">
        <w:rPr>
          <w:rFonts w:ascii="Garamond" w:hAnsi="Garamond"/>
        </w:rPr>
        <w:t>, Tiranë</w:t>
      </w:r>
      <w:r w:rsidR="00DD5BF4" w:rsidRPr="007F1FE3">
        <w:rPr>
          <w:rFonts w:ascii="Garamond" w:hAnsi="Garamond"/>
        </w:rPr>
        <w:t>,</w:t>
      </w:r>
      <w:r w:rsidR="00D16A20" w:rsidRPr="007F1FE3">
        <w:rPr>
          <w:rFonts w:ascii="Garamond" w:hAnsi="Garamond"/>
        </w:rPr>
        <w:t xml:space="preserve"> për një periudhë </w:t>
      </w:r>
      <w:r w:rsidR="00C31DC4" w:rsidRPr="007F1FE3">
        <w:rPr>
          <w:rFonts w:ascii="Garamond" w:hAnsi="Garamond"/>
        </w:rPr>
        <w:t>20 (njëzet) vje</w:t>
      </w:r>
      <w:r w:rsidR="008F71A2" w:rsidRPr="007F1FE3">
        <w:rPr>
          <w:rFonts w:ascii="Garamond" w:hAnsi="Garamond"/>
        </w:rPr>
        <w:t>t</w:t>
      </w:r>
      <w:r w:rsidR="00C31DC4" w:rsidRPr="007F1FE3">
        <w:rPr>
          <w:rFonts w:ascii="Garamond" w:hAnsi="Garamond"/>
        </w:rPr>
        <w:t>,</w:t>
      </w:r>
      <w:r w:rsidR="00475702" w:rsidRPr="007F1FE3">
        <w:rPr>
          <w:rFonts w:ascii="Garamond" w:hAnsi="Garamond"/>
        </w:rPr>
        <w:t xml:space="preserve"> sipas </w:t>
      </w:r>
      <w:r w:rsidR="002F3371" w:rsidRPr="007F1FE3">
        <w:rPr>
          <w:rFonts w:ascii="Garamond" w:hAnsi="Garamond"/>
        </w:rPr>
        <w:t xml:space="preserve">genplanit dhe </w:t>
      </w:r>
      <w:r w:rsidR="00DD5BF4" w:rsidRPr="007F1FE3">
        <w:rPr>
          <w:rFonts w:ascii="Garamond" w:hAnsi="Garamond"/>
        </w:rPr>
        <w:t>tekstit të projekt</w:t>
      </w:r>
      <w:r w:rsidR="002F3371" w:rsidRPr="007F1FE3">
        <w:rPr>
          <w:rFonts w:ascii="Garamond" w:hAnsi="Garamond"/>
        </w:rPr>
        <w:t xml:space="preserve">kontratës </w:t>
      </w:r>
      <w:r w:rsidR="00475702" w:rsidRPr="007F1FE3">
        <w:rPr>
          <w:rFonts w:ascii="Garamond" w:hAnsi="Garamond"/>
        </w:rPr>
        <w:t>bashkëlidhur këtij vendimi</w:t>
      </w:r>
      <w:r w:rsidR="00F05816" w:rsidRPr="007F1FE3">
        <w:rPr>
          <w:rFonts w:ascii="Garamond" w:hAnsi="Garamond"/>
        </w:rPr>
        <w:t xml:space="preserve">.    </w:t>
      </w:r>
    </w:p>
    <w:p w14:paraId="04629C5E" w14:textId="0E4CA13D" w:rsidR="00FC6F59" w:rsidRPr="007F1FE3" w:rsidRDefault="007962B0" w:rsidP="007F1F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C6F59" w:rsidRPr="007F1FE3">
        <w:rPr>
          <w:rFonts w:ascii="Garamond" w:hAnsi="Garamond"/>
        </w:rPr>
        <w:t>Ngarkohet Ministri</w:t>
      </w:r>
      <w:r w:rsidR="006F788B" w:rsidRPr="007F1FE3">
        <w:rPr>
          <w:rFonts w:ascii="Garamond" w:hAnsi="Garamond"/>
        </w:rPr>
        <w:t>a</w:t>
      </w:r>
      <w:r w:rsidR="00FC6F59" w:rsidRPr="007F1FE3">
        <w:rPr>
          <w:rFonts w:ascii="Garamond" w:hAnsi="Garamond"/>
        </w:rPr>
        <w:t xml:space="preserve"> </w:t>
      </w:r>
      <w:r w:rsidR="006F788B" w:rsidRPr="007F1FE3">
        <w:rPr>
          <w:rFonts w:ascii="Garamond" w:hAnsi="Garamond"/>
        </w:rPr>
        <w:t>e</w:t>
      </w:r>
      <w:r w:rsidR="00FC6F59" w:rsidRPr="007F1FE3">
        <w:rPr>
          <w:rFonts w:ascii="Garamond" w:hAnsi="Garamond"/>
        </w:rPr>
        <w:t xml:space="preserve"> </w:t>
      </w:r>
      <w:r w:rsidR="001B5929" w:rsidRPr="007F1FE3">
        <w:rPr>
          <w:rFonts w:ascii="Garamond" w:hAnsi="Garamond"/>
        </w:rPr>
        <w:t>Financ</w:t>
      </w:r>
      <w:r w:rsidR="008067D7" w:rsidRPr="007F1FE3">
        <w:rPr>
          <w:rFonts w:ascii="Garamond" w:hAnsi="Garamond"/>
        </w:rPr>
        <w:t>ave</w:t>
      </w:r>
      <w:r w:rsidR="001B5929" w:rsidRPr="007F1FE3">
        <w:rPr>
          <w:rFonts w:ascii="Garamond" w:hAnsi="Garamond"/>
        </w:rPr>
        <w:t xml:space="preserve"> dhe</w:t>
      </w:r>
      <w:r w:rsidR="00C06759" w:rsidRPr="007F1FE3">
        <w:rPr>
          <w:rFonts w:ascii="Garamond" w:hAnsi="Garamond"/>
        </w:rPr>
        <w:t xml:space="preserve"> Ekonomi</w:t>
      </w:r>
      <w:r w:rsidR="001B5929" w:rsidRPr="007F1FE3">
        <w:rPr>
          <w:rFonts w:ascii="Garamond" w:hAnsi="Garamond"/>
        </w:rPr>
        <w:t>s</w:t>
      </w:r>
      <w:r w:rsidR="002F1F6A" w:rsidRPr="007F1FE3">
        <w:rPr>
          <w:rFonts w:ascii="Garamond" w:hAnsi="Garamond"/>
        </w:rPr>
        <w:t>ë</w:t>
      </w:r>
      <w:r w:rsidR="002F3371" w:rsidRPr="007F1FE3">
        <w:rPr>
          <w:rFonts w:ascii="Garamond" w:hAnsi="Garamond"/>
        </w:rPr>
        <w:t xml:space="preserve"> </w:t>
      </w:r>
      <w:r w:rsidR="00FC6F59" w:rsidRPr="007F1FE3">
        <w:rPr>
          <w:rFonts w:ascii="Garamond" w:hAnsi="Garamond"/>
        </w:rPr>
        <w:t>p</w:t>
      </w:r>
      <w:r w:rsidR="00751E20" w:rsidRPr="007F1FE3">
        <w:rPr>
          <w:rFonts w:ascii="Garamond" w:hAnsi="Garamond"/>
        </w:rPr>
        <w:t>ë</w:t>
      </w:r>
      <w:r w:rsidR="00FC6F59" w:rsidRPr="007F1FE3">
        <w:rPr>
          <w:rFonts w:ascii="Garamond" w:hAnsi="Garamond"/>
        </w:rPr>
        <w:t>r zbatimin e k</w:t>
      </w:r>
      <w:r w:rsidR="00751E20" w:rsidRPr="007F1FE3">
        <w:rPr>
          <w:rFonts w:ascii="Garamond" w:hAnsi="Garamond"/>
        </w:rPr>
        <w:t>ë</w:t>
      </w:r>
      <w:r w:rsidR="00FC6F59" w:rsidRPr="007F1FE3">
        <w:rPr>
          <w:rFonts w:ascii="Garamond" w:hAnsi="Garamond"/>
        </w:rPr>
        <w:t xml:space="preserve">tij vendimi. </w:t>
      </w:r>
    </w:p>
    <w:p w14:paraId="04629C60" w14:textId="2A109A36" w:rsidR="00FC6F59" w:rsidRPr="007F1FE3" w:rsidRDefault="00FC6F59" w:rsidP="007F1FE3">
      <w:pPr>
        <w:ind w:firstLine="284"/>
        <w:jc w:val="both"/>
        <w:rPr>
          <w:rFonts w:ascii="Garamond" w:hAnsi="Garamond"/>
        </w:rPr>
      </w:pPr>
      <w:r w:rsidRPr="007F1FE3">
        <w:rPr>
          <w:rFonts w:ascii="Garamond" w:hAnsi="Garamond"/>
        </w:rPr>
        <w:t>Ky vendim hyn n</w:t>
      </w:r>
      <w:r w:rsidR="00CE151C" w:rsidRPr="007F1FE3">
        <w:rPr>
          <w:rFonts w:ascii="Garamond" w:hAnsi="Garamond"/>
        </w:rPr>
        <w:t>ë</w:t>
      </w:r>
      <w:r w:rsidRPr="007F1FE3">
        <w:rPr>
          <w:rFonts w:ascii="Garamond" w:hAnsi="Garamond"/>
        </w:rPr>
        <w:t xml:space="preserve"> fuqi </w:t>
      </w:r>
      <w:r w:rsidR="00953193" w:rsidRPr="007F1FE3">
        <w:rPr>
          <w:rFonts w:ascii="Garamond" w:hAnsi="Garamond"/>
        </w:rPr>
        <w:t>pas</w:t>
      </w:r>
      <w:r w:rsidR="00B17C34" w:rsidRPr="007F1FE3">
        <w:rPr>
          <w:rFonts w:ascii="Garamond" w:hAnsi="Garamond"/>
        </w:rPr>
        <w:t xml:space="preserve"> </w:t>
      </w:r>
      <w:r w:rsidRPr="007F1FE3">
        <w:rPr>
          <w:rFonts w:ascii="Garamond" w:hAnsi="Garamond"/>
        </w:rPr>
        <w:t>bot</w:t>
      </w:r>
      <w:r w:rsidR="00D32D18" w:rsidRPr="007F1FE3">
        <w:rPr>
          <w:rFonts w:ascii="Garamond" w:hAnsi="Garamond"/>
        </w:rPr>
        <w:t>imi</w:t>
      </w:r>
      <w:r w:rsidR="00953193" w:rsidRPr="007F1FE3">
        <w:rPr>
          <w:rFonts w:ascii="Garamond" w:hAnsi="Garamond"/>
        </w:rPr>
        <w:t>t</w:t>
      </w:r>
      <w:r w:rsidRPr="007F1FE3">
        <w:rPr>
          <w:rFonts w:ascii="Garamond" w:hAnsi="Garamond"/>
        </w:rPr>
        <w:t xml:space="preserve"> n</w:t>
      </w:r>
      <w:r w:rsidR="00751E20" w:rsidRPr="007F1FE3">
        <w:rPr>
          <w:rFonts w:ascii="Garamond" w:hAnsi="Garamond"/>
        </w:rPr>
        <w:t>ë</w:t>
      </w:r>
      <w:r w:rsidRPr="007F1FE3">
        <w:rPr>
          <w:rFonts w:ascii="Garamond" w:hAnsi="Garamond"/>
        </w:rPr>
        <w:t xml:space="preserve"> Fletoren </w:t>
      </w:r>
      <w:r w:rsidR="007F1FE3" w:rsidRPr="007F1FE3">
        <w:rPr>
          <w:rFonts w:ascii="Garamond" w:hAnsi="Garamond"/>
        </w:rPr>
        <w:t>Zyrtare</w:t>
      </w:r>
      <w:r w:rsidRPr="007F1FE3">
        <w:rPr>
          <w:rFonts w:ascii="Garamond" w:hAnsi="Garamond"/>
        </w:rPr>
        <w:t>.</w:t>
      </w:r>
    </w:p>
    <w:p w14:paraId="04629C61" w14:textId="77777777" w:rsidR="00A31D97" w:rsidRPr="007F1FE3" w:rsidRDefault="00A31D97" w:rsidP="007F1FE3">
      <w:pPr>
        <w:ind w:firstLine="284"/>
        <w:jc w:val="both"/>
        <w:rPr>
          <w:rFonts w:ascii="Garamond" w:hAnsi="Garamond"/>
        </w:rPr>
      </w:pPr>
    </w:p>
    <w:p w14:paraId="04629C62" w14:textId="415982A5" w:rsidR="00580049" w:rsidRDefault="007F1FE3" w:rsidP="007F1FE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F302A7">
        <w:rPr>
          <w:rFonts w:ascii="Garamond" w:hAnsi="Garamond"/>
        </w:rPr>
        <w:t>ËR</w:t>
      </w:r>
    </w:p>
    <w:p w14:paraId="4FF5F63F" w14:textId="2B838787" w:rsidR="007F1FE3" w:rsidRDefault="007F1FE3" w:rsidP="007F1FE3">
      <w:pPr>
        <w:ind w:firstLine="284"/>
        <w:jc w:val="right"/>
        <w:rPr>
          <w:rFonts w:ascii="Garamond" w:hAnsi="Garamond"/>
          <w:b/>
        </w:rPr>
      </w:pPr>
      <w:r w:rsidRPr="007F1FE3">
        <w:rPr>
          <w:rFonts w:ascii="Garamond" w:hAnsi="Garamond"/>
          <w:b/>
        </w:rPr>
        <w:t>Edi Rama</w:t>
      </w:r>
    </w:p>
    <w:p w14:paraId="7F6EC623" w14:textId="77777777" w:rsidR="007B3F88" w:rsidRDefault="007B3F88" w:rsidP="007F1FE3">
      <w:pPr>
        <w:ind w:firstLine="284"/>
        <w:jc w:val="right"/>
        <w:rPr>
          <w:rFonts w:ascii="Garamond" w:hAnsi="Garamond"/>
          <w:b/>
        </w:rPr>
      </w:pPr>
    </w:p>
    <w:p w14:paraId="33C4E0CB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REPUBLIKA E SHQIPERISË</w:t>
      </w:r>
    </w:p>
    <w:p w14:paraId="22F0ABA8" w14:textId="1A7914BC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ZYRA E NOTERISË TIRANË</w:t>
      </w:r>
    </w:p>
    <w:p w14:paraId="05F612B1" w14:textId="13A509A2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 xml:space="preserve">Nr. ______ </w:t>
      </w:r>
      <w:r w:rsidR="00F302A7">
        <w:rPr>
          <w:rFonts w:ascii="Garamond" w:hAnsi="Garamond"/>
          <w:b/>
          <w:bCs/>
        </w:rPr>
        <w:t>r</w:t>
      </w:r>
      <w:r w:rsidRPr="00217922">
        <w:rPr>
          <w:rFonts w:ascii="Garamond" w:hAnsi="Garamond"/>
          <w:b/>
          <w:bCs/>
        </w:rPr>
        <w:t>ep.</w:t>
      </w:r>
    </w:p>
    <w:p w14:paraId="4C37CECA" w14:textId="7002A981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 xml:space="preserve">Nr. ______ </w:t>
      </w:r>
      <w:r w:rsidR="00F302A7">
        <w:rPr>
          <w:rFonts w:ascii="Garamond" w:hAnsi="Garamond"/>
          <w:b/>
          <w:bCs/>
        </w:rPr>
        <w:t>k</w:t>
      </w:r>
      <w:r w:rsidRPr="00217922">
        <w:rPr>
          <w:rFonts w:ascii="Garamond" w:hAnsi="Garamond"/>
          <w:b/>
          <w:bCs/>
        </w:rPr>
        <w:t>ol.</w:t>
      </w:r>
    </w:p>
    <w:p w14:paraId="140507F5" w14:textId="77777777" w:rsidR="007B3F88" w:rsidRPr="00217922" w:rsidRDefault="007B3F88" w:rsidP="007B3F88">
      <w:pPr>
        <w:ind w:firstLine="284"/>
        <w:rPr>
          <w:rFonts w:ascii="Garamond" w:hAnsi="Garamond"/>
          <w:b/>
          <w:bCs/>
        </w:rPr>
      </w:pPr>
    </w:p>
    <w:p w14:paraId="200EFD0D" w14:textId="02632D10" w:rsidR="007B3F88" w:rsidRPr="00217922" w:rsidRDefault="00E4335C" w:rsidP="007B3F88">
      <w:pPr>
        <w:ind w:firstLine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DRAFT</w:t>
      </w:r>
      <w:r w:rsidR="007B3F88" w:rsidRPr="00217922">
        <w:rPr>
          <w:rFonts w:ascii="Garamond" w:hAnsi="Garamond"/>
          <w:b/>
          <w:bCs/>
        </w:rPr>
        <w:t>KONTRATË QIRAJE</w:t>
      </w:r>
    </w:p>
    <w:p w14:paraId="7A0E944A" w14:textId="77777777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 xml:space="preserve"> Me çmimin simbolik 1 euro/kontrata</w:t>
      </w:r>
    </w:p>
    <w:p w14:paraId="1C5BE068" w14:textId="77777777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Lidhur</w:t>
      </w:r>
    </w:p>
    <w:p w14:paraId="63A9ED20" w14:textId="77777777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</w:p>
    <w:p w14:paraId="08FAC536" w14:textId="170E88FB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>Në Tiranë, sot më datë ________</w:t>
      </w:r>
      <w:r w:rsidR="00E4335C">
        <w:rPr>
          <w:rFonts w:ascii="Garamond" w:hAnsi="Garamond"/>
        </w:rPr>
        <w:t xml:space="preserve">, </w:t>
      </w:r>
      <w:r w:rsidRPr="00217922">
        <w:rPr>
          <w:rFonts w:ascii="Garamond" w:hAnsi="Garamond"/>
        </w:rPr>
        <w:t>të muajit _________</w:t>
      </w:r>
      <w:r w:rsidR="00E4335C">
        <w:rPr>
          <w:rFonts w:ascii="Garamond" w:hAnsi="Garamond"/>
        </w:rPr>
        <w:t>,</w:t>
      </w:r>
      <w:r w:rsidRPr="00217922">
        <w:rPr>
          <w:rFonts w:ascii="Garamond" w:hAnsi="Garamond"/>
        </w:rPr>
        <w:t xml:space="preserve"> të vitit 2019 (dymijë e nëntëmbëdhjetë), u paraqitën para meje noterit_______________, palët kontraktuese si më poshtë vijon: </w:t>
      </w:r>
    </w:p>
    <w:p w14:paraId="33DC2D78" w14:textId="402C87EE" w:rsidR="007B3F88" w:rsidRPr="00217922" w:rsidRDefault="007B3F88" w:rsidP="007B3F88">
      <w:pPr>
        <w:ind w:firstLine="284"/>
        <w:jc w:val="both"/>
        <w:rPr>
          <w:rFonts w:ascii="Garamond" w:hAnsi="Garamond"/>
          <w:b/>
        </w:rPr>
      </w:pPr>
      <w:r w:rsidRPr="00217922">
        <w:rPr>
          <w:rFonts w:ascii="Garamond" w:hAnsi="Garamond"/>
          <w:b/>
        </w:rPr>
        <w:t xml:space="preserve">Ministria e Financave dhe Ekonomisë, </w:t>
      </w:r>
      <w:r w:rsidRPr="00217922">
        <w:rPr>
          <w:rFonts w:ascii="Garamond" w:hAnsi="Garamond"/>
        </w:rPr>
        <w:t xml:space="preserve">përfaqësuar me autorizim të </w:t>
      </w:r>
      <w:r w:rsidR="00E4335C">
        <w:rPr>
          <w:rFonts w:ascii="Garamond" w:hAnsi="Garamond"/>
        </w:rPr>
        <w:t>m</w:t>
      </w:r>
      <w:r w:rsidRPr="00217922">
        <w:rPr>
          <w:rFonts w:ascii="Garamond" w:hAnsi="Garamond"/>
        </w:rPr>
        <w:t xml:space="preserve">inistrit, nr. _______ nga </w:t>
      </w:r>
      <w:r w:rsidR="00F302A7">
        <w:rPr>
          <w:rFonts w:ascii="Garamond" w:hAnsi="Garamond"/>
        </w:rPr>
        <w:t>z</w:t>
      </w:r>
      <w:r w:rsidRPr="00217922">
        <w:rPr>
          <w:rFonts w:ascii="Garamond" w:hAnsi="Garamond"/>
        </w:rPr>
        <w:t>/</w:t>
      </w:r>
      <w:r w:rsidR="00F302A7">
        <w:rPr>
          <w:rFonts w:ascii="Garamond" w:hAnsi="Garamond"/>
        </w:rPr>
        <w:t>z</w:t>
      </w:r>
      <w:r w:rsidRPr="00217922">
        <w:rPr>
          <w:rFonts w:ascii="Garamond" w:hAnsi="Garamond"/>
        </w:rPr>
        <w:t xml:space="preserve">nj. _______________ me detyrë _____________________________, në Ministrinë e Financave dhe Ekonomisë, i datëlindjes __/__/_____, banues në ________, me shtetësi shqiptare i/e pajisur me letër njoftimin nr. _______________, që më poshtë do të quhet </w:t>
      </w:r>
      <w:r w:rsidR="00F302A7">
        <w:rPr>
          <w:rFonts w:ascii="Garamond" w:hAnsi="Garamond"/>
        </w:rPr>
        <w:t>“</w:t>
      </w:r>
      <w:r w:rsidR="00F302A7">
        <w:rPr>
          <w:rFonts w:ascii="Garamond" w:hAnsi="Garamond"/>
          <w:b/>
        </w:rPr>
        <w:t>QIRADHËNËSI</w:t>
      </w:r>
      <w:r w:rsidR="00F302A7" w:rsidRPr="00F302A7">
        <w:rPr>
          <w:rFonts w:ascii="Garamond" w:hAnsi="Garamond"/>
        </w:rPr>
        <w:t>”</w:t>
      </w:r>
    </w:p>
    <w:p w14:paraId="20C91E2D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</w:rPr>
      </w:pPr>
      <w:r w:rsidRPr="00217922">
        <w:rPr>
          <w:rFonts w:ascii="Garamond" w:hAnsi="Garamond"/>
          <w:b/>
        </w:rPr>
        <w:lastRenderedPageBreak/>
        <w:t xml:space="preserve">                                                                          </w:t>
      </w:r>
    </w:p>
    <w:p w14:paraId="5E97660F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</w:rPr>
      </w:pPr>
      <w:r w:rsidRPr="00217922">
        <w:rPr>
          <w:rFonts w:ascii="Garamond" w:hAnsi="Garamond"/>
          <w:b/>
        </w:rPr>
        <w:t xml:space="preserve"> DHE</w:t>
      </w:r>
    </w:p>
    <w:p w14:paraId="542EDFC4" w14:textId="4D7CAFC0" w:rsidR="007B3F88" w:rsidRPr="00217922" w:rsidRDefault="007B3F88" w:rsidP="007B3F88">
      <w:pPr>
        <w:widowControl w:val="0"/>
        <w:adjustRightInd w:val="0"/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  <w:b/>
          <w:bCs/>
        </w:rPr>
        <w:t>Shoqëria “Rozafa” sh</w:t>
      </w:r>
      <w:r w:rsidR="00F302A7">
        <w:rPr>
          <w:rFonts w:ascii="Garamond" w:hAnsi="Garamond"/>
          <w:b/>
          <w:bCs/>
        </w:rPr>
        <w:t>.</w:t>
      </w:r>
      <w:r w:rsidRPr="00217922">
        <w:rPr>
          <w:rFonts w:ascii="Garamond" w:hAnsi="Garamond"/>
          <w:b/>
          <w:bCs/>
        </w:rPr>
        <w:t>p</w:t>
      </w:r>
      <w:r w:rsidR="00F302A7">
        <w:rPr>
          <w:rFonts w:ascii="Garamond" w:hAnsi="Garamond"/>
          <w:b/>
          <w:bCs/>
        </w:rPr>
        <w:t>.</w:t>
      </w:r>
      <w:r w:rsidRPr="00217922">
        <w:rPr>
          <w:rFonts w:ascii="Garamond" w:hAnsi="Garamond"/>
          <w:b/>
          <w:bCs/>
        </w:rPr>
        <w:t>k</w:t>
      </w:r>
      <w:r w:rsidR="00E4335C">
        <w:rPr>
          <w:rFonts w:ascii="Garamond" w:hAnsi="Garamond"/>
          <w:b/>
          <w:bCs/>
        </w:rPr>
        <w:t>.</w:t>
      </w:r>
      <w:r w:rsidRPr="00217922">
        <w:rPr>
          <w:rFonts w:ascii="Garamond" w:hAnsi="Garamond"/>
          <w:b/>
          <w:bCs/>
        </w:rPr>
        <w:t xml:space="preserve">, </w:t>
      </w:r>
      <w:r w:rsidRPr="00217922">
        <w:rPr>
          <w:rFonts w:ascii="Garamond" w:hAnsi="Garamond"/>
        </w:rPr>
        <w:t>me sel</w:t>
      </w:r>
      <w:r w:rsidR="00F302A7">
        <w:rPr>
          <w:rFonts w:ascii="Garamond" w:hAnsi="Garamond"/>
        </w:rPr>
        <w:t>i qendrore në Tiranë, me adresë:</w:t>
      </w:r>
      <w:r w:rsidRPr="00217922">
        <w:rPr>
          <w:rFonts w:ascii="Garamond" w:hAnsi="Garamond"/>
        </w:rPr>
        <w:t xml:space="preserve"> </w:t>
      </w:r>
      <w:r w:rsidR="00E4335C">
        <w:rPr>
          <w:rFonts w:ascii="Garamond" w:hAnsi="Garamond"/>
        </w:rPr>
        <w:t>r</w:t>
      </w:r>
      <w:r w:rsidRPr="00217922">
        <w:rPr>
          <w:rFonts w:ascii="Garamond" w:hAnsi="Garamond"/>
        </w:rPr>
        <w:t>ruga “Luigj Gurakuqi” Tiranë, regjistruar si p</w:t>
      </w:r>
      <w:r w:rsidR="00F302A7">
        <w:rPr>
          <w:rFonts w:ascii="Garamond" w:hAnsi="Garamond"/>
        </w:rPr>
        <w:t>erson juridik dhe pajisur nga QK</w:t>
      </w:r>
      <w:r w:rsidRPr="00217922">
        <w:rPr>
          <w:rFonts w:ascii="Garamond" w:hAnsi="Garamond"/>
        </w:rPr>
        <w:t>B</w:t>
      </w:r>
      <w:r w:rsidR="00E4335C">
        <w:rPr>
          <w:rFonts w:ascii="Garamond" w:hAnsi="Garamond"/>
        </w:rPr>
        <w:t>-ja</w:t>
      </w:r>
      <w:r w:rsidRPr="00217922">
        <w:rPr>
          <w:rFonts w:ascii="Garamond" w:hAnsi="Garamond"/>
        </w:rPr>
        <w:t xml:space="preserve"> me NIPT: K48130547V, përfaqësuar nga administratori i shoqërisë </w:t>
      </w:r>
      <w:r w:rsidR="00E4335C">
        <w:rPr>
          <w:rFonts w:ascii="Garamond" w:hAnsi="Garamond"/>
        </w:rPr>
        <w:t>z</w:t>
      </w:r>
      <w:r w:rsidRPr="00217922">
        <w:rPr>
          <w:rFonts w:ascii="Garamond" w:hAnsi="Garamond"/>
        </w:rPr>
        <w:t>nj. Lisena Metoshi, e b</w:t>
      </w:r>
      <w:r w:rsidR="00E4335C">
        <w:rPr>
          <w:rFonts w:ascii="Garamond" w:hAnsi="Garamond"/>
        </w:rPr>
        <w:t>ija e Xhevit, e datëlindjes 30.</w:t>
      </w:r>
      <w:r w:rsidR="00F302A7">
        <w:rPr>
          <w:rFonts w:ascii="Garamond" w:hAnsi="Garamond"/>
        </w:rPr>
        <w:t>2</w:t>
      </w:r>
      <w:r w:rsidR="00E4335C">
        <w:rPr>
          <w:rFonts w:ascii="Garamond" w:hAnsi="Garamond"/>
        </w:rPr>
        <w:t>.</w:t>
      </w:r>
      <w:r w:rsidR="00F302A7">
        <w:rPr>
          <w:rFonts w:ascii="Garamond" w:hAnsi="Garamond"/>
        </w:rPr>
        <w:t xml:space="preserve">1983, lindur në Elbasan </w:t>
      </w:r>
      <w:r w:rsidRPr="00217922">
        <w:rPr>
          <w:rFonts w:ascii="Garamond" w:hAnsi="Garamond"/>
        </w:rPr>
        <w:t>dhe banues</w:t>
      </w:r>
      <w:r w:rsidR="00F302A7">
        <w:rPr>
          <w:rFonts w:ascii="Garamond" w:hAnsi="Garamond"/>
        </w:rPr>
        <w:t>e</w:t>
      </w:r>
      <w:r w:rsidRPr="00217922">
        <w:rPr>
          <w:rFonts w:ascii="Garamond" w:hAnsi="Garamond"/>
        </w:rPr>
        <w:t xml:space="preserve"> në Elbasan, me shtetësi shqiptare, identifikuar me letër njoftimi personal me nr. ________që më poshtë do të quhet </w:t>
      </w:r>
      <w:r w:rsidR="00F302A7">
        <w:rPr>
          <w:rFonts w:ascii="Garamond" w:hAnsi="Garamond"/>
        </w:rPr>
        <w:t>“</w:t>
      </w:r>
      <w:r w:rsidRPr="00217922">
        <w:rPr>
          <w:rFonts w:ascii="Garamond" w:hAnsi="Garamond"/>
          <w:b/>
        </w:rPr>
        <w:t>QIRAMARRËSI</w:t>
      </w:r>
      <w:r w:rsidR="00F302A7" w:rsidRPr="00F302A7">
        <w:rPr>
          <w:rFonts w:ascii="Garamond" w:hAnsi="Garamond"/>
        </w:rPr>
        <w:t>”</w:t>
      </w:r>
      <w:r w:rsidRPr="00217922">
        <w:rPr>
          <w:rFonts w:ascii="Garamond" w:hAnsi="Garamond"/>
        </w:rPr>
        <w:t>.</w:t>
      </w:r>
    </w:p>
    <w:p w14:paraId="557B9EF0" w14:textId="5FE63DC5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>Minis</w:t>
      </w:r>
      <w:r w:rsidR="00E4335C">
        <w:rPr>
          <w:rFonts w:ascii="Garamond" w:hAnsi="Garamond"/>
        </w:rPr>
        <w:t>tria e Financave dhe Ekonomisë, mbështetur në</w:t>
      </w:r>
      <w:r w:rsidRPr="00217922">
        <w:rPr>
          <w:rFonts w:ascii="Garamond" w:hAnsi="Garamond"/>
        </w:rPr>
        <w:t xml:space="preserve"> vendimin nr.</w:t>
      </w:r>
      <w:r w:rsidR="00F302A7">
        <w:rPr>
          <w:rFonts w:ascii="Garamond" w:hAnsi="Garamond"/>
        </w:rPr>
        <w:t xml:space="preserve"> 54, datë 5.</w:t>
      </w:r>
      <w:r w:rsidRPr="00217922">
        <w:rPr>
          <w:rFonts w:ascii="Garamond" w:hAnsi="Garamond"/>
        </w:rPr>
        <w:t xml:space="preserve">2.2014 të Këshillit të Ministrave </w:t>
      </w:r>
      <w:r w:rsidR="00F302A7">
        <w:rPr>
          <w:rFonts w:ascii="Garamond" w:hAnsi="Garamond"/>
        </w:rPr>
        <w:t>“</w:t>
      </w:r>
      <w:r w:rsidRPr="00217922">
        <w:rPr>
          <w:rFonts w:ascii="Garamond" w:hAnsi="Garamond"/>
        </w:rPr>
        <w:t>Për përcaktimin e kritereve, të procedurës dhe të mënyrës së dhënies me qira, enfiteozë apo kontrata të tjera të pasurive shtetërore</w:t>
      </w:r>
      <w:r w:rsidR="00F302A7">
        <w:rPr>
          <w:rFonts w:ascii="Garamond" w:hAnsi="Garamond"/>
        </w:rPr>
        <w:t>”</w:t>
      </w:r>
      <w:r w:rsidRPr="00217922">
        <w:rPr>
          <w:rFonts w:ascii="Garamond" w:hAnsi="Garamond"/>
        </w:rPr>
        <w:t xml:space="preserve">, të ndryshuar, </w:t>
      </w:r>
      <w:r w:rsidRPr="00217922">
        <w:rPr>
          <w:rFonts w:ascii="Garamond" w:hAnsi="Garamond"/>
          <w:bCs/>
        </w:rPr>
        <w:t>n</w:t>
      </w:r>
      <w:r w:rsidRPr="00217922">
        <w:rPr>
          <w:rFonts w:ascii="Garamond" w:hAnsi="Garamond"/>
        </w:rPr>
        <w:t>ë zbatim të vendimit nr.</w:t>
      </w:r>
      <w:r w:rsidR="00F302A7">
        <w:rPr>
          <w:rFonts w:ascii="Garamond" w:hAnsi="Garamond"/>
        </w:rPr>
        <w:t xml:space="preserve"> </w:t>
      </w:r>
      <w:r w:rsidRPr="00217922">
        <w:rPr>
          <w:rFonts w:ascii="Garamond" w:hAnsi="Garamond"/>
        </w:rPr>
        <w:t>____, datë __.__.____</w:t>
      </w:r>
      <w:r w:rsidR="00E4335C">
        <w:rPr>
          <w:rFonts w:ascii="Garamond" w:hAnsi="Garamond"/>
        </w:rPr>
        <w:t>,</w:t>
      </w:r>
      <w:r w:rsidRPr="00217922">
        <w:rPr>
          <w:rFonts w:ascii="Garamond" w:hAnsi="Garamond"/>
        </w:rPr>
        <w:t xml:space="preserve"> të Këshillit të Ministrave “Për dhënien e miratimit për lidhjen e kontratës së qirasë me tarifën 1 </w:t>
      </w:r>
      <w:r w:rsidR="00F302A7">
        <w:rPr>
          <w:rFonts w:ascii="Garamond" w:hAnsi="Garamond"/>
        </w:rPr>
        <w:t>e</w:t>
      </w:r>
      <w:r w:rsidRPr="00217922">
        <w:rPr>
          <w:rFonts w:ascii="Garamond" w:hAnsi="Garamond"/>
        </w:rPr>
        <w:t xml:space="preserve">uro/kontrata, ndërmjet Ministrisë së Financave dhe Ekonomisë, si Qiradhënës dhe Shoqërisë </w:t>
      </w:r>
      <w:r w:rsidRPr="00217922">
        <w:rPr>
          <w:rFonts w:ascii="Garamond" w:hAnsi="Garamond"/>
          <w:bCs/>
        </w:rPr>
        <w:t>“Rozafa” sh</w:t>
      </w:r>
      <w:r w:rsidR="00F302A7">
        <w:rPr>
          <w:rFonts w:ascii="Garamond" w:hAnsi="Garamond"/>
          <w:bCs/>
        </w:rPr>
        <w:t>.</w:t>
      </w:r>
      <w:r w:rsidRPr="00217922">
        <w:rPr>
          <w:rFonts w:ascii="Garamond" w:hAnsi="Garamond"/>
          <w:bCs/>
        </w:rPr>
        <w:t>p</w:t>
      </w:r>
      <w:r w:rsidR="00F302A7">
        <w:rPr>
          <w:rFonts w:ascii="Garamond" w:hAnsi="Garamond"/>
          <w:bCs/>
        </w:rPr>
        <w:t>.</w:t>
      </w:r>
      <w:r w:rsidRPr="00217922">
        <w:rPr>
          <w:rFonts w:ascii="Garamond" w:hAnsi="Garamond"/>
          <w:bCs/>
        </w:rPr>
        <w:t>k</w:t>
      </w:r>
      <w:r w:rsidR="00F302A7">
        <w:rPr>
          <w:rFonts w:ascii="Garamond" w:hAnsi="Garamond"/>
          <w:bCs/>
        </w:rPr>
        <w:t>.</w:t>
      </w:r>
      <w:r w:rsidRPr="00217922">
        <w:rPr>
          <w:rFonts w:ascii="Garamond" w:hAnsi="Garamond"/>
          <w:bCs/>
        </w:rPr>
        <w:t xml:space="preserve"> </w:t>
      </w:r>
      <w:r w:rsidRPr="00217922">
        <w:rPr>
          <w:rFonts w:ascii="Garamond" w:hAnsi="Garamond"/>
        </w:rPr>
        <w:t xml:space="preserve">si Qiramarrës, për pasurinë </w:t>
      </w:r>
      <w:r w:rsidRPr="00217922">
        <w:rPr>
          <w:rFonts w:ascii="Garamond" w:hAnsi="Garamond"/>
          <w:i/>
        </w:rPr>
        <w:t>“Sektori AUTOPARK”</w:t>
      </w:r>
      <w:r w:rsidR="00F302A7">
        <w:rPr>
          <w:rFonts w:ascii="Garamond" w:hAnsi="Garamond"/>
          <w:i/>
        </w:rPr>
        <w:t xml:space="preserve"> ish-Parku i Minierës së Hekur-</w:t>
      </w:r>
      <w:r w:rsidRPr="00217922">
        <w:rPr>
          <w:rFonts w:ascii="Garamond" w:hAnsi="Garamond"/>
          <w:i/>
        </w:rPr>
        <w:t>Nikelit, Përrenjas, me sipërfaqe të përgjithshme 10 287.3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>m</w:t>
      </w:r>
      <w:r w:rsidRPr="00217922">
        <w:rPr>
          <w:rFonts w:ascii="Garamond" w:hAnsi="Garamond"/>
          <w:i/>
          <w:vertAlign w:val="superscript"/>
        </w:rPr>
        <w:t>2</w:t>
      </w:r>
      <w:r w:rsidRPr="00217922">
        <w:rPr>
          <w:rFonts w:ascii="Garamond" w:hAnsi="Garamond"/>
          <w:i/>
        </w:rPr>
        <w:t>, nga ku sipërfaqe ndërtimore 1 090.5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>m</w:t>
      </w:r>
      <w:r w:rsidRPr="00217922">
        <w:rPr>
          <w:rFonts w:ascii="Garamond" w:hAnsi="Garamond"/>
          <w:i/>
          <w:vertAlign w:val="superscript"/>
        </w:rPr>
        <w:t>2</w:t>
      </w:r>
      <w:r w:rsidRPr="00217922">
        <w:rPr>
          <w:rFonts w:ascii="Garamond" w:hAnsi="Garamond"/>
          <w:i/>
        </w:rPr>
        <w:t xml:space="preserve"> dhe sipërfaqe funksionale 9 196.8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>m</w:t>
      </w:r>
      <w:r w:rsidRPr="00217922">
        <w:rPr>
          <w:rFonts w:ascii="Garamond" w:hAnsi="Garamond"/>
          <w:i/>
          <w:vertAlign w:val="superscript"/>
        </w:rPr>
        <w:t>2</w:t>
      </w:r>
      <w:r w:rsidRPr="00217922">
        <w:rPr>
          <w:rFonts w:ascii="Garamond" w:hAnsi="Garamond"/>
          <w:i/>
        </w:rPr>
        <w:t>, me nr. pasurie 4/240, ZK 2924”,</w:t>
      </w:r>
      <w:r w:rsidRPr="00217922">
        <w:rPr>
          <w:rFonts w:ascii="Garamond" w:hAnsi="Garamond"/>
        </w:rPr>
        <w:t xml:space="preserve">  në përgjegjësi administrimi të Ndërmarrjes Industriale </w:t>
      </w:r>
      <w:r w:rsidR="00F302A7">
        <w:rPr>
          <w:rFonts w:ascii="Garamond" w:hAnsi="Garamond"/>
        </w:rPr>
        <w:t>n</w:t>
      </w:r>
      <w:r w:rsidRPr="00217922">
        <w:rPr>
          <w:rFonts w:ascii="Garamond" w:hAnsi="Garamond"/>
        </w:rPr>
        <w:t>r.</w:t>
      </w:r>
      <w:r w:rsidR="00F302A7">
        <w:rPr>
          <w:rFonts w:ascii="Garamond" w:hAnsi="Garamond"/>
        </w:rPr>
        <w:t xml:space="preserve"> </w:t>
      </w:r>
      <w:r w:rsidRPr="00217922">
        <w:rPr>
          <w:rFonts w:ascii="Garamond" w:hAnsi="Garamond"/>
        </w:rPr>
        <w:t>1, Tiranë, bazuar në nenet 801</w:t>
      </w:r>
      <w:r w:rsidR="00E4335C">
        <w:rPr>
          <w:rFonts w:ascii="Garamond" w:hAnsi="Garamond"/>
        </w:rPr>
        <w:t>–</w:t>
      </w:r>
      <w:r w:rsidRPr="00217922">
        <w:rPr>
          <w:rFonts w:ascii="Garamond" w:hAnsi="Garamond"/>
        </w:rPr>
        <w:t xml:space="preserve">825 të Kodit Civil, së bashku me </w:t>
      </w:r>
      <w:r w:rsidR="00F302A7">
        <w:rPr>
          <w:rFonts w:ascii="Garamond" w:hAnsi="Garamond"/>
        </w:rPr>
        <w:t>“</w:t>
      </w:r>
      <w:r w:rsidRPr="00217922">
        <w:rPr>
          <w:rFonts w:ascii="Garamond" w:hAnsi="Garamond"/>
        </w:rPr>
        <w:t>Qiramarrësin</w:t>
      </w:r>
      <w:r w:rsidR="00F302A7">
        <w:rPr>
          <w:rFonts w:ascii="Garamond" w:hAnsi="Garamond"/>
        </w:rPr>
        <w:t>”</w:t>
      </w:r>
      <w:r w:rsidRPr="00217922">
        <w:rPr>
          <w:rFonts w:ascii="Garamond" w:hAnsi="Garamond"/>
        </w:rPr>
        <w:t>, palët bien dakord të hartojnë këtë kontratë, me kushtet si më poshtë:</w:t>
      </w:r>
    </w:p>
    <w:p w14:paraId="028D4977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</w:p>
    <w:p w14:paraId="4137AD7A" w14:textId="7BE121F6" w:rsidR="007B3F88" w:rsidRPr="007B3F88" w:rsidRDefault="007B3F88" w:rsidP="007B3F88">
      <w:pPr>
        <w:ind w:firstLine="284"/>
        <w:jc w:val="center"/>
        <w:rPr>
          <w:rFonts w:ascii="Garamond" w:hAnsi="Garamond"/>
          <w:bCs/>
        </w:rPr>
      </w:pPr>
      <w:r w:rsidRPr="007B3F88">
        <w:rPr>
          <w:rFonts w:ascii="Garamond" w:hAnsi="Garamond"/>
          <w:bCs/>
        </w:rPr>
        <w:t>Neni 1</w:t>
      </w:r>
    </w:p>
    <w:p w14:paraId="1006EF9E" w14:textId="29FE5D9E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Objekti i kontratës</w:t>
      </w:r>
    </w:p>
    <w:p w14:paraId="75234002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645B9518" w14:textId="1049AE59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 xml:space="preserve">Objekti i kësaj kontrate, është dhënia me qira e pasurisë shtetërore </w:t>
      </w:r>
      <w:r w:rsidRPr="00217922">
        <w:rPr>
          <w:rFonts w:ascii="Garamond" w:hAnsi="Garamond"/>
          <w:i/>
        </w:rPr>
        <w:t>“Sektori AUTOPARK” ish-</w:t>
      </w:r>
      <w:r w:rsidR="00F302A7" w:rsidRPr="00217922">
        <w:rPr>
          <w:rFonts w:ascii="Garamond" w:hAnsi="Garamond"/>
          <w:i/>
        </w:rPr>
        <w:t>P</w:t>
      </w:r>
      <w:r w:rsidRPr="00217922">
        <w:rPr>
          <w:rFonts w:ascii="Garamond" w:hAnsi="Garamond"/>
          <w:i/>
        </w:rPr>
        <w:t xml:space="preserve">arku i </w:t>
      </w:r>
      <w:r w:rsidR="00F302A7" w:rsidRPr="00217922">
        <w:rPr>
          <w:rFonts w:ascii="Garamond" w:hAnsi="Garamond"/>
          <w:i/>
        </w:rPr>
        <w:t>M</w:t>
      </w:r>
      <w:r w:rsidR="00E4335C">
        <w:rPr>
          <w:rFonts w:ascii="Garamond" w:hAnsi="Garamond"/>
          <w:i/>
        </w:rPr>
        <w:t>inierës së Hekur-</w:t>
      </w:r>
      <w:r w:rsidRPr="00217922">
        <w:rPr>
          <w:rFonts w:ascii="Garamond" w:hAnsi="Garamond"/>
          <w:i/>
        </w:rPr>
        <w:t>Nikelit, Përrenjas, me sipërfaqe të përgjithshme 10 287.3m</w:t>
      </w:r>
      <w:r w:rsidRPr="00217922">
        <w:rPr>
          <w:rFonts w:ascii="Garamond" w:hAnsi="Garamond"/>
          <w:i/>
          <w:vertAlign w:val="superscript"/>
        </w:rPr>
        <w:t>2</w:t>
      </w:r>
      <w:r w:rsidRPr="00217922">
        <w:rPr>
          <w:rFonts w:ascii="Garamond" w:hAnsi="Garamond"/>
          <w:i/>
        </w:rPr>
        <w:t>, nga ku sipërfaqe ndërtimore 1 090.5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>m</w:t>
      </w:r>
      <w:r w:rsidRPr="00217922">
        <w:rPr>
          <w:rFonts w:ascii="Garamond" w:hAnsi="Garamond"/>
          <w:i/>
          <w:vertAlign w:val="superscript"/>
        </w:rPr>
        <w:t>2</w:t>
      </w:r>
      <w:r w:rsidRPr="00217922">
        <w:rPr>
          <w:rFonts w:ascii="Garamond" w:hAnsi="Garamond"/>
          <w:i/>
        </w:rPr>
        <w:t xml:space="preserve"> dhe sipërfaqe funksionale 9 196.8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>m</w:t>
      </w:r>
      <w:r w:rsidRPr="00217922">
        <w:rPr>
          <w:rFonts w:ascii="Garamond" w:hAnsi="Garamond"/>
          <w:i/>
          <w:vertAlign w:val="superscript"/>
        </w:rPr>
        <w:t>2</w:t>
      </w:r>
      <w:r w:rsidRPr="00217922">
        <w:rPr>
          <w:rFonts w:ascii="Garamond" w:hAnsi="Garamond"/>
          <w:i/>
        </w:rPr>
        <w:t>, me nr. pasurie 4/240, ZK 2924”,</w:t>
      </w:r>
      <w:r w:rsidR="00F302A7">
        <w:rPr>
          <w:rFonts w:ascii="Garamond" w:hAnsi="Garamond"/>
          <w:i/>
        </w:rPr>
        <w:t xml:space="preserve">sipërfaqe të përgjithshme 28 960 </w:t>
      </w:r>
      <w:r w:rsidRPr="00217922">
        <w:rPr>
          <w:rFonts w:ascii="Garamond" w:hAnsi="Garamond"/>
          <w:i/>
        </w:rPr>
        <w:t>m², në të cilën përfshihet “Ish-Reparti Ushtarak nr.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 xml:space="preserve">5012/20, me vendndodhje në Përrenjas, Librazhd, në administrim të Ndërmarrjes Industriale </w:t>
      </w:r>
      <w:r w:rsidR="00F302A7">
        <w:rPr>
          <w:rFonts w:ascii="Garamond" w:hAnsi="Garamond"/>
          <w:i/>
        </w:rPr>
        <w:t>n</w:t>
      </w:r>
      <w:r w:rsidRPr="00217922">
        <w:rPr>
          <w:rFonts w:ascii="Garamond" w:hAnsi="Garamond"/>
          <w:i/>
        </w:rPr>
        <w:t>r.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  <w:i/>
        </w:rPr>
        <w:t>1</w:t>
      </w:r>
      <w:r w:rsidR="00F302A7">
        <w:rPr>
          <w:rFonts w:ascii="Garamond" w:hAnsi="Garamond"/>
          <w:i/>
        </w:rPr>
        <w:t xml:space="preserve">, </w:t>
      </w:r>
      <w:r w:rsidRPr="00217922">
        <w:rPr>
          <w:rFonts w:ascii="Garamond" w:hAnsi="Garamond"/>
          <w:i/>
        </w:rPr>
        <w:t>Tiranë,</w:t>
      </w:r>
      <w:r w:rsidR="00F302A7">
        <w:rPr>
          <w:rFonts w:ascii="Garamond" w:hAnsi="Garamond"/>
          <w:i/>
        </w:rPr>
        <w:t xml:space="preserve"> </w:t>
      </w:r>
      <w:r w:rsidRPr="00217922">
        <w:rPr>
          <w:rFonts w:ascii="Garamond" w:hAnsi="Garamond"/>
        </w:rPr>
        <w:t>sipas genplanit dhe dokumentit të ZVRPP</w:t>
      </w:r>
      <w:r w:rsidR="00E4335C">
        <w:rPr>
          <w:rFonts w:ascii="Garamond" w:hAnsi="Garamond"/>
        </w:rPr>
        <w:t>-së</w:t>
      </w:r>
      <w:r w:rsidRPr="00217922">
        <w:rPr>
          <w:rFonts w:ascii="Garamond" w:hAnsi="Garamond"/>
        </w:rPr>
        <w:t xml:space="preserve"> Li</w:t>
      </w:r>
      <w:r w:rsidR="00F302A7">
        <w:rPr>
          <w:rFonts w:ascii="Garamond" w:hAnsi="Garamond"/>
        </w:rPr>
        <w:t>brazhd.</w:t>
      </w:r>
      <w:r w:rsidRPr="00217922">
        <w:rPr>
          <w:rFonts w:ascii="Garamond" w:hAnsi="Garamond"/>
        </w:rPr>
        <w:t xml:space="preserve"> </w:t>
      </w:r>
    </w:p>
    <w:p w14:paraId="2873AA0A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1C01D24D" w14:textId="3FB7A932" w:rsidR="007B3F88" w:rsidRPr="007B3F88" w:rsidRDefault="007B3F88" w:rsidP="007B3F88">
      <w:pPr>
        <w:ind w:firstLine="284"/>
        <w:jc w:val="center"/>
        <w:rPr>
          <w:rFonts w:ascii="Garamond" w:hAnsi="Garamond"/>
          <w:bCs/>
        </w:rPr>
      </w:pPr>
      <w:r w:rsidRPr="007B3F88">
        <w:rPr>
          <w:rFonts w:ascii="Garamond" w:hAnsi="Garamond"/>
          <w:bCs/>
        </w:rPr>
        <w:t>Neni 2</w:t>
      </w:r>
    </w:p>
    <w:p w14:paraId="0CED9204" w14:textId="3077E89C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Qëllimi i përdorimit</w:t>
      </w:r>
    </w:p>
    <w:p w14:paraId="11076638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63E91FC0" w14:textId="5515598A" w:rsidR="007B3F88" w:rsidRPr="00217922" w:rsidRDefault="007B3F88" w:rsidP="007B3F88">
      <w:pPr>
        <w:ind w:firstLine="284"/>
        <w:jc w:val="both"/>
        <w:rPr>
          <w:rFonts w:ascii="Garamond" w:hAnsi="Garamond"/>
          <w:lang w:eastAsia="nl-NL"/>
        </w:rPr>
      </w:pPr>
      <w:r w:rsidRPr="00217922">
        <w:rPr>
          <w:rFonts w:ascii="Garamond" w:hAnsi="Garamond"/>
        </w:rPr>
        <w:t>Qëllimi i kësaj kontrate është dhënia në gëzim të përkohshëm i objektit të përcaktuar në nenin 1,</w:t>
      </w:r>
      <w:r w:rsidR="00E4335C">
        <w:rPr>
          <w:rFonts w:ascii="Garamond" w:hAnsi="Garamond"/>
          <w:lang w:eastAsia="nl-NL"/>
        </w:rPr>
        <w:t xml:space="preserve"> për</w:t>
      </w:r>
      <w:r w:rsidRPr="00217922">
        <w:rPr>
          <w:rFonts w:ascii="Garamond" w:hAnsi="Garamond"/>
          <w:lang w:eastAsia="nl-NL"/>
        </w:rPr>
        <w:t xml:space="preserve"> ngritjen e fabrikës, si dhe të gjitha ambienteve ndihmëse në funksion të saj, për përpunimin e karkalecit sipas Autorizimit për përdorimin e Regjimit të Përpunimit Aktiv, mbi mallin e porositësit.</w:t>
      </w:r>
    </w:p>
    <w:p w14:paraId="0173E571" w14:textId="77777777" w:rsidR="007B3F88" w:rsidRPr="00217922" w:rsidRDefault="007B3F88" w:rsidP="007B3F88">
      <w:pPr>
        <w:ind w:firstLine="284"/>
        <w:jc w:val="both"/>
        <w:rPr>
          <w:rFonts w:ascii="Garamond" w:hAnsi="Garamond"/>
          <w:lang w:eastAsia="nl-NL"/>
        </w:rPr>
      </w:pPr>
    </w:p>
    <w:p w14:paraId="5635C79D" w14:textId="12B9D3E1" w:rsidR="007B3F88" w:rsidRPr="007B3F88" w:rsidRDefault="007B3F88" w:rsidP="007B3F88">
      <w:pPr>
        <w:ind w:firstLine="284"/>
        <w:jc w:val="center"/>
        <w:rPr>
          <w:rFonts w:ascii="Garamond" w:hAnsi="Garamond"/>
          <w:bCs/>
        </w:rPr>
      </w:pPr>
      <w:r w:rsidRPr="007B3F88">
        <w:rPr>
          <w:rFonts w:ascii="Garamond" w:hAnsi="Garamond"/>
          <w:bCs/>
        </w:rPr>
        <w:t>Neni 3</w:t>
      </w:r>
    </w:p>
    <w:p w14:paraId="6837A847" w14:textId="321F8708" w:rsidR="007B3F88" w:rsidRPr="00217922" w:rsidRDefault="007B3F88" w:rsidP="007B3F88">
      <w:pPr>
        <w:ind w:firstLine="284"/>
        <w:jc w:val="center"/>
        <w:rPr>
          <w:rFonts w:ascii="Garamond" w:hAnsi="Garamond"/>
        </w:rPr>
      </w:pPr>
      <w:r w:rsidRPr="00217922">
        <w:rPr>
          <w:rFonts w:ascii="Garamond" w:hAnsi="Garamond"/>
          <w:b/>
          <w:bCs/>
        </w:rPr>
        <w:t>Kohëzgjatja</w:t>
      </w:r>
    </w:p>
    <w:p w14:paraId="3A3F93B8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3412D136" w14:textId="68A58555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>Kjo kontratë është e vlefshme për një periudh</w:t>
      </w:r>
      <w:r w:rsidR="00E4335C">
        <w:rPr>
          <w:rFonts w:ascii="Garamond" w:hAnsi="Garamond"/>
        </w:rPr>
        <w:t>ë</w:t>
      </w:r>
      <w:r w:rsidRPr="00217922">
        <w:rPr>
          <w:rFonts w:ascii="Garamond" w:hAnsi="Garamond"/>
        </w:rPr>
        <w:t xml:space="preserve"> 20 (njëzetë) vjet dhe hyn në fuqi me nënshkrimin e saj nga palët.  </w:t>
      </w:r>
    </w:p>
    <w:p w14:paraId="50F0D683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42624DE2" w14:textId="0E76CFCF" w:rsidR="007B3F88" w:rsidRPr="00E4335C" w:rsidRDefault="007B3F88" w:rsidP="007B3F88">
      <w:pPr>
        <w:ind w:firstLine="284"/>
        <w:jc w:val="center"/>
        <w:rPr>
          <w:rFonts w:ascii="Garamond" w:hAnsi="Garamond"/>
          <w:bCs/>
        </w:rPr>
      </w:pPr>
      <w:r w:rsidRPr="00E4335C">
        <w:rPr>
          <w:rFonts w:ascii="Garamond" w:hAnsi="Garamond"/>
          <w:bCs/>
        </w:rPr>
        <w:t>Neni 4</w:t>
      </w:r>
    </w:p>
    <w:p w14:paraId="5052BF53" w14:textId="79B6660D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Të drejtat dhe detyrimet e qiradhënësit</w:t>
      </w:r>
    </w:p>
    <w:p w14:paraId="1182C665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6101D21A" w14:textId="2FFADFD8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4.1</w:t>
      </w:r>
      <w:r w:rsidRPr="00217922">
        <w:rPr>
          <w:rFonts w:ascii="Garamond" w:hAnsi="Garamond"/>
        </w:rPr>
        <w:t xml:space="preserve"> “Qiradhënësi”, nëpërmjet, Ndërmarrjes Industriale nr.</w:t>
      </w:r>
      <w:r w:rsidR="00F302A7">
        <w:rPr>
          <w:rFonts w:ascii="Garamond" w:hAnsi="Garamond"/>
        </w:rPr>
        <w:t xml:space="preserve"> </w:t>
      </w:r>
      <w:r w:rsidRPr="00217922">
        <w:rPr>
          <w:rFonts w:ascii="Garamond" w:hAnsi="Garamond"/>
        </w:rPr>
        <w:t>1</w:t>
      </w:r>
      <w:r w:rsidR="00F302A7">
        <w:rPr>
          <w:rFonts w:ascii="Garamond" w:hAnsi="Garamond"/>
        </w:rPr>
        <w:t>,</w:t>
      </w:r>
      <w:r w:rsidRPr="00217922">
        <w:rPr>
          <w:rFonts w:ascii="Garamond" w:hAnsi="Garamond"/>
        </w:rPr>
        <w:t xml:space="preserve"> Tiranë</w:t>
      </w:r>
      <w:r w:rsidR="00F302A7">
        <w:rPr>
          <w:rFonts w:ascii="Garamond" w:hAnsi="Garamond"/>
        </w:rPr>
        <w:t>,</w:t>
      </w:r>
      <w:r w:rsidRPr="00217922">
        <w:rPr>
          <w:rFonts w:ascii="Garamond" w:hAnsi="Garamond"/>
        </w:rPr>
        <w:t xml:space="preserve"> si njësia që ka në administrim pasurinë shtetërore, dorëzon brenda një muaji nga hyrja në fuqi e kësaj kontrate, pronën e përcaktuar në nenin 1 të saj, të lirë për t’u shfrytëzuar për qëllimin e kësaj kontrate. Në momentin e dorëzimit do të hartohet proce</w:t>
      </w:r>
      <w:r w:rsidR="0074092C">
        <w:rPr>
          <w:rFonts w:ascii="Garamond" w:hAnsi="Garamond"/>
        </w:rPr>
        <w:t>s</w:t>
      </w:r>
      <w:r w:rsidRPr="00217922">
        <w:rPr>
          <w:rFonts w:ascii="Garamond" w:hAnsi="Garamond"/>
        </w:rPr>
        <w:t>verbali i dorëzimit të objektit që jepet me qira i shoqëruar me foto, i cili është pjesë përbërëse e kontratës.</w:t>
      </w:r>
    </w:p>
    <w:p w14:paraId="2049414D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lastRenderedPageBreak/>
        <w:t>4.2</w:t>
      </w:r>
      <w:r w:rsidRPr="000053BD">
        <w:rPr>
          <w:rFonts w:ascii="Garamond" w:hAnsi="Garamond"/>
        </w:rPr>
        <w:t xml:space="preserve"> “Qiradhënësi” ka të drejtë të kontrollojë në çdo kohë për respektimin e kushteve të kësaj kontrate nga ana e “Qiramarrësit”.</w:t>
      </w:r>
    </w:p>
    <w:p w14:paraId="5294C169" w14:textId="46612C3C" w:rsidR="007B3F88" w:rsidRPr="000053BD" w:rsidRDefault="007B3F88" w:rsidP="000053BD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4.3 “Qiradhënësi” ka të drejtë që, në çdo kohë gjatë kohëzgjatjes së kontratës, nëpërmjet njësisë</w:t>
      </w:r>
      <w:r w:rsidR="000053BD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>monitoruese të kontratës së qirasë, Ndërmarrjes Industriale nr. 1</w:t>
      </w:r>
      <w:r w:rsidR="00F302A7">
        <w:rPr>
          <w:rFonts w:ascii="Garamond" w:hAnsi="Garamond"/>
        </w:rPr>
        <w:t>,</w:t>
      </w:r>
      <w:r w:rsidRPr="000053BD">
        <w:rPr>
          <w:rFonts w:ascii="Garamond" w:hAnsi="Garamond"/>
        </w:rPr>
        <w:t xml:space="preserve"> Tiranë, të monitorojë  kontratën për verifikimin e zbatimit të kushteve të përcaktuara në të.</w:t>
      </w:r>
    </w:p>
    <w:p w14:paraId="5C822DA1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4.4</w:t>
      </w:r>
      <w:r w:rsidRPr="000053BD">
        <w:rPr>
          <w:rFonts w:ascii="Garamond" w:hAnsi="Garamond"/>
        </w:rPr>
        <w:t xml:space="preserve"> “Qiradhënësi” është i detyruar të garantojë “Qiramarrësin” për gëzimin e qetë të sendit, objekt të kësaj kontrate ndaj të tretëve, të cilët mund të ngrenë pretendime për të drejtën e tyre mbi këtë pronë.</w:t>
      </w:r>
    </w:p>
    <w:p w14:paraId="47403619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4.5</w:t>
      </w:r>
      <w:r w:rsidRPr="000053BD">
        <w:rPr>
          <w:rFonts w:ascii="Garamond" w:hAnsi="Garamond"/>
        </w:rPr>
        <w:t xml:space="preserve"> “Qiradhënësi” ka të drejtë të kërkojë zgjidhjen e kontratës kur Qiramarrësi shkel detyrimet e marra përsipër, duke njoftuar këtë të fundit 30 ditë përpara me shkrim.</w:t>
      </w:r>
    </w:p>
    <w:p w14:paraId="0AEA4395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4.6</w:t>
      </w:r>
      <w:r w:rsidRPr="000053BD">
        <w:rPr>
          <w:rFonts w:ascii="Garamond" w:hAnsi="Garamond"/>
        </w:rPr>
        <w:t xml:space="preserve"> “Qiradhënësi” nuk është i detyruar të garantojë Qiramarrësin nga shqetësimet e të tretëve që nuk pretendojnë të kenë të drejta mbi pronën.</w:t>
      </w:r>
    </w:p>
    <w:p w14:paraId="2B4A7D9F" w14:textId="77777777" w:rsidR="007B3F88" w:rsidRPr="00217922" w:rsidRDefault="007B3F88" w:rsidP="007B3F88">
      <w:pPr>
        <w:ind w:firstLine="284"/>
        <w:jc w:val="center"/>
        <w:rPr>
          <w:rFonts w:ascii="Garamond" w:hAnsi="Garamond"/>
          <w:b/>
          <w:bCs/>
        </w:rPr>
      </w:pPr>
    </w:p>
    <w:p w14:paraId="63C20969" w14:textId="1012CED5" w:rsidR="007B3F88" w:rsidRPr="000053BD" w:rsidRDefault="000053BD" w:rsidP="007B3F88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5</w:t>
      </w:r>
    </w:p>
    <w:p w14:paraId="25EFFA61" w14:textId="4F8526A4" w:rsidR="007B3F88" w:rsidRPr="00217922" w:rsidRDefault="000053BD" w:rsidP="007B3F88">
      <w:pPr>
        <w:ind w:firstLine="284"/>
        <w:jc w:val="center"/>
        <w:rPr>
          <w:rFonts w:ascii="Garamond" w:hAnsi="Garamond"/>
        </w:rPr>
      </w:pPr>
      <w:r w:rsidRPr="00217922">
        <w:rPr>
          <w:rFonts w:ascii="Garamond" w:hAnsi="Garamond"/>
          <w:b/>
          <w:bCs/>
        </w:rPr>
        <w:t>Të drejtat dhe detyrimet e qiramarrësit</w:t>
      </w:r>
    </w:p>
    <w:p w14:paraId="02653109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7F16D8EB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5.1</w:t>
      </w:r>
      <w:r w:rsidRPr="000053BD">
        <w:rPr>
          <w:rFonts w:ascii="Garamond" w:hAnsi="Garamond"/>
        </w:rPr>
        <w:t xml:space="preserve"> “Qiramarrësi” ka të drejtë që, sipas legjislacionit në fuqi, të përdorë e të gëzojë pronën e marrë me qira dhe përmirësimet e bëra në të, për gjithë kohën që është në fuqi kjo kontratë.</w:t>
      </w:r>
    </w:p>
    <w:p w14:paraId="7102110B" w14:textId="4DF8882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5.2</w:t>
      </w:r>
      <w:r w:rsidRPr="000053BD">
        <w:rPr>
          <w:rFonts w:ascii="Garamond" w:hAnsi="Garamond"/>
        </w:rPr>
        <w:t xml:space="preserve"> “Qiramarrësi” ka për detyrë që të përdorë sendin, objekt të kësaj kontrate, për qëllimin e  parashikuar në nenin 2, në përputhje me detyrimet ligjore që rrjedhin nga </w:t>
      </w:r>
      <w:r w:rsidR="0074092C" w:rsidRPr="000053BD">
        <w:rPr>
          <w:rFonts w:ascii="Garamond" w:hAnsi="Garamond"/>
        </w:rPr>
        <w:t xml:space="preserve">legjislacioni shqiptar </w:t>
      </w:r>
      <w:r w:rsidRPr="000053BD">
        <w:rPr>
          <w:rFonts w:ascii="Garamond" w:hAnsi="Garamond"/>
        </w:rPr>
        <w:t>për mjedisin dhe konventat ndërkombëtare për mjedisin në të cilat aderon Republika e Shqipërisë.</w:t>
      </w:r>
    </w:p>
    <w:p w14:paraId="087FA803" w14:textId="2467D81A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5.3 “Qiramarrësi” detyrohet që për zhvillimin e aktivitetit, të jetë i </w:t>
      </w:r>
      <w:r w:rsidR="00F302A7" w:rsidRPr="000053BD">
        <w:rPr>
          <w:rFonts w:ascii="Garamond" w:hAnsi="Garamond"/>
        </w:rPr>
        <w:t>pajisur</w:t>
      </w:r>
      <w:r w:rsidRPr="000053BD">
        <w:rPr>
          <w:rFonts w:ascii="Garamond" w:hAnsi="Garamond"/>
        </w:rPr>
        <w:t xml:space="preserve"> me Autorizimin për përpunimin aktiv të mallrave , lëshuar prej institucioneve shtetërore, aktualisht Drejtoria e Përgjithshme e Doganave. Një kopje e autorizimit, si dhe gjithmonë kur ai përsëritet, duhet të paraqitet edhe te Qiradhënësi.  </w:t>
      </w:r>
    </w:p>
    <w:p w14:paraId="2335605A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5.4</w:t>
      </w:r>
      <w:r w:rsidRPr="000053BD">
        <w:rPr>
          <w:rFonts w:ascii="Garamond" w:hAnsi="Garamond"/>
        </w:rPr>
        <w:t xml:space="preserve"> “Qiramarrësi” detyrohet që, në pasurinë e marrë me qira, të realizojë aktivitetin sipas nenit 2 të kësaj kontrate, duke investuar sipas fazave dhe vlerave të shprehura në plan biznesin e paraqitur në komisionin e vlerësimit të dokumenteve.  </w:t>
      </w:r>
    </w:p>
    <w:p w14:paraId="08BABD65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5.5 “Qiramarrësi” detyrohet të shfrytëzojë dhe të mirëmbajë objektin e kontratës së qirasë.</w:t>
      </w:r>
    </w:p>
    <w:p w14:paraId="50B3EAF3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5.6 “Qiramarrësi” detyrohet të përballojë me shpenzimet e tij, detyrimet që lidhen me dëmet e shkaktuara eventualisht palëve të treta.</w:t>
      </w:r>
    </w:p>
    <w:p w14:paraId="1244C7E3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5.7 “Qiramarrësi” detyrohet të sigurojë objektin e kontratës së qirasë, nëpërmjet policës së sigurimit.</w:t>
      </w:r>
    </w:p>
    <w:p w14:paraId="00A67B97" w14:textId="466A414D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5.8</w:t>
      </w:r>
      <w:r w:rsidRPr="000053BD">
        <w:rPr>
          <w:rFonts w:ascii="Garamond" w:hAnsi="Garamond"/>
        </w:rPr>
        <w:t xml:space="preserve"> “Qiramarrësi”, Shoqëria “Rozafa” sh</w:t>
      </w:r>
      <w:r w:rsidR="00F302A7">
        <w:rPr>
          <w:rFonts w:ascii="Garamond" w:hAnsi="Garamond"/>
        </w:rPr>
        <w:t>.</w:t>
      </w:r>
      <w:r w:rsidRPr="000053BD">
        <w:rPr>
          <w:rFonts w:ascii="Garamond" w:hAnsi="Garamond"/>
        </w:rPr>
        <w:t>p</w:t>
      </w:r>
      <w:r w:rsidR="00F302A7">
        <w:rPr>
          <w:rFonts w:ascii="Garamond" w:hAnsi="Garamond"/>
        </w:rPr>
        <w:t>.</w:t>
      </w:r>
      <w:r w:rsidRPr="000053BD">
        <w:rPr>
          <w:rFonts w:ascii="Garamond" w:hAnsi="Garamond"/>
        </w:rPr>
        <w:t>k</w:t>
      </w:r>
      <w:r w:rsidR="0074092C">
        <w:rPr>
          <w:rFonts w:ascii="Garamond" w:hAnsi="Garamond"/>
        </w:rPr>
        <w:t>.</w:t>
      </w:r>
      <w:r w:rsidRPr="000053BD">
        <w:rPr>
          <w:rFonts w:ascii="Garamond" w:hAnsi="Garamond"/>
        </w:rPr>
        <w:t>, sipas planbiznesit të paraqitur në konkurrim do të investojë për rikonstruksionin</w:t>
      </w:r>
      <w:r w:rsidRPr="00217922">
        <w:rPr>
          <w:rFonts w:ascii="Garamond" w:hAnsi="Garamond"/>
        </w:rPr>
        <w:t xml:space="preserve"> total të kapanoneve ekzistuese për ti kthyer, në një fabrikë për përpunimin e </w:t>
      </w:r>
      <w:r w:rsidR="00F302A7" w:rsidRPr="00217922">
        <w:rPr>
          <w:rFonts w:ascii="Garamond" w:hAnsi="Garamond"/>
        </w:rPr>
        <w:t>karkalecit</w:t>
      </w:r>
      <w:r w:rsidRPr="00217922">
        <w:rPr>
          <w:rFonts w:ascii="Garamond" w:hAnsi="Garamond"/>
        </w:rPr>
        <w:t xml:space="preserve">, si dhe në mjedise frigoriferike në shërbim të fabrikës, si dhe lëndëve ndihmëse jo me bazë peshku (ambalazhe, lëndë e parë që nuk nevojitet frigorifer). Gjithashtu do të investohet në të gjithë infrastrukturën  ndihmëse të rrjetit të kanalizimeve, trajtimit të ujërave, rrugët lidhëse dhe infrastruktura tjetër rrugore, </w:t>
      </w:r>
      <w:r w:rsidR="00F302A7" w:rsidRPr="00217922">
        <w:rPr>
          <w:rFonts w:ascii="Garamond" w:hAnsi="Garamond"/>
        </w:rPr>
        <w:t>elektrik</w:t>
      </w:r>
      <w:r w:rsidR="00F302A7">
        <w:rPr>
          <w:rFonts w:ascii="Garamond" w:hAnsi="Garamond"/>
        </w:rPr>
        <w:t>e</w:t>
      </w:r>
      <w:r w:rsidRPr="00217922">
        <w:rPr>
          <w:rFonts w:ascii="Garamond" w:hAnsi="Garamond"/>
        </w:rPr>
        <w:t xml:space="preserve"> dhe hidraulike. </w:t>
      </w:r>
    </w:p>
    <w:p w14:paraId="0DE00CA0" w14:textId="528C2C70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>Në objekt do të instalohen makineri e pajisjet e nevojshme, që do të jenë pjesë përbërëse e një teknologjie bashkëkohore</w:t>
      </w:r>
      <w:r w:rsidR="0074092C">
        <w:rPr>
          <w:rFonts w:ascii="Garamond" w:hAnsi="Garamond"/>
        </w:rPr>
        <w:t>,</w:t>
      </w:r>
      <w:r w:rsidRPr="00217922">
        <w:rPr>
          <w:rFonts w:ascii="Garamond" w:hAnsi="Garamond"/>
        </w:rPr>
        <w:t xml:space="preserve"> e cila i plotëson të gjitha kërkesat teknike konform standardeve të Bashkimit Evropian.</w:t>
      </w:r>
    </w:p>
    <w:p w14:paraId="2CB3418F" w14:textId="31D7A44F" w:rsidR="007B3F88" w:rsidRPr="00217922" w:rsidRDefault="007B3F88" w:rsidP="007B3F88">
      <w:pPr>
        <w:ind w:firstLine="284"/>
        <w:jc w:val="both"/>
        <w:rPr>
          <w:rFonts w:ascii="Garamond" w:hAnsi="Garamond"/>
          <w:b/>
        </w:rPr>
      </w:pPr>
      <w:r w:rsidRPr="00217922">
        <w:rPr>
          <w:rFonts w:ascii="Garamond" w:hAnsi="Garamond"/>
          <w:b/>
        </w:rPr>
        <w:t xml:space="preserve">Financimi i projektit parashikohet në vlerën prej 86 709 411 (me </w:t>
      </w:r>
      <w:r w:rsidR="0074092C" w:rsidRPr="00217922">
        <w:rPr>
          <w:rFonts w:ascii="Garamond" w:hAnsi="Garamond"/>
          <w:b/>
        </w:rPr>
        <w:t>TVSH</w:t>
      </w:r>
      <w:r w:rsidRPr="00217922">
        <w:rPr>
          <w:rFonts w:ascii="Garamond" w:hAnsi="Garamond"/>
          <w:b/>
        </w:rPr>
        <w:t>), dhe do të përfundojë  brenda 18 muajve nga data e marrjes në dorëzim të objektit dhe nxjerrjes së lejeve përkatëse.</w:t>
      </w:r>
    </w:p>
    <w:p w14:paraId="77D079FF" w14:textId="04F92450" w:rsidR="007B3F88" w:rsidRPr="00217922" w:rsidRDefault="00F302A7" w:rsidP="007B3F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Sipas planbiznesit</w:t>
      </w:r>
      <w:r w:rsidR="00BD0EC5">
        <w:rPr>
          <w:rFonts w:ascii="Garamond" w:hAnsi="Garamond"/>
        </w:rPr>
        <w:t>, projekti</w:t>
      </w:r>
      <w:r w:rsidR="007B3F88" w:rsidRPr="00217922">
        <w:rPr>
          <w:rFonts w:ascii="Garamond" w:hAnsi="Garamond"/>
        </w:rPr>
        <w:t xml:space="preserve"> që do të realizohet është si më poshtë:</w:t>
      </w:r>
    </w:p>
    <w:p w14:paraId="59B8A9E3" w14:textId="4EBD66C5" w:rsidR="007B3F88" w:rsidRPr="00217922" w:rsidRDefault="000053BD" w:rsidP="000053BD">
      <w:pPr>
        <w:pStyle w:val="ListParagraph"/>
        <w:autoSpaceDE w:val="0"/>
        <w:autoSpaceDN w:val="0"/>
        <w:ind w:left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BD0EC5">
        <w:rPr>
          <w:rFonts w:ascii="Garamond" w:hAnsi="Garamond"/>
        </w:rPr>
        <w:t xml:space="preserve"> </w:t>
      </w:r>
      <w:r w:rsidR="007B3F88" w:rsidRPr="00217922">
        <w:rPr>
          <w:rFonts w:ascii="Garamond" w:hAnsi="Garamond"/>
        </w:rPr>
        <w:t>investime në infrastrukturë 71 002 982 lekë,</w:t>
      </w:r>
    </w:p>
    <w:p w14:paraId="1C5A446E" w14:textId="531C6623" w:rsidR="007B3F88" w:rsidRPr="000053BD" w:rsidRDefault="000053BD" w:rsidP="000053BD">
      <w:pPr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BD0EC5">
        <w:rPr>
          <w:rFonts w:ascii="Garamond" w:hAnsi="Garamond"/>
        </w:rPr>
        <w:t xml:space="preserve"> </w:t>
      </w:r>
      <w:r w:rsidR="007B3F88" w:rsidRPr="000053BD">
        <w:rPr>
          <w:rFonts w:ascii="Garamond" w:hAnsi="Garamond"/>
        </w:rPr>
        <w:t>në makineri e pajisje 11 746 429</w:t>
      </w:r>
      <w:r w:rsidR="00F302A7" w:rsidRPr="00F302A7">
        <w:rPr>
          <w:rFonts w:ascii="Garamond" w:hAnsi="Garamond"/>
        </w:rPr>
        <w:t xml:space="preserve"> </w:t>
      </w:r>
      <w:r w:rsidR="00F302A7" w:rsidRPr="00217922">
        <w:rPr>
          <w:rFonts w:ascii="Garamond" w:hAnsi="Garamond"/>
        </w:rPr>
        <w:t>lekë</w:t>
      </w:r>
      <w:r w:rsidR="00F302A7">
        <w:rPr>
          <w:rFonts w:ascii="Garamond" w:hAnsi="Garamond"/>
        </w:rPr>
        <w:t>,</w:t>
      </w:r>
    </w:p>
    <w:p w14:paraId="4DFFF711" w14:textId="03872D00" w:rsidR="007B3F88" w:rsidRPr="000053BD" w:rsidRDefault="000053BD" w:rsidP="000053BD">
      <w:pPr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BD0EC5">
        <w:rPr>
          <w:rFonts w:ascii="Garamond" w:hAnsi="Garamond"/>
        </w:rPr>
        <w:t xml:space="preserve"> </w:t>
      </w:r>
      <w:r w:rsidR="007B3F88" w:rsidRPr="000053BD">
        <w:rPr>
          <w:rFonts w:ascii="Garamond" w:hAnsi="Garamond"/>
        </w:rPr>
        <w:t>në pajisje pune (tavolina, karrige, dollapë) 3 960 000 lekë</w:t>
      </w:r>
      <w:r w:rsidR="00F302A7">
        <w:rPr>
          <w:rFonts w:ascii="Garamond" w:hAnsi="Garamond"/>
        </w:rPr>
        <w:t>.</w:t>
      </w:r>
    </w:p>
    <w:p w14:paraId="3B482F2A" w14:textId="73B460DB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lastRenderedPageBreak/>
        <w:t>Financimi i projektit dhe investimeve do të bëhet nga f</w:t>
      </w:r>
      <w:r w:rsidR="0074092C">
        <w:rPr>
          <w:rFonts w:ascii="Garamond" w:hAnsi="Garamond"/>
        </w:rPr>
        <w:t>ondet e vetë shoqërisë “Rozafa”</w:t>
      </w:r>
      <w:r w:rsidRPr="00217922">
        <w:rPr>
          <w:rFonts w:ascii="Garamond" w:hAnsi="Garamond"/>
        </w:rPr>
        <w:t xml:space="preserve"> </w:t>
      </w:r>
      <w:r w:rsidR="0074092C" w:rsidRPr="00217922">
        <w:rPr>
          <w:rFonts w:ascii="Garamond" w:hAnsi="Garamond"/>
        </w:rPr>
        <w:t>sh</w:t>
      </w:r>
      <w:r w:rsidR="0074092C">
        <w:rPr>
          <w:rFonts w:ascii="Garamond" w:hAnsi="Garamond"/>
        </w:rPr>
        <w:t>.</w:t>
      </w:r>
      <w:r w:rsidR="0074092C" w:rsidRPr="00217922">
        <w:rPr>
          <w:rFonts w:ascii="Garamond" w:hAnsi="Garamond"/>
        </w:rPr>
        <w:t>p</w:t>
      </w:r>
      <w:r w:rsidR="0074092C">
        <w:rPr>
          <w:rFonts w:ascii="Garamond" w:hAnsi="Garamond"/>
        </w:rPr>
        <w:t>.</w:t>
      </w:r>
      <w:r w:rsidR="0074092C" w:rsidRPr="00217922">
        <w:rPr>
          <w:rFonts w:ascii="Garamond" w:hAnsi="Garamond"/>
        </w:rPr>
        <w:t>k</w:t>
      </w:r>
      <w:r w:rsidR="0074092C">
        <w:rPr>
          <w:rFonts w:ascii="Garamond" w:hAnsi="Garamond"/>
        </w:rPr>
        <w:t>.</w:t>
      </w:r>
      <w:r w:rsidRPr="00217922">
        <w:rPr>
          <w:rFonts w:ascii="Garamond" w:hAnsi="Garamond"/>
        </w:rPr>
        <w:t>, vërte</w:t>
      </w:r>
      <w:r w:rsidR="00BD0EC5">
        <w:rPr>
          <w:rFonts w:ascii="Garamond" w:hAnsi="Garamond"/>
        </w:rPr>
        <w:t>tuar me bilancin paraprak për 6-</w:t>
      </w:r>
      <w:r w:rsidRPr="00217922">
        <w:rPr>
          <w:rFonts w:ascii="Garamond" w:hAnsi="Garamond"/>
        </w:rPr>
        <w:t>mujorin e parë të vitit 2019 dhe vërtetimi për eksportet  nga Drejtoria e Përgjithshme e Doganave.</w:t>
      </w:r>
    </w:p>
    <w:p w14:paraId="315E57AF" w14:textId="256EE92A" w:rsidR="007B3F88" w:rsidRPr="00217922" w:rsidRDefault="007B3F88" w:rsidP="007B3F88">
      <w:pPr>
        <w:ind w:firstLine="284"/>
        <w:jc w:val="both"/>
        <w:rPr>
          <w:rFonts w:ascii="Garamond" w:hAnsi="Garamond"/>
          <w:b/>
        </w:rPr>
      </w:pPr>
      <w:r w:rsidRPr="00217922">
        <w:rPr>
          <w:rFonts w:ascii="Garamond" w:hAnsi="Garamond"/>
        </w:rPr>
        <w:t xml:space="preserve">Shoqëria, nga data e marrjes në dorëzim të objektit dhe nxjerrjes së lejeve përkatëse, brenda 18 muajve do të investojë në total </w:t>
      </w:r>
      <w:r w:rsidRPr="00217922">
        <w:rPr>
          <w:rFonts w:ascii="Garamond" w:hAnsi="Garamond"/>
          <w:b/>
        </w:rPr>
        <w:t xml:space="preserve">86 709 411 (me </w:t>
      </w:r>
      <w:r w:rsidR="0074092C" w:rsidRPr="00217922">
        <w:rPr>
          <w:rFonts w:ascii="Garamond" w:hAnsi="Garamond"/>
          <w:b/>
        </w:rPr>
        <w:t>TVSH</w:t>
      </w:r>
      <w:r w:rsidRPr="00217922">
        <w:rPr>
          <w:rFonts w:ascii="Garamond" w:hAnsi="Garamond"/>
          <w:b/>
        </w:rPr>
        <w:t>), dhe do të përfundojë  brenda 18 muajve nga data e marrjes në dorëzim të objektit dhe nxjerrjes së lejeve përkatëse.</w:t>
      </w:r>
    </w:p>
    <w:p w14:paraId="165436DB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bookmarkStart w:id="2" w:name="OLE_LINK8"/>
      <w:r w:rsidRPr="00217922">
        <w:rPr>
          <w:rFonts w:ascii="Garamond" w:hAnsi="Garamond"/>
        </w:rPr>
        <w:t xml:space="preserve">Pavarësisht parashikimeve të realizimit si më sipër, monitorimi dhe përllogaritjet e afateve të realizimeve të investimeve të parashikuara transferohen në kohë gjithmonë pas datës së lejeve përkatëse të nevojshme për punime, ngritjen e aktivitetit dhe vënien në jetë të tij.  </w:t>
      </w:r>
    </w:p>
    <w:bookmarkEnd w:id="2"/>
    <w:p w14:paraId="3D48BFCD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5.9</w:t>
      </w:r>
      <w:r w:rsidRPr="00217922">
        <w:rPr>
          <w:rFonts w:ascii="Garamond" w:hAnsi="Garamond"/>
        </w:rPr>
        <w:t xml:space="preserve"> “Qiramarrësi”, sipas parashikimit për punësimin të shprehur sipas plan biznesit të paraqitur në konkurrim që,</w:t>
      </w:r>
      <w:r w:rsidRPr="00217922">
        <w:rPr>
          <w:rFonts w:ascii="Garamond" w:hAnsi="Garamond"/>
          <w:b/>
        </w:rPr>
        <w:t xml:space="preserve"> </w:t>
      </w:r>
      <w:r w:rsidRPr="00217922">
        <w:rPr>
          <w:rFonts w:ascii="Garamond" w:hAnsi="Garamond"/>
        </w:rPr>
        <w:t xml:space="preserve">me përfundimin e investimit, i cili do të përfundojë 18 muaj nga data e marrjes së dorëzim të objektit dhe nxjerrjes së lejeve </w:t>
      </w:r>
      <w:r w:rsidRPr="00217922">
        <w:rPr>
          <w:rFonts w:ascii="Garamond" w:hAnsi="Garamond"/>
          <w:b/>
        </w:rPr>
        <w:t xml:space="preserve"> </w:t>
      </w:r>
      <w:r w:rsidRPr="00217922">
        <w:rPr>
          <w:rFonts w:ascii="Garamond" w:hAnsi="Garamond"/>
        </w:rPr>
        <w:t xml:space="preserve">përkatëse, merr përsipër të punësojë </w:t>
      </w:r>
      <w:r w:rsidRPr="00217922">
        <w:rPr>
          <w:rFonts w:ascii="Garamond" w:hAnsi="Garamond"/>
          <w:b/>
        </w:rPr>
        <w:t>100 (njëqind) punonjës</w:t>
      </w:r>
      <w:r w:rsidRPr="00217922">
        <w:rPr>
          <w:rFonts w:ascii="Garamond" w:hAnsi="Garamond"/>
        </w:rPr>
        <w:t xml:space="preserve"> të rinj.</w:t>
      </w:r>
    </w:p>
    <w:p w14:paraId="2AF2E714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 xml:space="preserve">Pavarësisht parashikimeve të realizimit si më sipër, monitorimi dhe përllogaritjet e afateve të realizimeve të punësimit të parashikuar transferohen në kohë gjithmonë pas datës së lejeve përkatëse të nevojshme për punime, ngritjen e aktivitetit dhe vënien në jetë të tij.  </w:t>
      </w:r>
    </w:p>
    <w:p w14:paraId="2C20A176" w14:textId="7D02E0F0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5.10</w:t>
      </w:r>
      <w:r w:rsidR="00BD0EC5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>“Qiramarrësi” detyrohet të zbatojë legjislacionin në fuqi “Për përcaktimin e pagës minimale në shkallë vendi”.</w:t>
      </w:r>
    </w:p>
    <w:p w14:paraId="5801ECE6" w14:textId="0958E9DA" w:rsidR="007B3F88" w:rsidRPr="000053BD" w:rsidRDefault="00BD0EC5" w:rsidP="007B3F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5.11</w:t>
      </w:r>
      <w:r w:rsidR="007B3F88" w:rsidRPr="000053BD">
        <w:rPr>
          <w:rFonts w:ascii="Garamond" w:hAnsi="Garamond"/>
        </w:rPr>
        <w:t xml:space="preserve"> “Qiramarrësi”, në funksion të qëllimit sipas nenit 2 dhe zhvillimit </w:t>
      </w:r>
      <w:r>
        <w:rPr>
          <w:rFonts w:ascii="Garamond" w:hAnsi="Garamond"/>
        </w:rPr>
        <w:t>të aktivitetit, në territorin</w:t>
      </w:r>
      <w:r w:rsidR="007B3F88" w:rsidRPr="000053BD">
        <w:rPr>
          <w:rFonts w:ascii="Garamond" w:hAnsi="Garamond"/>
        </w:rPr>
        <w:t xml:space="preserve"> objekt i kësaj kontrate, në realizimin e treguesve të marrë përsipër sipas neneve 5.8 dhe 5.9, detyrohet që të pajiset me </w:t>
      </w:r>
      <w:r w:rsidR="0074092C">
        <w:rPr>
          <w:rFonts w:ascii="Garamond" w:hAnsi="Garamond"/>
        </w:rPr>
        <w:t>l</w:t>
      </w:r>
      <w:r w:rsidR="007B3F88" w:rsidRPr="000053BD">
        <w:rPr>
          <w:rFonts w:ascii="Garamond" w:hAnsi="Garamond"/>
        </w:rPr>
        <w:t xml:space="preserve">eje ndërtimi dhe </w:t>
      </w:r>
      <w:r w:rsidR="0074092C">
        <w:rPr>
          <w:rFonts w:ascii="Garamond" w:hAnsi="Garamond"/>
        </w:rPr>
        <w:t>l</w:t>
      </w:r>
      <w:r w:rsidR="007B3F88" w:rsidRPr="000053BD">
        <w:rPr>
          <w:rFonts w:ascii="Garamond" w:hAnsi="Garamond"/>
        </w:rPr>
        <w:t xml:space="preserve">eje mjedisore nga organet kompetente. </w:t>
      </w:r>
    </w:p>
    <w:p w14:paraId="1E0A3F96" w14:textId="3D4A9473" w:rsidR="007B3F88" w:rsidRPr="000053BD" w:rsidRDefault="00BD0EC5" w:rsidP="007B3F88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5.12</w:t>
      </w:r>
      <w:r w:rsidR="007B3F88" w:rsidRPr="000053BD">
        <w:rPr>
          <w:rFonts w:ascii="Garamond" w:hAnsi="Garamond"/>
          <w:bCs/>
        </w:rPr>
        <w:t xml:space="preserve"> </w:t>
      </w:r>
      <w:r w:rsidR="007B3F88" w:rsidRPr="000053BD">
        <w:rPr>
          <w:rFonts w:ascii="Garamond" w:hAnsi="Garamond"/>
        </w:rPr>
        <w:t xml:space="preserve">“Qiramarrësi” detyrohet që, para përfundimit të vitit të pestë të përdorimit të objektit me qira sipas kësaj kontrate, të paraqesë para Qiradhënësit shtesën e plan biznesit për treguesit e periudhës në vijim, brenda objektit të kontratës dhe pa ulur treguesit e shprehur në pikat 5.8 dhe 5.9 të kësaj kontrate. </w:t>
      </w:r>
    </w:p>
    <w:p w14:paraId="56FC4E5A" w14:textId="6EB94972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5.13 “Qiramarrësi” detyrohet që nëpërmjet Ndërmarrjes Industriale nr.</w:t>
      </w:r>
      <w:r w:rsidR="00BD0EC5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1 Tiranë, të paraqesë tek </w:t>
      </w:r>
      <w:r w:rsidR="00BD0EC5">
        <w:rPr>
          <w:rFonts w:ascii="Garamond" w:hAnsi="Garamond"/>
        </w:rPr>
        <w:t>“</w:t>
      </w:r>
      <w:r w:rsidRPr="000053BD">
        <w:rPr>
          <w:rFonts w:ascii="Garamond" w:hAnsi="Garamond"/>
        </w:rPr>
        <w:t>Qiradhënësi</w:t>
      </w:r>
      <w:r w:rsidR="00BD0EC5">
        <w:rPr>
          <w:rFonts w:ascii="Garamond" w:hAnsi="Garamond"/>
        </w:rPr>
        <w:t>”</w:t>
      </w:r>
      <w:r w:rsidRPr="000053BD">
        <w:rPr>
          <w:rFonts w:ascii="Garamond" w:hAnsi="Garamond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qira.  </w:t>
      </w:r>
    </w:p>
    <w:p w14:paraId="20EF0C64" w14:textId="55438603" w:rsidR="007B3F88" w:rsidRPr="000053BD" w:rsidRDefault="007B3F88" w:rsidP="007B3F88">
      <w:pPr>
        <w:tabs>
          <w:tab w:val="left" w:pos="540"/>
        </w:tabs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5.14</w:t>
      </w:r>
      <w:r w:rsidRPr="000053BD">
        <w:rPr>
          <w:rFonts w:ascii="Garamond" w:hAnsi="Garamond"/>
        </w:rPr>
        <w:t xml:space="preserve"> “Qiramarrësi” detyrohet që në momentin e përfundimit të kësaj kontrate të dorëzojë pronën të padëmtuar. </w:t>
      </w:r>
    </w:p>
    <w:p w14:paraId="5E729078" w14:textId="4F277777" w:rsidR="007B3F88" w:rsidRPr="00217922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5.15 </w:t>
      </w:r>
      <w:r w:rsidR="00BD0EC5">
        <w:rPr>
          <w:rFonts w:ascii="Garamond" w:hAnsi="Garamond"/>
        </w:rPr>
        <w:t>“</w:t>
      </w:r>
      <w:r w:rsidRPr="000053BD">
        <w:rPr>
          <w:rFonts w:ascii="Garamond" w:hAnsi="Garamond"/>
        </w:rPr>
        <w:t>Qiramarrësi</w:t>
      </w:r>
      <w:r w:rsidR="00BD0EC5">
        <w:rPr>
          <w:rFonts w:ascii="Garamond" w:hAnsi="Garamond"/>
        </w:rPr>
        <w:t>”</w:t>
      </w:r>
      <w:r w:rsidRPr="000053BD">
        <w:rPr>
          <w:rFonts w:ascii="Garamond" w:hAnsi="Garamond"/>
        </w:rPr>
        <w:t xml:space="preserve">, në përfundim të kësaj kontrate, ka të drejtë të heqë përmirësimet e ndashme nga prona, por pa dëmtuar atë. </w:t>
      </w:r>
      <w:r w:rsidR="00BD0EC5">
        <w:rPr>
          <w:rFonts w:ascii="Garamond" w:hAnsi="Garamond"/>
        </w:rPr>
        <w:t>“</w:t>
      </w:r>
      <w:r w:rsidRPr="000053BD">
        <w:rPr>
          <w:rFonts w:ascii="Garamond" w:hAnsi="Garamond"/>
        </w:rPr>
        <w:t>Qiradhënësi</w:t>
      </w:r>
      <w:r w:rsidR="00BD0EC5">
        <w:rPr>
          <w:rFonts w:ascii="Garamond" w:hAnsi="Garamond"/>
        </w:rPr>
        <w:t>”</w:t>
      </w:r>
      <w:r w:rsidRPr="000053BD">
        <w:rPr>
          <w:rFonts w:ascii="Garamond" w:hAnsi="Garamond"/>
        </w:rPr>
        <w:t xml:space="preserve"> nuk bën kompensimin financiar të investimeve në pasuri të paluajtshme</w:t>
      </w:r>
      <w:r w:rsidRPr="00217922">
        <w:rPr>
          <w:rFonts w:ascii="Garamond" w:hAnsi="Garamond"/>
        </w:rPr>
        <w:t xml:space="preserve"> të kryera nga </w:t>
      </w:r>
      <w:r w:rsidR="00BD0EC5">
        <w:rPr>
          <w:rFonts w:ascii="Garamond" w:hAnsi="Garamond"/>
        </w:rPr>
        <w:t>“</w:t>
      </w:r>
      <w:r w:rsidRPr="00217922">
        <w:rPr>
          <w:rFonts w:ascii="Garamond" w:hAnsi="Garamond"/>
        </w:rPr>
        <w:t>Qiramarrësi</w:t>
      </w:r>
      <w:r w:rsidR="00BD0EC5">
        <w:rPr>
          <w:rFonts w:ascii="Garamond" w:hAnsi="Garamond"/>
        </w:rPr>
        <w:t>”.</w:t>
      </w:r>
    </w:p>
    <w:p w14:paraId="3662974A" w14:textId="19FDB958" w:rsidR="007B3F88" w:rsidRPr="000053BD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5.16  Në ngarkim të </w:t>
      </w:r>
      <w:r w:rsidR="00BD0EC5">
        <w:rPr>
          <w:rFonts w:ascii="Garamond" w:hAnsi="Garamond"/>
        </w:rPr>
        <w:t>“</w:t>
      </w:r>
      <w:r w:rsidRPr="000053BD">
        <w:rPr>
          <w:rFonts w:ascii="Garamond" w:hAnsi="Garamond"/>
        </w:rPr>
        <w:t>Qiramarrësit</w:t>
      </w:r>
      <w:r w:rsidR="00BD0EC5">
        <w:rPr>
          <w:rFonts w:ascii="Garamond" w:hAnsi="Garamond"/>
        </w:rPr>
        <w:t>”</w:t>
      </w:r>
      <w:r w:rsidRPr="000053BD">
        <w:rPr>
          <w:rFonts w:ascii="Garamond" w:hAnsi="Garamond"/>
        </w:rPr>
        <w:t xml:space="preserve"> janë të gjitha tatimet dhe detyrimet që rëndojnë mbi pronën e dhënë me qira.</w:t>
      </w:r>
    </w:p>
    <w:p w14:paraId="2413E443" w14:textId="77777777" w:rsidR="007B3F88" w:rsidRPr="000053BD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5.17  “Qiramarrësit” nuk i lejohet, që pronën e dhënë me qira ta japë me nën qira ose t’ia kalojë kontratën një tjetri.         </w:t>
      </w:r>
    </w:p>
    <w:p w14:paraId="76A49496" w14:textId="0B368846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5.18  “Qiramarrësi”, në funksion të qëllimit dhe zhvillimit të aktivitetit sipas nenit 2 të kësaj kontrate, në territorin objekt i kësaj kontrate, në realizimin e treguesve të marrë përsipër, sipas neneve 5.8 dhe 5.9, detyrohet që, të pajiset me </w:t>
      </w:r>
      <w:r w:rsidR="00BD0EC5" w:rsidRPr="000053BD">
        <w:rPr>
          <w:rFonts w:ascii="Garamond" w:hAnsi="Garamond"/>
        </w:rPr>
        <w:t xml:space="preserve">lejet ose autorizimet </w:t>
      </w:r>
      <w:r w:rsidRPr="000053BD">
        <w:rPr>
          <w:rFonts w:ascii="Garamond" w:hAnsi="Garamond"/>
        </w:rPr>
        <w:t xml:space="preserve">përkatëse nga organet kompetente të parashikuara nga legjislacioni shqiptar. </w:t>
      </w:r>
    </w:p>
    <w:p w14:paraId="5077BAD7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5.19   “Qiramarrësi” në asnjë rast nuk mund ta rëndojë me barrë, pronën objekt kontrate.</w:t>
      </w:r>
    </w:p>
    <w:p w14:paraId="04AE1DFA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</w:rPr>
      </w:pPr>
      <w:r w:rsidRPr="000053BD">
        <w:rPr>
          <w:rFonts w:ascii="Garamond" w:hAnsi="Garamond"/>
        </w:rPr>
        <w:t>5.20   Shitja e kuotave të aksioneve apo ndryshimi i ortakëve të shoqërisë qiramarrëse, do të kryhet vetëm pas</w:t>
      </w:r>
      <w:r w:rsidRPr="00217922">
        <w:rPr>
          <w:rFonts w:ascii="Garamond" w:hAnsi="Garamond"/>
        </w:rPr>
        <w:t xml:space="preserve"> miratimit paraprak të “qiradhënësit”.</w:t>
      </w:r>
      <w:r w:rsidRPr="00217922">
        <w:rPr>
          <w:rFonts w:ascii="Garamond" w:hAnsi="Garamond"/>
          <w:b/>
        </w:rPr>
        <w:t xml:space="preserve">     </w:t>
      </w:r>
    </w:p>
    <w:p w14:paraId="48CDE63D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</w:p>
    <w:p w14:paraId="1E0695F8" w14:textId="0983E068" w:rsidR="007B3F88" w:rsidRPr="000053BD" w:rsidRDefault="000053BD" w:rsidP="007B3F88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6</w:t>
      </w:r>
    </w:p>
    <w:p w14:paraId="7DB3FC78" w14:textId="1D576C8E" w:rsidR="007B3F88" w:rsidRPr="00217922" w:rsidRDefault="000053BD" w:rsidP="007B3F88">
      <w:pPr>
        <w:ind w:firstLine="284"/>
        <w:jc w:val="center"/>
        <w:rPr>
          <w:rFonts w:ascii="Garamond" w:hAnsi="Garamond"/>
        </w:rPr>
      </w:pPr>
      <w:r w:rsidRPr="00217922">
        <w:rPr>
          <w:rFonts w:ascii="Garamond" w:hAnsi="Garamond"/>
          <w:b/>
          <w:bCs/>
        </w:rPr>
        <w:t>Pagesa e qirasë</w:t>
      </w:r>
    </w:p>
    <w:p w14:paraId="7CE97C54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37963E97" w14:textId="43650EE9" w:rsidR="007B3F88" w:rsidRPr="000053BD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lastRenderedPageBreak/>
        <w:t>6.1</w:t>
      </w:r>
      <w:r w:rsidR="00BD0EC5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“Qiramarrësi” detyrohet t’i paguajë “Qiradhënësit” detyrimin e kontratës, në vlerën </w:t>
      </w:r>
      <w:r w:rsidRPr="000053BD">
        <w:rPr>
          <w:rFonts w:ascii="Garamond" w:hAnsi="Garamond"/>
          <w:bCs/>
        </w:rPr>
        <w:t xml:space="preserve">1 </w:t>
      </w:r>
      <w:r w:rsidRPr="000053BD">
        <w:rPr>
          <w:rFonts w:ascii="Garamond" w:hAnsi="Garamond"/>
        </w:rPr>
        <w:t>(një)</w:t>
      </w:r>
      <w:r w:rsidRPr="000053BD">
        <w:rPr>
          <w:rFonts w:ascii="Garamond" w:hAnsi="Garamond"/>
          <w:bCs/>
        </w:rPr>
        <w:t xml:space="preserve"> </w:t>
      </w:r>
      <w:r w:rsidR="00BD0EC5">
        <w:rPr>
          <w:rFonts w:ascii="Garamond" w:hAnsi="Garamond"/>
          <w:bCs/>
        </w:rPr>
        <w:t>e</w:t>
      </w:r>
      <w:r w:rsidRPr="000053BD">
        <w:rPr>
          <w:rFonts w:ascii="Garamond" w:hAnsi="Garamond"/>
          <w:bCs/>
        </w:rPr>
        <w:t>uro.</w:t>
      </w:r>
      <w:r w:rsidR="00315C5F">
        <w:rPr>
          <w:rFonts w:ascii="Garamond" w:hAnsi="Garamond"/>
          <w:bCs/>
        </w:rPr>
        <w:t xml:space="preserve"> </w:t>
      </w:r>
      <w:bookmarkStart w:id="3" w:name="_GoBack"/>
      <w:bookmarkEnd w:id="3"/>
      <w:r w:rsidRPr="000053BD">
        <w:rPr>
          <w:rFonts w:ascii="Garamond" w:hAnsi="Garamond"/>
        </w:rPr>
        <w:t>Pagesa simbolike bëhet para se të firmoset kontrata.</w:t>
      </w:r>
    </w:p>
    <w:p w14:paraId="0EDD9316" w14:textId="77777777" w:rsidR="007B3F88" w:rsidRPr="000053BD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6.2  Para nënshkrimit të kontratës “Qiramarrësi” ka paguar garancinë e kontratës, në vlerën ______________ lekë, sipas faturës së lëshuar nga  “Qiradhënësi”, e cila qëndron e ngurtësuar, në llogarinë përkatëse në buxhetin e shtetit, deri në përfundim të investimit të shprehur në nenin 5.8 të kësaj kontrate. </w:t>
      </w:r>
    </w:p>
    <w:p w14:paraId="41F990B8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6.3 Në rastet kur konstatohen parregullsi dhe zbatohen penalitete ose gjoba, “Qiramarrësi” do të likuidojë vlerat e krijuara në llogarinë e “Qiradhënësit” sipas faturës së lëshuar nga ky i fundit.</w:t>
      </w:r>
    </w:p>
    <w:p w14:paraId="1E31AF20" w14:textId="77777777" w:rsidR="007B3F88" w:rsidRPr="000053BD" w:rsidRDefault="007B3F88" w:rsidP="007B3F88">
      <w:pPr>
        <w:ind w:firstLine="284"/>
        <w:jc w:val="both"/>
        <w:rPr>
          <w:rFonts w:ascii="Garamond" w:hAnsi="Garamond"/>
          <w:bCs/>
        </w:rPr>
      </w:pPr>
    </w:p>
    <w:p w14:paraId="73180EA7" w14:textId="4088BEE5" w:rsidR="007B3F88" w:rsidRPr="000053BD" w:rsidRDefault="000053BD" w:rsidP="007B3F88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7</w:t>
      </w:r>
    </w:p>
    <w:p w14:paraId="7CF70710" w14:textId="5E834293" w:rsidR="007B3F88" w:rsidRPr="00217922" w:rsidRDefault="000053BD" w:rsidP="000053BD">
      <w:pPr>
        <w:pStyle w:val="ListParagraph"/>
        <w:ind w:left="0" w:firstLine="284"/>
        <w:jc w:val="center"/>
        <w:rPr>
          <w:rFonts w:ascii="Garamond" w:hAnsi="Garamond"/>
        </w:rPr>
      </w:pPr>
      <w:r w:rsidRPr="00217922">
        <w:rPr>
          <w:rFonts w:ascii="Garamond" w:hAnsi="Garamond"/>
          <w:b/>
          <w:bCs/>
        </w:rPr>
        <w:t>Penalitetet</w:t>
      </w:r>
    </w:p>
    <w:p w14:paraId="2BD6EE52" w14:textId="77777777" w:rsidR="007B3F88" w:rsidRPr="00217922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</w:p>
    <w:p w14:paraId="6F817CDA" w14:textId="146FD83C" w:rsidR="007B3F88" w:rsidRPr="000053BD" w:rsidRDefault="007B3F88" w:rsidP="007B3F88">
      <w:pPr>
        <w:pStyle w:val="ListParagraph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7.1 Në rastin kur “Qiramarrësi”, në përfundim të çdo faze, sipas përcaktimeve në pikën 5.8, të kësaj kontrate, nuk realizon vlerën e investimit, do të penalizohet me gjobë, në masën 10 për qind të  vlerës së investimit të parealizuar. Nëse, pas 6 muajve, investimi vazhdon të mos realizohet, “Qiradhënësi” zgjidh kontratën dhe gjobit “Qiramarrësin” me vlerën </w:t>
      </w:r>
      <w:r w:rsidR="00BD0EC5">
        <w:rPr>
          <w:rFonts w:ascii="Garamond" w:hAnsi="Garamond"/>
        </w:rPr>
        <w:t>e garancisë së ngurtësuar në</w:t>
      </w:r>
      <w:r w:rsidRPr="000053BD">
        <w:rPr>
          <w:rFonts w:ascii="Garamond" w:hAnsi="Garamond"/>
        </w:rPr>
        <w:t xml:space="preserve"> momentin e lidhjes së kësaj marrëveshje kontraktore.  </w:t>
      </w:r>
    </w:p>
    <w:p w14:paraId="6B82336B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>7.2 Në rastin kur, “Qiramarrësi”, në përfundim të çdo faze, nuk ka realizuar nivelin e punësimit të përcaktuar në pikën 5.9, të kësaj kontrate, penalizohet me gjobë, në masën 50.000 (pesëdhjetëmijë) lekë për çdo vend pune mesatar vjetor të pahapur.</w:t>
      </w:r>
    </w:p>
    <w:p w14:paraId="7CFB759F" w14:textId="77777777" w:rsidR="007B3F88" w:rsidRPr="00217922" w:rsidRDefault="007B3F88" w:rsidP="007B3F88">
      <w:pPr>
        <w:pStyle w:val="ListParagraph"/>
        <w:tabs>
          <w:tab w:val="left" w:pos="90"/>
        </w:tabs>
        <w:ind w:left="0"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 xml:space="preserve">  </w:t>
      </w:r>
    </w:p>
    <w:p w14:paraId="55DC4860" w14:textId="79F27E70" w:rsidR="007B3F88" w:rsidRPr="000053BD" w:rsidRDefault="000053BD" w:rsidP="007B3F88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 8</w:t>
      </w:r>
    </w:p>
    <w:p w14:paraId="7ED16F33" w14:textId="2597DB21" w:rsidR="007B3F88" w:rsidRPr="000053BD" w:rsidRDefault="000053BD" w:rsidP="007B3F88">
      <w:pPr>
        <w:ind w:firstLine="284"/>
        <w:jc w:val="center"/>
        <w:rPr>
          <w:rFonts w:ascii="Garamond" w:hAnsi="Garamond"/>
          <w:b/>
        </w:rPr>
      </w:pPr>
      <w:r w:rsidRPr="000053BD">
        <w:rPr>
          <w:rFonts w:ascii="Garamond" w:hAnsi="Garamond"/>
          <w:b/>
          <w:bCs/>
        </w:rPr>
        <w:t>Zgjidhja e kontratës</w:t>
      </w:r>
    </w:p>
    <w:p w14:paraId="43A4000C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05A2A467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8.1</w:t>
      </w:r>
      <w:r w:rsidRPr="000053BD">
        <w:rPr>
          <w:rFonts w:ascii="Garamond" w:hAnsi="Garamond"/>
        </w:rPr>
        <w:t xml:space="preserve"> Kontrata zgjidhet me mbarimin e afatit të përcaktuar në pikën 3 të kësaj kontrate. </w:t>
      </w:r>
    </w:p>
    <w:p w14:paraId="7FAFC48A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8.2</w:t>
      </w:r>
      <w:r w:rsidRPr="000053BD">
        <w:rPr>
          <w:rFonts w:ascii="Garamond" w:hAnsi="Garamond"/>
        </w:rPr>
        <w:t xml:space="preserve"> Kontrata mund të zgjidhet para afatit:</w:t>
      </w:r>
    </w:p>
    <w:p w14:paraId="1513CDBC" w14:textId="50721214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a</w:t>
      </w:r>
      <w:r w:rsidR="00316477">
        <w:rPr>
          <w:rFonts w:ascii="Garamond" w:hAnsi="Garamond"/>
          <w:bCs/>
        </w:rPr>
        <w:t>)</w:t>
      </w:r>
      <w:r w:rsidR="000053BD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 në marrëveshje midis palëve</w:t>
      </w:r>
      <w:r w:rsidR="0074092C">
        <w:rPr>
          <w:rFonts w:ascii="Garamond" w:hAnsi="Garamond"/>
        </w:rPr>
        <w:t>,</w:t>
      </w:r>
    </w:p>
    <w:p w14:paraId="33C8527B" w14:textId="1B3E84CA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b</w:t>
      </w:r>
      <w:r w:rsidR="00316477">
        <w:rPr>
          <w:rFonts w:ascii="Garamond" w:hAnsi="Garamond"/>
          <w:bCs/>
        </w:rPr>
        <w:t>)</w:t>
      </w:r>
      <w:r w:rsidR="000053BD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 kur prona humbet tërësisht ose dëmtohet për shkak të një force madhore</w:t>
      </w:r>
      <w:r w:rsidR="0074092C">
        <w:rPr>
          <w:rFonts w:ascii="Garamond" w:hAnsi="Garamond"/>
        </w:rPr>
        <w:t>,</w:t>
      </w:r>
    </w:p>
    <w:p w14:paraId="27110077" w14:textId="636856FA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c</w:t>
      </w:r>
      <w:r w:rsidR="00316477">
        <w:rPr>
          <w:rFonts w:ascii="Garamond" w:hAnsi="Garamond"/>
          <w:bCs/>
        </w:rPr>
        <w:t>)</w:t>
      </w:r>
      <w:r w:rsidR="000053BD">
        <w:rPr>
          <w:rFonts w:ascii="Garamond" w:hAnsi="Garamond"/>
        </w:rPr>
        <w:t xml:space="preserve">  </w:t>
      </w:r>
      <w:r w:rsidRPr="000053BD">
        <w:rPr>
          <w:rFonts w:ascii="Garamond" w:hAnsi="Garamond"/>
        </w:rPr>
        <w:t>kur “Qiramarrësi” shkel detyrimet e marra përsipër në nen</w:t>
      </w:r>
      <w:r w:rsidR="0074092C">
        <w:rPr>
          <w:rFonts w:ascii="Garamond" w:hAnsi="Garamond"/>
        </w:rPr>
        <w:t>et</w:t>
      </w:r>
      <w:r w:rsidRPr="000053BD">
        <w:rPr>
          <w:rFonts w:ascii="Garamond" w:hAnsi="Garamond"/>
        </w:rPr>
        <w:t xml:space="preserve"> 5 dhe 6 të kësaj kontrate</w:t>
      </w:r>
      <w:r w:rsidR="0074092C">
        <w:rPr>
          <w:rFonts w:ascii="Garamond" w:hAnsi="Garamond"/>
        </w:rPr>
        <w:t>,</w:t>
      </w:r>
    </w:p>
    <w:p w14:paraId="524BAF85" w14:textId="3289BB2F" w:rsidR="007B3F88" w:rsidRPr="000053BD" w:rsidRDefault="000053BD" w:rsidP="007B3F88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d</w:t>
      </w:r>
      <w:r w:rsidR="00316477">
        <w:rPr>
          <w:rFonts w:ascii="Garamond" w:hAnsi="Garamond"/>
          <w:bCs/>
        </w:rPr>
        <w:t>)</w:t>
      </w:r>
      <w:r>
        <w:rPr>
          <w:rFonts w:ascii="Garamond" w:hAnsi="Garamond"/>
          <w:bCs/>
        </w:rPr>
        <w:t xml:space="preserve"> </w:t>
      </w:r>
      <w:r w:rsidR="007B3F88" w:rsidRPr="000053BD">
        <w:rPr>
          <w:rFonts w:ascii="Garamond" w:hAnsi="Garamond"/>
          <w:bCs/>
        </w:rPr>
        <w:t xml:space="preserve"> kur “Qiramarrësi” ndryshon destinacionin për të cilin është lidhur kontrata</w:t>
      </w:r>
      <w:r w:rsidR="0074092C">
        <w:rPr>
          <w:rFonts w:ascii="Garamond" w:hAnsi="Garamond"/>
          <w:bCs/>
        </w:rPr>
        <w:t>,</w:t>
      </w:r>
    </w:p>
    <w:p w14:paraId="3C99566F" w14:textId="476EC9F0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e</w:t>
      </w:r>
      <w:r w:rsidR="00316477">
        <w:rPr>
          <w:rFonts w:ascii="Garamond" w:hAnsi="Garamond"/>
          <w:bCs/>
        </w:rPr>
        <w:t>)</w:t>
      </w:r>
      <w:r w:rsidRPr="000053BD">
        <w:rPr>
          <w:rFonts w:ascii="Garamond" w:hAnsi="Garamond"/>
        </w:rPr>
        <w:t xml:space="preserve">  kur prona nevojitet për interes publik</w:t>
      </w:r>
      <w:r w:rsidR="0074092C">
        <w:rPr>
          <w:rFonts w:ascii="Garamond" w:hAnsi="Garamond"/>
        </w:rPr>
        <w:t>,</w:t>
      </w:r>
    </w:p>
    <w:p w14:paraId="6195C759" w14:textId="135B8EC5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f</w:t>
      </w:r>
      <w:r w:rsidR="00316477">
        <w:rPr>
          <w:rFonts w:ascii="Garamond" w:hAnsi="Garamond"/>
          <w:bCs/>
        </w:rPr>
        <w:t>)</w:t>
      </w:r>
      <w:r w:rsidR="000053BD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 kur prona kalon në procedurë privatizimi</w:t>
      </w:r>
      <w:r w:rsidR="0074092C">
        <w:rPr>
          <w:rFonts w:ascii="Garamond" w:hAnsi="Garamond"/>
        </w:rPr>
        <w:t>,</w:t>
      </w:r>
    </w:p>
    <w:p w14:paraId="4A0D982B" w14:textId="79858530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g</w:t>
      </w:r>
      <w:r w:rsidR="00316477">
        <w:rPr>
          <w:rFonts w:ascii="Garamond" w:hAnsi="Garamond"/>
          <w:bCs/>
        </w:rPr>
        <w:t>)</w:t>
      </w:r>
      <w:r w:rsidR="000053BD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>kur “Qiramarrësi” nuk pajiset me autorizim për përpunim aktiv të mallrave, ose rifreskimin e tij, për një periudhë mbi 5 (pesë) muaj</w:t>
      </w:r>
      <w:r w:rsidR="0074092C">
        <w:rPr>
          <w:rFonts w:ascii="Garamond" w:hAnsi="Garamond"/>
        </w:rPr>
        <w:t>.</w:t>
      </w:r>
    </w:p>
    <w:p w14:paraId="649FD21B" w14:textId="20EB8B7A" w:rsidR="007B3F88" w:rsidRPr="000053BD" w:rsidRDefault="00BD0EC5" w:rsidP="007B3F8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8.3 </w:t>
      </w:r>
      <w:r w:rsidR="007B3F88" w:rsidRPr="000053BD">
        <w:rPr>
          <w:rFonts w:ascii="Garamond" w:hAnsi="Garamond"/>
        </w:rPr>
        <w:t>Kontrata pushon automatikisht së vepruari, 30 ditë pas njoftimit me shkrim të “Qiradhënësit” për zgjidhjen e kontratës para afatit, sipas pikës 8.2 të saj dhe nëse “Qiramarrësi” nuk ka reaguar me shkrim.</w:t>
      </w:r>
    </w:p>
    <w:p w14:paraId="624C41EE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</w:p>
    <w:p w14:paraId="228A256C" w14:textId="5A5A1BA1" w:rsidR="007B3F88" w:rsidRPr="000053BD" w:rsidRDefault="000053BD" w:rsidP="007B3F88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 9</w:t>
      </w:r>
    </w:p>
    <w:p w14:paraId="28CA7189" w14:textId="7CEAAB74" w:rsidR="007B3F88" w:rsidRPr="00217922" w:rsidRDefault="000053BD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Përgjegjësitë e palëve</w:t>
      </w:r>
    </w:p>
    <w:p w14:paraId="79724B50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</w:p>
    <w:p w14:paraId="30C04542" w14:textId="77777777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9.1</w:t>
      </w:r>
      <w:r w:rsidRPr="000053BD">
        <w:rPr>
          <w:rFonts w:ascii="Garamond" w:hAnsi="Garamond"/>
        </w:rPr>
        <w:t xml:space="preserve"> Palët përgjigjen për mosrespektimin e kushteve të kësaj kontrate.</w:t>
      </w:r>
    </w:p>
    <w:p w14:paraId="4F1B8B26" w14:textId="224EEB53" w:rsidR="007B3F88" w:rsidRPr="000053BD" w:rsidRDefault="007B3F88" w:rsidP="00316477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9.2</w:t>
      </w:r>
      <w:r w:rsidRPr="000053BD">
        <w:rPr>
          <w:rFonts w:ascii="Garamond" w:hAnsi="Garamond"/>
        </w:rPr>
        <w:t xml:space="preserve"> Në zbatim të akteve ligjore dhe nënligjore në fuqi, në përfundim të investimit, pas relacionit të paraqitur nga “</w:t>
      </w:r>
      <w:r w:rsidR="00316477">
        <w:rPr>
          <w:rFonts w:ascii="Garamond" w:hAnsi="Garamond"/>
        </w:rPr>
        <w:t>Qiramarrësi”, sipas  pikave 5.8</w:t>
      </w:r>
      <w:r w:rsidRPr="000053BD">
        <w:rPr>
          <w:rFonts w:ascii="Garamond" w:hAnsi="Garamond"/>
        </w:rPr>
        <w:t xml:space="preserve"> dhe 5.9 të kësaj kontrate, palët janë të detyruar të bëjnë akte rakordimi të përbashkëta ndërmjet administratorit të pasurisë, Ndërmarrjes Industriale nr.</w:t>
      </w:r>
      <w:r w:rsidR="0074092C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1 Tiranë, për nivelin e investimeve dhe punësimit të realizuara, sipas vlerave të paraqitura në pasqyrat financiare të </w:t>
      </w:r>
      <w:r w:rsidR="00316477">
        <w:rPr>
          <w:rFonts w:ascii="Garamond" w:hAnsi="Garamond"/>
        </w:rPr>
        <w:t>s</w:t>
      </w:r>
      <w:r w:rsidRPr="000053BD">
        <w:rPr>
          <w:rFonts w:ascii="Garamond" w:hAnsi="Garamond"/>
        </w:rPr>
        <w:t>hoqërisë shoqëruar me relacionin përkatës të hartuar nga eksperti kontabël i miratuar.</w:t>
      </w:r>
    </w:p>
    <w:p w14:paraId="6EB622B1" w14:textId="08D94302" w:rsidR="007B3F88" w:rsidRPr="000053BD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9.3</w:t>
      </w:r>
      <w:r w:rsidRPr="000053BD">
        <w:rPr>
          <w:rFonts w:ascii="Garamond" w:hAnsi="Garamond"/>
        </w:rPr>
        <w:t xml:space="preserve"> Palët, “Qiramarrësi” dhe </w:t>
      </w:r>
      <w:r w:rsidR="00316477" w:rsidRPr="000053BD">
        <w:rPr>
          <w:rFonts w:ascii="Garamond" w:hAnsi="Garamond"/>
        </w:rPr>
        <w:t>Ndërmarrja</w:t>
      </w:r>
      <w:r w:rsidRPr="000053BD">
        <w:rPr>
          <w:rFonts w:ascii="Garamond" w:hAnsi="Garamond"/>
        </w:rPr>
        <w:t xml:space="preserve"> Industriale nr.</w:t>
      </w:r>
      <w:r w:rsidR="00BD0EC5">
        <w:rPr>
          <w:rFonts w:ascii="Garamond" w:hAnsi="Garamond"/>
        </w:rPr>
        <w:t xml:space="preserve"> </w:t>
      </w:r>
      <w:r w:rsidRPr="000053BD">
        <w:rPr>
          <w:rFonts w:ascii="Garamond" w:hAnsi="Garamond"/>
        </w:rPr>
        <w:t xml:space="preserve">1 Tiranë,  janë të detyruar që çdo vit të bëjnë akte rakordimi të përbashkëta për realizimin e kushteve të kontratës, në nivelin e punësimit, në nivelin e investimit dhe shlyerjen e penaliteteve ose gjobave (në rastet kur ka të tilla) të vendosura, sipas neneve të kësaj kontrate. </w:t>
      </w:r>
    </w:p>
    <w:p w14:paraId="19048068" w14:textId="3A7D632A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9.4</w:t>
      </w:r>
      <w:r w:rsidRPr="000053BD">
        <w:rPr>
          <w:rFonts w:ascii="Garamond" w:hAnsi="Garamond"/>
        </w:rPr>
        <w:t xml:space="preserve"> Me “</w:t>
      </w:r>
      <w:r w:rsidR="00316477" w:rsidRPr="000053BD">
        <w:rPr>
          <w:rFonts w:ascii="Garamond" w:hAnsi="Garamond"/>
        </w:rPr>
        <w:t>forcë madhore</w:t>
      </w:r>
      <w:r w:rsidRPr="000053BD">
        <w:rPr>
          <w:rFonts w:ascii="Garamond" w:hAnsi="Garamond"/>
        </w:rPr>
        <w:t>” do të kuptohet një ngjarje që është jashtë kontrollit të palëve, si tërmetet, përmbytjet, lufta. Në këto raste palët janë të detyruara të njoftojnë njëra tjetrën me shkrim. Koha e parashikuar për plotësimin e detyrimeve do të zgjatet</w:t>
      </w:r>
      <w:r w:rsidRPr="00217922">
        <w:rPr>
          <w:rFonts w:ascii="Garamond" w:hAnsi="Garamond"/>
        </w:rPr>
        <w:t xml:space="preserve"> për aq kohë sa do të vazhdojnë këto rrethana.</w:t>
      </w:r>
    </w:p>
    <w:p w14:paraId="786130ED" w14:textId="3882D945" w:rsidR="007B3F88" w:rsidRDefault="007B3F88" w:rsidP="007B3F88">
      <w:pPr>
        <w:ind w:firstLine="284"/>
        <w:jc w:val="both"/>
        <w:rPr>
          <w:rFonts w:ascii="Garamond" w:hAnsi="Garamond"/>
        </w:rPr>
      </w:pPr>
      <w:r w:rsidRPr="000053BD">
        <w:rPr>
          <w:rFonts w:ascii="Garamond" w:hAnsi="Garamond"/>
          <w:bCs/>
        </w:rPr>
        <w:t>9.5</w:t>
      </w:r>
      <w:r w:rsidRPr="00217922">
        <w:rPr>
          <w:rFonts w:ascii="Garamond" w:hAnsi="Garamond"/>
        </w:rPr>
        <w:t xml:space="preserve"> “Qiramarrësi” përjashtohet nga detyrimet për kohën e vazhdimit të Forcës Madhore dhe mos kryerjes së aktivitetit për këtë shkak. Kjo periudh</w:t>
      </w:r>
      <w:r w:rsidR="00316477">
        <w:rPr>
          <w:rFonts w:ascii="Garamond" w:hAnsi="Garamond"/>
        </w:rPr>
        <w:t>ë</w:t>
      </w:r>
      <w:r w:rsidRPr="00217922">
        <w:rPr>
          <w:rFonts w:ascii="Garamond" w:hAnsi="Garamond"/>
        </w:rPr>
        <w:t xml:space="preserve"> do të përcaktohet me marrëveshje midis palëve.</w:t>
      </w:r>
    </w:p>
    <w:p w14:paraId="0ED5F4D3" w14:textId="77777777" w:rsidR="00316477" w:rsidRPr="00217922" w:rsidRDefault="00316477" w:rsidP="007B3F88">
      <w:pPr>
        <w:ind w:firstLine="284"/>
        <w:jc w:val="both"/>
        <w:rPr>
          <w:rFonts w:ascii="Garamond" w:hAnsi="Garamond"/>
        </w:rPr>
      </w:pPr>
    </w:p>
    <w:p w14:paraId="5D737352" w14:textId="14CB04C9" w:rsidR="007B3F88" w:rsidRPr="000053BD" w:rsidRDefault="000053BD" w:rsidP="007B3F88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 10</w:t>
      </w:r>
    </w:p>
    <w:p w14:paraId="311BFAAA" w14:textId="099877C2" w:rsidR="007B3F88" w:rsidRPr="00217922" w:rsidRDefault="000053BD" w:rsidP="007B3F88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Dispozitat e fundit</w:t>
      </w:r>
    </w:p>
    <w:p w14:paraId="196C187D" w14:textId="77777777" w:rsidR="007B3F88" w:rsidRPr="00217922" w:rsidRDefault="007B3F88" w:rsidP="007B3F88">
      <w:pPr>
        <w:ind w:firstLine="284"/>
        <w:jc w:val="both"/>
        <w:rPr>
          <w:rFonts w:ascii="Garamond" w:hAnsi="Garamond"/>
          <w:b/>
          <w:bCs/>
        </w:rPr>
      </w:pPr>
    </w:p>
    <w:p w14:paraId="62F426E2" w14:textId="77777777" w:rsidR="007B3F88" w:rsidRPr="000053BD" w:rsidRDefault="007B3F88" w:rsidP="007B3F88">
      <w:pPr>
        <w:pStyle w:val="ListParagraph"/>
        <w:numPr>
          <w:ilvl w:val="1"/>
          <w:numId w:val="9"/>
        </w:numPr>
        <w:tabs>
          <w:tab w:val="left" w:pos="0"/>
        </w:tabs>
        <w:autoSpaceDE w:val="0"/>
        <w:autoSpaceDN w:val="0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 Për gjithçka që nuk është shprehur posaçërisht në këtë kontratë, palët do t’i referohen dispozitave të Kodit Civil në fuqi.</w:t>
      </w:r>
    </w:p>
    <w:p w14:paraId="3A99AC1B" w14:textId="77777777" w:rsidR="007B3F88" w:rsidRPr="000053BD" w:rsidRDefault="007B3F88" w:rsidP="007B3F88">
      <w:pPr>
        <w:pStyle w:val="ListParagraph"/>
        <w:numPr>
          <w:ilvl w:val="1"/>
          <w:numId w:val="9"/>
        </w:numPr>
        <w:tabs>
          <w:tab w:val="left" w:pos="0"/>
        </w:tabs>
        <w:autoSpaceDE w:val="0"/>
        <w:autoSpaceDN w:val="0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 Pjesë të kësaj kontrate janë Plan biznesi i paraqitur para komisionit të konkurrimit dhe proces  verbali i marrjes në dorëzimi të objektit, sipas kontratës së qirasë.</w:t>
      </w:r>
    </w:p>
    <w:p w14:paraId="3B2D6306" w14:textId="77777777" w:rsidR="007B3F88" w:rsidRPr="000053BD" w:rsidRDefault="007B3F88" w:rsidP="007B3F88">
      <w:pPr>
        <w:pStyle w:val="ListParagraph"/>
        <w:numPr>
          <w:ilvl w:val="1"/>
          <w:numId w:val="9"/>
        </w:numPr>
        <w:tabs>
          <w:tab w:val="left" w:pos="0"/>
        </w:tabs>
        <w:autoSpaceDE w:val="0"/>
        <w:autoSpaceDN w:val="0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 Mosmarrëveshjet që mund të lindin mes palëve gjatë zbatimit të kësaj kontrate do të zgjidhen me mirëkuptim dhe në rast se kjo është e pamundur, palët kanë të drejtë t’i drejtohen Gjykatës së Rrethit Gjyqësor. </w:t>
      </w:r>
    </w:p>
    <w:p w14:paraId="4D32446A" w14:textId="77777777" w:rsidR="007B3F88" w:rsidRPr="000053BD" w:rsidRDefault="007B3F88" w:rsidP="007B3F88">
      <w:pPr>
        <w:pStyle w:val="ListParagraph"/>
        <w:numPr>
          <w:ilvl w:val="1"/>
          <w:numId w:val="9"/>
        </w:numPr>
        <w:tabs>
          <w:tab w:val="left" w:pos="0"/>
        </w:tabs>
        <w:autoSpaceDE w:val="0"/>
        <w:autoSpaceDN w:val="0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  Në çdo rast të kalimit të mosmarrëveshjeve, të lindura mes palëve në juridiksion gjyqësor, autorizohet njësia administruese dhe monitoruese e kontratës për ndjekjen e procedurës gjyqësore.</w:t>
      </w:r>
    </w:p>
    <w:p w14:paraId="2C51C130" w14:textId="77777777" w:rsidR="007B3F88" w:rsidRPr="000053BD" w:rsidRDefault="007B3F88" w:rsidP="007B3F88">
      <w:pPr>
        <w:pStyle w:val="ListParagraph"/>
        <w:numPr>
          <w:ilvl w:val="1"/>
          <w:numId w:val="9"/>
        </w:numPr>
        <w:tabs>
          <w:tab w:val="left" w:pos="0"/>
        </w:tabs>
        <w:autoSpaceDE w:val="0"/>
        <w:autoSpaceDN w:val="0"/>
        <w:ind w:left="0" w:firstLine="284"/>
        <w:jc w:val="both"/>
        <w:rPr>
          <w:rFonts w:ascii="Garamond" w:hAnsi="Garamond"/>
        </w:rPr>
      </w:pPr>
      <w:r w:rsidRPr="000053BD">
        <w:rPr>
          <w:rFonts w:ascii="Garamond" w:hAnsi="Garamond"/>
        </w:rPr>
        <w:t xml:space="preserve"> Kjo kontratë qiraje është e vlefshme deri në çastin, që prona publike e dhënë me qira privatizohet sipas akteve ligjore në fuqi.</w:t>
      </w:r>
    </w:p>
    <w:p w14:paraId="3280B09B" w14:textId="77777777" w:rsidR="000053BD" w:rsidRDefault="000053BD" w:rsidP="007B3F88">
      <w:pPr>
        <w:ind w:firstLine="284"/>
        <w:rPr>
          <w:rFonts w:ascii="Garamond" w:hAnsi="Garamond"/>
          <w:b/>
          <w:bCs/>
        </w:rPr>
      </w:pPr>
    </w:p>
    <w:p w14:paraId="576D1984" w14:textId="317AF432" w:rsidR="007B3F88" w:rsidRPr="000053BD" w:rsidRDefault="000053BD" w:rsidP="000053BD">
      <w:pPr>
        <w:ind w:firstLine="284"/>
        <w:jc w:val="center"/>
        <w:rPr>
          <w:rFonts w:ascii="Garamond" w:hAnsi="Garamond"/>
          <w:bCs/>
        </w:rPr>
      </w:pPr>
      <w:r w:rsidRPr="000053BD">
        <w:rPr>
          <w:rFonts w:ascii="Garamond" w:hAnsi="Garamond"/>
          <w:bCs/>
        </w:rPr>
        <w:t>Neni 11</w:t>
      </w:r>
    </w:p>
    <w:p w14:paraId="0F78B6F2" w14:textId="77777777" w:rsidR="007B3F88" w:rsidRPr="000053BD" w:rsidRDefault="007B3F88" w:rsidP="000053BD">
      <w:pPr>
        <w:ind w:firstLine="284"/>
        <w:jc w:val="center"/>
        <w:rPr>
          <w:rFonts w:ascii="Garamond" w:hAnsi="Garamond"/>
        </w:rPr>
      </w:pPr>
    </w:p>
    <w:p w14:paraId="250F1B29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 xml:space="preserve">Brenda një muaji nga nënshkrimi i saj, kontrata duhet të regjistrohet në Zyrën e Regjistrimit të Pasurive të Paluajtshme. </w:t>
      </w:r>
    </w:p>
    <w:p w14:paraId="264105F9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>Shpenzimet noteriale të kësaj kontrate i ngarkohen “Qiramarrësit”.</w:t>
      </w:r>
    </w:p>
    <w:p w14:paraId="3020C8C1" w14:textId="77777777" w:rsidR="007B3F88" w:rsidRPr="00217922" w:rsidRDefault="007B3F88" w:rsidP="007B3F88">
      <w:pPr>
        <w:ind w:firstLine="284"/>
        <w:jc w:val="both"/>
        <w:rPr>
          <w:rFonts w:ascii="Garamond" w:hAnsi="Garamond"/>
        </w:rPr>
      </w:pPr>
      <w:r w:rsidRPr="00217922">
        <w:rPr>
          <w:rFonts w:ascii="Garamond" w:hAnsi="Garamond"/>
        </w:rPr>
        <w:t xml:space="preserve">Kjo kontratë është formuluar në shtatë kopje origjinale. Pasi ju lexua palëve, u kuptua, u pranua prej tyre, si dhe u nënshkrua para meje me vullnetin e tyre të plotë e të lirë. Ndërsa, unë noter ________________, në bazë te nenit 801 e vijim të Kodit Civil, e vërtetoj atë si të rregullt. </w:t>
      </w:r>
    </w:p>
    <w:p w14:paraId="4FF7D41B" w14:textId="77777777" w:rsidR="000053BD" w:rsidRDefault="000053BD" w:rsidP="000053BD">
      <w:pPr>
        <w:ind w:firstLine="284"/>
        <w:jc w:val="both"/>
        <w:rPr>
          <w:rFonts w:ascii="Garamond" w:hAnsi="Garamond"/>
          <w:b/>
          <w:bCs/>
        </w:rPr>
      </w:pPr>
    </w:p>
    <w:p w14:paraId="5DDF2AE7" w14:textId="7190EA3F" w:rsidR="000053BD" w:rsidRPr="00217922" w:rsidRDefault="007B3F88" w:rsidP="000053BD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QIRADHËNËSI</w:t>
      </w:r>
    </w:p>
    <w:p w14:paraId="7C2C7E7A" w14:textId="5F7755F1" w:rsidR="000053BD" w:rsidRDefault="007B3F88" w:rsidP="000053BD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Ministria e  Financave dhe Ekonomisë,</w:t>
      </w:r>
    </w:p>
    <w:p w14:paraId="60B8212B" w14:textId="77777777" w:rsidR="000053BD" w:rsidRDefault="000053BD" w:rsidP="000053BD">
      <w:pPr>
        <w:ind w:firstLine="284"/>
        <w:jc w:val="center"/>
        <w:rPr>
          <w:rFonts w:ascii="Garamond" w:hAnsi="Garamond"/>
          <w:b/>
          <w:bCs/>
        </w:rPr>
      </w:pPr>
    </w:p>
    <w:p w14:paraId="759E6B5A" w14:textId="77777777" w:rsidR="000053BD" w:rsidRDefault="000053BD" w:rsidP="000053BD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QIRAMARRËSI</w:t>
      </w:r>
    </w:p>
    <w:p w14:paraId="72C630BF" w14:textId="1BA777E4" w:rsidR="000053BD" w:rsidRDefault="000053BD" w:rsidP="000053BD">
      <w:pPr>
        <w:ind w:firstLine="284"/>
        <w:jc w:val="center"/>
        <w:rPr>
          <w:rFonts w:ascii="Garamond" w:hAnsi="Garamond"/>
          <w:b/>
          <w:bCs/>
        </w:rPr>
      </w:pPr>
      <w:r w:rsidRPr="00217922">
        <w:rPr>
          <w:rFonts w:ascii="Garamond" w:hAnsi="Garamond"/>
          <w:b/>
          <w:bCs/>
        </w:rPr>
        <w:t>Shoqëria “Rozafa”  sh</w:t>
      </w:r>
      <w:r w:rsidR="00BD0EC5">
        <w:rPr>
          <w:rFonts w:ascii="Garamond" w:hAnsi="Garamond"/>
          <w:b/>
          <w:bCs/>
        </w:rPr>
        <w:t>.</w:t>
      </w:r>
      <w:r w:rsidRPr="00217922">
        <w:rPr>
          <w:rFonts w:ascii="Garamond" w:hAnsi="Garamond"/>
          <w:b/>
          <w:bCs/>
        </w:rPr>
        <w:t>p</w:t>
      </w:r>
      <w:r w:rsidR="00BD0EC5">
        <w:rPr>
          <w:rFonts w:ascii="Garamond" w:hAnsi="Garamond"/>
          <w:b/>
          <w:bCs/>
        </w:rPr>
        <w:t>.</w:t>
      </w:r>
      <w:r w:rsidRPr="00217922">
        <w:rPr>
          <w:rFonts w:ascii="Garamond" w:hAnsi="Garamond"/>
          <w:b/>
          <w:bCs/>
        </w:rPr>
        <w:t>k</w:t>
      </w:r>
      <w:r w:rsidR="00BD0EC5">
        <w:rPr>
          <w:rFonts w:ascii="Garamond" w:hAnsi="Garamond"/>
          <w:b/>
          <w:bCs/>
        </w:rPr>
        <w:t>.</w:t>
      </w:r>
    </w:p>
    <w:p w14:paraId="5F904D81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3DFA3890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4358B8F7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3DBCAE9A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0A831FBE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63656EAC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4553B498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37440B94" w14:textId="77777777" w:rsidR="007233C9" w:rsidRDefault="007233C9" w:rsidP="000053BD">
      <w:pPr>
        <w:ind w:firstLine="284"/>
        <w:jc w:val="center"/>
        <w:rPr>
          <w:rFonts w:ascii="Garamond" w:hAnsi="Garamond"/>
          <w:b/>
          <w:bCs/>
        </w:rPr>
      </w:pPr>
    </w:p>
    <w:p w14:paraId="487CF6DF" w14:textId="1E14E450" w:rsidR="007233C9" w:rsidRPr="00217922" w:rsidRDefault="007233C9" w:rsidP="000053BD">
      <w:pPr>
        <w:ind w:firstLine="284"/>
        <w:jc w:val="center"/>
        <w:rPr>
          <w:rFonts w:ascii="Garamond" w:hAnsi="Garamond"/>
          <w:b/>
          <w:bCs/>
        </w:rPr>
      </w:pPr>
      <w:r w:rsidRPr="007233C9">
        <w:rPr>
          <w:noProof/>
          <w:lang w:val="en-US"/>
        </w:rPr>
        <w:drawing>
          <wp:inline distT="0" distB="0" distL="0" distR="0" wp14:anchorId="22879CBE" wp14:editId="4FC5B244">
            <wp:extent cx="5748793" cy="8127606"/>
            <wp:effectExtent l="0" t="0" r="444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5278" t="14815" r="34170" b="8395"/>
                    <a:stretch/>
                  </pic:blipFill>
                  <pic:spPr bwMode="auto">
                    <a:xfrm>
                      <a:off x="0" y="0"/>
                      <a:ext cx="5758670" cy="814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33C9" w:rsidRPr="00217922" w:rsidSect="00E95B13">
      <w:headerReference w:type="default" r:id="rId14"/>
      <w:footerReference w:type="default" r:id="rId15"/>
      <w:pgSz w:w="11906" w:h="16838" w:code="9"/>
      <w:pgMar w:top="1440" w:right="1440" w:bottom="1440" w:left="1440" w:header="734" w:footer="7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54C2F" w14:textId="77777777" w:rsidR="00315C5F" w:rsidRDefault="00315C5F" w:rsidP="00852D6B">
      <w:r>
        <w:separator/>
      </w:r>
    </w:p>
  </w:endnote>
  <w:endnote w:type="continuationSeparator" w:id="0">
    <w:p w14:paraId="14C73F92" w14:textId="77777777" w:rsidR="00315C5F" w:rsidRDefault="00315C5F" w:rsidP="00852D6B">
      <w:r>
        <w:continuationSeparator/>
      </w:r>
    </w:p>
  </w:endnote>
  <w:endnote w:type="continuationNotice" w:id="1">
    <w:p w14:paraId="0705AD50" w14:textId="77777777" w:rsidR="00315C5F" w:rsidRDefault="00315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7648846"/>
      <w:docPartObj>
        <w:docPartGallery w:val="Page Numbers (Bottom of Page)"/>
        <w:docPartUnique/>
      </w:docPartObj>
    </w:sdtPr>
    <w:sdtContent>
      <w:p w14:paraId="04629C74" w14:textId="77777777" w:rsidR="00315C5F" w:rsidRDefault="00315C5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D12">
          <w:rPr>
            <w:noProof/>
          </w:rPr>
          <w:t>5</w:t>
        </w:r>
        <w:r>
          <w:fldChar w:fldCharType="end"/>
        </w:r>
      </w:p>
    </w:sdtContent>
  </w:sdt>
  <w:p w14:paraId="04629C75" w14:textId="77777777" w:rsidR="00315C5F" w:rsidRDefault="00315C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A8D4D" w14:textId="77777777" w:rsidR="00315C5F" w:rsidRDefault="00315C5F" w:rsidP="00852D6B">
      <w:r>
        <w:separator/>
      </w:r>
    </w:p>
  </w:footnote>
  <w:footnote w:type="continuationSeparator" w:id="0">
    <w:p w14:paraId="018D7125" w14:textId="77777777" w:rsidR="00315C5F" w:rsidRDefault="00315C5F" w:rsidP="00852D6B">
      <w:r>
        <w:continuationSeparator/>
      </w:r>
    </w:p>
  </w:footnote>
  <w:footnote w:type="continuationNotice" w:id="1">
    <w:p w14:paraId="1B50F319" w14:textId="77777777" w:rsidR="00315C5F" w:rsidRDefault="00315C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35431" w14:textId="77777777" w:rsidR="00315C5F" w:rsidRDefault="00315C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D236A"/>
    <w:multiLevelType w:val="singleLevel"/>
    <w:tmpl w:val="BF7EBE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191223A"/>
    <w:multiLevelType w:val="hybridMultilevel"/>
    <w:tmpl w:val="486E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B0602"/>
    <w:multiLevelType w:val="hybridMultilevel"/>
    <w:tmpl w:val="C400CAA6"/>
    <w:lvl w:ilvl="0" w:tplc="F42849D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49296C"/>
    <w:multiLevelType w:val="multilevel"/>
    <w:tmpl w:val="726C1F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4AA1741"/>
    <w:multiLevelType w:val="hybridMultilevel"/>
    <w:tmpl w:val="B7C80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3277D"/>
    <w:multiLevelType w:val="hybridMultilevel"/>
    <w:tmpl w:val="1B2A7008"/>
    <w:lvl w:ilvl="0" w:tplc="828825FA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6">
    <w:nsid w:val="4B8D2806"/>
    <w:multiLevelType w:val="hybridMultilevel"/>
    <w:tmpl w:val="67687096"/>
    <w:lvl w:ilvl="0" w:tplc="778A7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8F1E01"/>
    <w:multiLevelType w:val="hybridMultilevel"/>
    <w:tmpl w:val="76F060DA"/>
    <w:lvl w:ilvl="0" w:tplc="2430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188C2E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CC20B9"/>
    <w:multiLevelType w:val="hybridMultilevel"/>
    <w:tmpl w:val="4560F4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810C63"/>
    <w:multiLevelType w:val="hybridMultilevel"/>
    <w:tmpl w:val="B3125FD4"/>
    <w:lvl w:ilvl="0" w:tplc="CF489C4C">
      <w:start w:val="1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59"/>
    <w:rsid w:val="00001C38"/>
    <w:rsid w:val="00003DE8"/>
    <w:rsid w:val="000053BD"/>
    <w:rsid w:val="00005937"/>
    <w:rsid w:val="000061EB"/>
    <w:rsid w:val="00011371"/>
    <w:rsid w:val="00016459"/>
    <w:rsid w:val="000208AF"/>
    <w:rsid w:val="00037B8A"/>
    <w:rsid w:val="000400D7"/>
    <w:rsid w:val="00044E7E"/>
    <w:rsid w:val="00054928"/>
    <w:rsid w:val="00062654"/>
    <w:rsid w:val="000635C8"/>
    <w:rsid w:val="00066862"/>
    <w:rsid w:val="00072BD8"/>
    <w:rsid w:val="00093C75"/>
    <w:rsid w:val="000A3EF1"/>
    <w:rsid w:val="000A5165"/>
    <w:rsid w:val="000A5437"/>
    <w:rsid w:val="000C06BA"/>
    <w:rsid w:val="000C19CF"/>
    <w:rsid w:val="000C7115"/>
    <w:rsid w:val="000E004D"/>
    <w:rsid w:val="000E0E4F"/>
    <w:rsid w:val="000E6425"/>
    <w:rsid w:val="000F2722"/>
    <w:rsid w:val="0010191F"/>
    <w:rsid w:val="00101E89"/>
    <w:rsid w:val="001051E8"/>
    <w:rsid w:val="00112F50"/>
    <w:rsid w:val="001205FE"/>
    <w:rsid w:val="00126B26"/>
    <w:rsid w:val="001326CF"/>
    <w:rsid w:val="001348CE"/>
    <w:rsid w:val="00134DBD"/>
    <w:rsid w:val="001352C3"/>
    <w:rsid w:val="001409BA"/>
    <w:rsid w:val="00143AB5"/>
    <w:rsid w:val="00156B7D"/>
    <w:rsid w:val="001624D1"/>
    <w:rsid w:val="00180A02"/>
    <w:rsid w:val="0018251B"/>
    <w:rsid w:val="0019156E"/>
    <w:rsid w:val="001A3CAA"/>
    <w:rsid w:val="001B5929"/>
    <w:rsid w:val="001C079D"/>
    <w:rsid w:val="001C0C90"/>
    <w:rsid w:val="001C3BF0"/>
    <w:rsid w:val="001D7686"/>
    <w:rsid w:val="001E425F"/>
    <w:rsid w:val="001F30B9"/>
    <w:rsid w:val="001F5BAF"/>
    <w:rsid w:val="00200ADE"/>
    <w:rsid w:val="00210407"/>
    <w:rsid w:val="00221269"/>
    <w:rsid w:val="00221D8C"/>
    <w:rsid w:val="00224884"/>
    <w:rsid w:val="00231A36"/>
    <w:rsid w:val="00232BF0"/>
    <w:rsid w:val="00235EE9"/>
    <w:rsid w:val="00247217"/>
    <w:rsid w:val="00251F19"/>
    <w:rsid w:val="00257203"/>
    <w:rsid w:val="002629C5"/>
    <w:rsid w:val="002879BA"/>
    <w:rsid w:val="0029396A"/>
    <w:rsid w:val="002B3183"/>
    <w:rsid w:val="002C194E"/>
    <w:rsid w:val="002C1E2A"/>
    <w:rsid w:val="002C47DC"/>
    <w:rsid w:val="002D222A"/>
    <w:rsid w:val="002E4B9A"/>
    <w:rsid w:val="002F1F6A"/>
    <w:rsid w:val="002F24DC"/>
    <w:rsid w:val="002F3371"/>
    <w:rsid w:val="003012DF"/>
    <w:rsid w:val="00301F16"/>
    <w:rsid w:val="00305D6F"/>
    <w:rsid w:val="003077A3"/>
    <w:rsid w:val="00315C5F"/>
    <w:rsid w:val="00316477"/>
    <w:rsid w:val="00317AC2"/>
    <w:rsid w:val="003244B3"/>
    <w:rsid w:val="003269B4"/>
    <w:rsid w:val="00330082"/>
    <w:rsid w:val="0033389F"/>
    <w:rsid w:val="00337269"/>
    <w:rsid w:val="00353550"/>
    <w:rsid w:val="00357F1C"/>
    <w:rsid w:val="0036338B"/>
    <w:rsid w:val="00363AF3"/>
    <w:rsid w:val="0037402C"/>
    <w:rsid w:val="00377B5F"/>
    <w:rsid w:val="00380439"/>
    <w:rsid w:val="0038049A"/>
    <w:rsid w:val="00384DC8"/>
    <w:rsid w:val="00385183"/>
    <w:rsid w:val="0038698E"/>
    <w:rsid w:val="003903B3"/>
    <w:rsid w:val="00391B9A"/>
    <w:rsid w:val="00392101"/>
    <w:rsid w:val="00395E51"/>
    <w:rsid w:val="00396D6A"/>
    <w:rsid w:val="003A05EF"/>
    <w:rsid w:val="003C2F80"/>
    <w:rsid w:val="003C37C0"/>
    <w:rsid w:val="003C4FE6"/>
    <w:rsid w:val="003C7110"/>
    <w:rsid w:val="003D3DD0"/>
    <w:rsid w:val="003E09CC"/>
    <w:rsid w:val="003F4FDF"/>
    <w:rsid w:val="00421953"/>
    <w:rsid w:val="0042330C"/>
    <w:rsid w:val="004302A3"/>
    <w:rsid w:val="0043226E"/>
    <w:rsid w:val="00435F27"/>
    <w:rsid w:val="00437F4E"/>
    <w:rsid w:val="004627E9"/>
    <w:rsid w:val="00474DC3"/>
    <w:rsid w:val="00475702"/>
    <w:rsid w:val="004834F5"/>
    <w:rsid w:val="00485AD7"/>
    <w:rsid w:val="00485D1E"/>
    <w:rsid w:val="004A0E82"/>
    <w:rsid w:val="004A2B64"/>
    <w:rsid w:val="004A4C6D"/>
    <w:rsid w:val="004A6F61"/>
    <w:rsid w:val="004B0D5E"/>
    <w:rsid w:val="004B1199"/>
    <w:rsid w:val="004C574A"/>
    <w:rsid w:val="004D38C3"/>
    <w:rsid w:val="004D4BA4"/>
    <w:rsid w:val="004E0592"/>
    <w:rsid w:val="004E3090"/>
    <w:rsid w:val="004F25CB"/>
    <w:rsid w:val="00501902"/>
    <w:rsid w:val="00502BF9"/>
    <w:rsid w:val="0050648F"/>
    <w:rsid w:val="005119FE"/>
    <w:rsid w:val="00522C26"/>
    <w:rsid w:val="0053583C"/>
    <w:rsid w:val="005373F6"/>
    <w:rsid w:val="00544116"/>
    <w:rsid w:val="00553636"/>
    <w:rsid w:val="00553FA8"/>
    <w:rsid w:val="00556029"/>
    <w:rsid w:val="005740DC"/>
    <w:rsid w:val="00580049"/>
    <w:rsid w:val="00582077"/>
    <w:rsid w:val="00585179"/>
    <w:rsid w:val="005906DC"/>
    <w:rsid w:val="00593C00"/>
    <w:rsid w:val="005976D0"/>
    <w:rsid w:val="005A3D09"/>
    <w:rsid w:val="005C4164"/>
    <w:rsid w:val="005E1636"/>
    <w:rsid w:val="005E4FA6"/>
    <w:rsid w:val="005F478B"/>
    <w:rsid w:val="005F7356"/>
    <w:rsid w:val="005F7FFC"/>
    <w:rsid w:val="00603585"/>
    <w:rsid w:val="0060485E"/>
    <w:rsid w:val="00605EE4"/>
    <w:rsid w:val="006102FA"/>
    <w:rsid w:val="00613C5E"/>
    <w:rsid w:val="00626474"/>
    <w:rsid w:val="00645CD0"/>
    <w:rsid w:val="006600E6"/>
    <w:rsid w:val="006705F8"/>
    <w:rsid w:val="00672C98"/>
    <w:rsid w:val="00680816"/>
    <w:rsid w:val="006815B6"/>
    <w:rsid w:val="00682D75"/>
    <w:rsid w:val="00691D93"/>
    <w:rsid w:val="00692021"/>
    <w:rsid w:val="006A5796"/>
    <w:rsid w:val="006B2B71"/>
    <w:rsid w:val="006B2D31"/>
    <w:rsid w:val="006B7864"/>
    <w:rsid w:val="006C5A87"/>
    <w:rsid w:val="006D0DD8"/>
    <w:rsid w:val="006D0F94"/>
    <w:rsid w:val="006D72EE"/>
    <w:rsid w:val="006E4A25"/>
    <w:rsid w:val="006F0F1B"/>
    <w:rsid w:val="006F3655"/>
    <w:rsid w:val="006F46CA"/>
    <w:rsid w:val="006F788B"/>
    <w:rsid w:val="007069CB"/>
    <w:rsid w:val="007100AE"/>
    <w:rsid w:val="007233C9"/>
    <w:rsid w:val="00736717"/>
    <w:rsid w:val="0074092C"/>
    <w:rsid w:val="00743D31"/>
    <w:rsid w:val="00745771"/>
    <w:rsid w:val="00751E20"/>
    <w:rsid w:val="007606EC"/>
    <w:rsid w:val="00771154"/>
    <w:rsid w:val="00772ABA"/>
    <w:rsid w:val="007742AC"/>
    <w:rsid w:val="007855A0"/>
    <w:rsid w:val="007962B0"/>
    <w:rsid w:val="0079758F"/>
    <w:rsid w:val="007B191A"/>
    <w:rsid w:val="007B3F88"/>
    <w:rsid w:val="007C3CC0"/>
    <w:rsid w:val="007C608D"/>
    <w:rsid w:val="007C69E4"/>
    <w:rsid w:val="007D2130"/>
    <w:rsid w:val="007E3B3C"/>
    <w:rsid w:val="007F17C8"/>
    <w:rsid w:val="007F1FE3"/>
    <w:rsid w:val="007F5C38"/>
    <w:rsid w:val="008067D7"/>
    <w:rsid w:val="00812A8A"/>
    <w:rsid w:val="00814056"/>
    <w:rsid w:val="00817BFE"/>
    <w:rsid w:val="0082098C"/>
    <w:rsid w:val="00827DD4"/>
    <w:rsid w:val="00846E31"/>
    <w:rsid w:val="0085129C"/>
    <w:rsid w:val="00852D6B"/>
    <w:rsid w:val="008533A1"/>
    <w:rsid w:val="00854D7F"/>
    <w:rsid w:val="00855F25"/>
    <w:rsid w:val="008603CA"/>
    <w:rsid w:val="008630F1"/>
    <w:rsid w:val="00872177"/>
    <w:rsid w:val="00895D2A"/>
    <w:rsid w:val="008A127C"/>
    <w:rsid w:val="008B4D99"/>
    <w:rsid w:val="008B7824"/>
    <w:rsid w:val="008C11AB"/>
    <w:rsid w:val="008D1556"/>
    <w:rsid w:val="008E0712"/>
    <w:rsid w:val="008E2A87"/>
    <w:rsid w:val="008E4646"/>
    <w:rsid w:val="008F3BE6"/>
    <w:rsid w:val="008F5C03"/>
    <w:rsid w:val="008F71A2"/>
    <w:rsid w:val="00900708"/>
    <w:rsid w:val="0090305F"/>
    <w:rsid w:val="00917231"/>
    <w:rsid w:val="00917F02"/>
    <w:rsid w:val="0092149B"/>
    <w:rsid w:val="009421BF"/>
    <w:rsid w:val="009435CD"/>
    <w:rsid w:val="00943E66"/>
    <w:rsid w:val="00953193"/>
    <w:rsid w:val="0096161E"/>
    <w:rsid w:val="00961876"/>
    <w:rsid w:val="0096552E"/>
    <w:rsid w:val="00973547"/>
    <w:rsid w:val="00983F1D"/>
    <w:rsid w:val="00984852"/>
    <w:rsid w:val="00984C48"/>
    <w:rsid w:val="00992C08"/>
    <w:rsid w:val="00992DD2"/>
    <w:rsid w:val="009956C6"/>
    <w:rsid w:val="009A1E60"/>
    <w:rsid w:val="009B0C3A"/>
    <w:rsid w:val="009B2307"/>
    <w:rsid w:val="009C0FE0"/>
    <w:rsid w:val="009C4DCF"/>
    <w:rsid w:val="009D0A9F"/>
    <w:rsid w:val="009D68D6"/>
    <w:rsid w:val="009D702C"/>
    <w:rsid w:val="009E48FA"/>
    <w:rsid w:val="009E4AF9"/>
    <w:rsid w:val="009E7D6A"/>
    <w:rsid w:val="009F50E9"/>
    <w:rsid w:val="00A062A0"/>
    <w:rsid w:val="00A15487"/>
    <w:rsid w:val="00A21B7F"/>
    <w:rsid w:val="00A24264"/>
    <w:rsid w:val="00A26BD0"/>
    <w:rsid w:val="00A31D97"/>
    <w:rsid w:val="00A37239"/>
    <w:rsid w:val="00A52358"/>
    <w:rsid w:val="00A55321"/>
    <w:rsid w:val="00A57811"/>
    <w:rsid w:val="00A57E56"/>
    <w:rsid w:val="00A672D5"/>
    <w:rsid w:val="00A738E1"/>
    <w:rsid w:val="00A817ED"/>
    <w:rsid w:val="00A83970"/>
    <w:rsid w:val="00A85A69"/>
    <w:rsid w:val="00A96275"/>
    <w:rsid w:val="00A97053"/>
    <w:rsid w:val="00AA2094"/>
    <w:rsid w:val="00AA74D6"/>
    <w:rsid w:val="00AB0CA1"/>
    <w:rsid w:val="00AB33E3"/>
    <w:rsid w:val="00AC1678"/>
    <w:rsid w:val="00AC7E38"/>
    <w:rsid w:val="00AD2168"/>
    <w:rsid w:val="00AF2FA3"/>
    <w:rsid w:val="00AF5AC9"/>
    <w:rsid w:val="00B02B9D"/>
    <w:rsid w:val="00B07432"/>
    <w:rsid w:val="00B17C34"/>
    <w:rsid w:val="00B26654"/>
    <w:rsid w:val="00B423EA"/>
    <w:rsid w:val="00B46755"/>
    <w:rsid w:val="00B51583"/>
    <w:rsid w:val="00B51B2B"/>
    <w:rsid w:val="00B51CCA"/>
    <w:rsid w:val="00B526D6"/>
    <w:rsid w:val="00B61FB3"/>
    <w:rsid w:val="00B93D67"/>
    <w:rsid w:val="00BB3E23"/>
    <w:rsid w:val="00BD0EC5"/>
    <w:rsid w:val="00BD0F8A"/>
    <w:rsid w:val="00BD382A"/>
    <w:rsid w:val="00BD6F1A"/>
    <w:rsid w:val="00BE41D1"/>
    <w:rsid w:val="00BE5D33"/>
    <w:rsid w:val="00BF122C"/>
    <w:rsid w:val="00BF25AD"/>
    <w:rsid w:val="00C04174"/>
    <w:rsid w:val="00C0508E"/>
    <w:rsid w:val="00C05699"/>
    <w:rsid w:val="00C06759"/>
    <w:rsid w:val="00C07323"/>
    <w:rsid w:val="00C15513"/>
    <w:rsid w:val="00C15DCA"/>
    <w:rsid w:val="00C203A1"/>
    <w:rsid w:val="00C2249E"/>
    <w:rsid w:val="00C258A4"/>
    <w:rsid w:val="00C31137"/>
    <w:rsid w:val="00C31DC4"/>
    <w:rsid w:val="00C35AD3"/>
    <w:rsid w:val="00C37D12"/>
    <w:rsid w:val="00C402EC"/>
    <w:rsid w:val="00C44D6B"/>
    <w:rsid w:val="00C513A6"/>
    <w:rsid w:val="00C52A4A"/>
    <w:rsid w:val="00C5342E"/>
    <w:rsid w:val="00C54980"/>
    <w:rsid w:val="00C648ED"/>
    <w:rsid w:val="00C6766C"/>
    <w:rsid w:val="00C744D4"/>
    <w:rsid w:val="00C7772B"/>
    <w:rsid w:val="00C87225"/>
    <w:rsid w:val="00C873B8"/>
    <w:rsid w:val="00C90916"/>
    <w:rsid w:val="00CA0242"/>
    <w:rsid w:val="00CA0DE5"/>
    <w:rsid w:val="00CA6B97"/>
    <w:rsid w:val="00CB2565"/>
    <w:rsid w:val="00CC1493"/>
    <w:rsid w:val="00CD16A6"/>
    <w:rsid w:val="00CE0A66"/>
    <w:rsid w:val="00CE151C"/>
    <w:rsid w:val="00CE3C40"/>
    <w:rsid w:val="00CF08AA"/>
    <w:rsid w:val="00CF2004"/>
    <w:rsid w:val="00CF200C"/>
    <w:rsid w:val="00CF3429"/>
    <w:rsid w:val="00D03358"/>
    <w:rsid w:val="00D10918"/>
    <w:rsid w:val="00D113D8"/>
    <w:rsid w:val="00D118F4"/>
    <w:rsid w:val="00D16A20"/>
    <w:rsid w:val="00D310FC"/>
    <w:rsid w:val="00D32D18"/>
    <w:rsid w:val="00D33342"/>
    <w:rsid w:val="00D3673A"/>
    <w:rsid w:val="00D41A5F"/>
    <w:rsid w:val="00D466B9"/>
    <w:rsid w:val="00D5147D"/>
    <w:rsid w:val="00D54805"/>
    <w:rsid w:val="00D65951"/>
    <w:rsid w:val="00D755C6"/>
    <w:rsid w:val="00D77EFD"/>
    <w:rsid w:val="00D832C4"/>
    <w:rsid w:val="00D83A58"/>
    <w:rsid w:val="00DB021F"/>
    <w:rsid w:val="00DB08FF"/>
    <w:rsid w:val="00DB55CE"/>
    <w:rsid w:val="00DB6995"/>
    <w:rsid w:val="00DD043B"/>
    <w:rsid w:val="00DD0EF6"/>
    <w:rsid w:val="00DD4CC2"/>
    <w:rsid w:val="00DD5BF4"/>
    <w:rsid w:val="00DD6836"/>
    <w:rsid w:val="00DF266A"/>
    <w:rsid w:val="00DF463F"/>
    <w:rsid w:val="00DF644E"/>
    <w:rsid w:val="00E16E86"/>
    <w:rsid w:val="00E4335C"/>
    <w:rsid w:val="00E45488"/>
    <w:rsid w:val="00E503F3"/>
    <w:rsid w:val="00E5437A"/>
    <w:rsid w:val="00E55147"/>
    <w:rsid w:val="00E562F6"/>
    <w:rsid w:val="00E62A16"/>
    <w:rsid w:val="00E63B34"/>
    <w:rsid w:val="00E64AD8"/>
    <w:rsid w:val="00E676D3"/>
    <w:rsid w:val="00E758D2"/>
    <w:rsid w:val="00E83E84"/>
    <w:rsid w:val="00E9439E"/>
    <w:rsid w:val="00E95B13"/>
    <w:rsid w:val="00E97F49"/>
    <w:rsid w:val="00EB520F"/>
    <w:rsid w:val="00EF59D6"/>
    <w:rsid w:val="00F05816"/>
    <w:rsid w:val="00F108DC"/>
    <w:rsid w:val="00F1266D"/>
    <w:rsid w:val="00F14CBD"/>
    <w:rsid w:val="00F20A34"/>
    <w:rsid w:val="00F23AF0"/>
    <w:rsid w:val="00F257BF"/>
    <w:rsid w:val="00F302A7"/>
    <w:rsid w:val="00F4731B"/>
    <w:rsid w:val="00F52F19"/>
    <w:rsid w:val="00F71A44"/>
    <w:rsid w:val="00F7357C"/>
    <w:rsid w:val="00F75423"/>
    <w:rsid w:val="00FA46D6"/>
    <w:rsid w:val="00FB4E51"/>
    <w:rsid w:val="00FB718A"/>
    <w:rsid w:val="00FC196B"/>
    <w:rsid w:val="00FC197B"/>
    <w:rsid w:val="00FC6209"/>
    <w:rsid w:val="00FC6F59"/>
    <w:rsid w:val="00FD05B1"/>
    <w:rsid w:val="00FD12BF"/>
    <w:rsid w:val="00FE1DD3"/>
    <w:rsid w:val="00FF3B4E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29C4D"/>
  <w15:docId w15:val="{697666F6-D2C3-4F5A-8A4A-C9FA8C84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3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F1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52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D6B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701</Nr_x002e__x0020_akti>
    <Data_x0020_e_x0020_Krijimit xmlns="0e656187-b300-4fb0-8bf4-3a50f872073c">2019-10-31T13:03:07Z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2019-10-30T23:00:00Z</Date_x0020_protokolli>
    <Titulli xmlns="0e656187-b300-4fb0-8bf4-3a50f872073c">Për dhënien e miratimit për lidhjen e kontratës së qirasë me tarifën 1 euro/kontrata, ndërmjet Ministrisë së Financave dhe Ekonomisë, si qiradhënës, dhe shoqërisë "Rozafa", sh.p.k., si qiramarrës, për pasurinë shtetërore "Sektori Autopark, Ish-Parku i minierës së Hekur-Nikelit, Përrenjas", me numër pasurie 4/240, zona kadastrale 2924, në përgjegjësi administrimi të ndërmarrjes industriale nr. 1, Tiranë</Titulli>
    <Modifikuesi xmlns="0e656187-b300-4fb0-8bf4-3a50f872073c">Fjora.Korita</Modifikuesi>
    <Nr_x002e__x0020_prot_x0020_QBZ xmlns="0e656187-b300-4fb0-8bf4-3a50f872073c">1506</Nr_x002e__x0020_prot_x0020_QBZ>
    <Data_x0020_e_x0020_Modifikimit xmlns="0e656187-b300-4fb0-8bf4-3a50f872073c">2019-11-01T08:51:43Z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5164/1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DEF1ADDBD4599B0AD2AF404D11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DEF1ADDBD4599B0AD2AF404D11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1D6E2-6D24-4773-A156-186484BF0F81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B4759E-3322-4C4C-B9C0-D592FE727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B304B-FA2C-4FB7-9351-7DCCFBCE3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E7116F-E2EF-438A-818C-C5C823C96F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146FAD-0BC3-4641-846F-9D9F8E3D5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47EFA7-4AF3-401E-8726-8C335C5D0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2688</Words>
  <Characters>15327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lidhjen e kontratës së qirasë me tarifën 1 euro/kontrata, ndërmjet Ministrisë së Financave dhe Ekonomisë, si qiradhënës, dhe shoqërisë "Rozafa", sh.p.k., si qiramarrës, për pasurinë shtetërore "Sektori Autopark, Ish-Parku i min</vt:lpstr>
    </vt:vector>
  </TitlesOfParts>
  <Company>Microsoft</Company>
  <LinksUpToDate>false</LinksUpToDate>
  <CharactersWithSpaces>17980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lidhjen e kontratës së qirasë me tarifën 1 euro/kontrata, ndërmjet Ministrisë së Financave dhe Ekonomisë, si qiradhënës, dhe shoqërisë "Rozafa", sh.p.k., si qiramarrës, për pasurinë shtetërore "Sektori Autopark, Ish-Parku i minierës së Hekur-Nikelit, Përrenjas", me numër pasurie 4/240, zona kadastrale 2924, në përgjegjësi administrimi të ndërmarrjes industriale nr. 1, Tiranë</dc:title>
  <dc:creator>dhhoxha</dc:creator>
  <cp:lastModifiedBy>Entela Suli</cp:lastModifiedBy>
  <cp:revision>13</cp:revision>
  <cp:lastPrinted>2019-10-30T08:34:00Z</cp:lastPrinted>
  <dcterms:created xsi:type="dcterms:W3CDTF">2019-10-31T12:09:00Z</dcterms:created>
  <dcterms:modified xsi:type="dcterms:W3CDTF">2019-11-01T09:20:00Z</dcterms:modified>
</cp:coreProperties>
</file>