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8C895" w14:textId="08338EB0" w:rsidR="00722DE6" w:rsidRPr="00CA3D6E" w:rsidRDefault="008345B5" w:rsidP="008345B5">
      <w:pPr>
        <w:jc w:val="center"/>
        <w:rPr>
          <w:rFonts w:ascii="Garamond" w:hAnsi="Garamond"/>
          <w:b/>
          <w:sz w:val="24"/>
          <w:szCs w:val="24"/>
          <w:lang w:val="sq-AL"/>
        </w:rPr>
      </w:pPr>
      <w:r w:rsidRPr="00CA3D6E">
        <w:rPr>
          <w:rFonts w:ascii="Garamond" w:hAnsi="Garamond"/>
          <w:b/>
          <w:sz w:val="24"/>
          <w:szCs w:val="24"/>
          <w:lang w:val="sq-AL"/>
        </w:rPr>
        <w:t>VENDI</w:t>
      </w:r>
      <w:r w:rsidR="00722DE6" w:rsidRPr="00CA3D6E">
        <w:rPr>
          <w:rFonts w:ascii="Garamond" w:hAnsi="Garamond"/>
          <w:b/>
          <w:sz w:val="24"/>
          <w:szCs w:val="24"/>
          <w:lang w:val="sq-AL"/>
        </w:rPr>
        <w:t>M</w:t>
      </w:r>
    </w:p>
    <w:p w14:paraId="3F98C898" w14:textId="13ADE509" w:rsidR="00722DE6" w:rsidRPr="00CA3D6E" w:rsidRDefault="002F1DA8" w:rsidP="008345B5">
      <w:pPr>
        <w:jc w:val="center"/>
        <w:rPr>
          <w:rFonts w:ascii="Garamond" w:hAnsi="Garamond"/>
          <w:b/>
          <w:sz w:val="24"/>
          <w:szCs w:val="24"/>
          <w:lang w:val="sq-AL"/>
        </w:rPr>
      </w:pPr>
      <w:r w:rsidRPr="00CA3D6E">
        <w:rPr>
          <w:rFonts w:ascii="Garamond" w:hAnsi="Garamond"/>
          <w:b/>
          <w:sz w:val="24"/>
          <w:szCs w:val="24"/>
          <w:lang w:val="sq-AL"/>
        </w:rPr>
        <w:t>Nr.</w:t>
      </w:r>
      <w:r w:rsidR="00724404">
        <w:rPr>
          <w:rFonts w:ascii="Garamond" w:hAnsi="Garamond"/>
          <w:b/>
          <w:sz w:val="24"/>
          <w:szCs w:val="24"/>
          <w:lang w:val="sq-AL"/>
        </w:rPr>
        <w:t xml:space="preserve"> </w:t>
      </w:r>
      <w:r w:rsidR="001B76CC" w:rsidRPr="00CA3D6E">
        <w:rPr>
          <w:rFonts w:ascii="Garamond" w:hAnsi="Garamond"/>
          <w:b/>
          <w:sz w:val="24"/>
          <w:szCs w:val="24"/>
          <w:lang w:val="sq-AL"/>
        </w:rPr>
        <w:t>743, datë 20.11.2019</w:t>
      </w:r>
    </w:p>
    <w:p w14:paraId="3F98C899" w14:textId="77777777" w:rsidR="00722DE6" w:rsidRPr="00CA3D6E" w:rsidRDefault="00722DE6" w:rsidP="008345B5">
      <w:pPr>
        <w:jc w:val="center"/>
        <w:rPr>
          <w:rFonts w:ascii="Garamond" w:hAnsi="Garamond"/>
          <w:b/>
          <w:sz w:val="24"/>
          <w:szCs w:val="24"/>
          <w:lang w:val="sq-AL"/>
        </w:rPr>
      </w:pPr>
    </w:p>
    <w:p w14:paraId="3F98C89D" w14:textId="11383E59" w:rsidR="00722DE6" w:rsidRPr="00CA3D6E" w:rsidRDefault="008345B5" w:rsidP="008345B5">
      <w:pPr>
        <w:jc w:val="center"/>
        <w:rPr>
          <w:rFonts w:ascii="Garamond" w:hAnsi="Garamond"/>
          <w:b/>
          <w:sz w:val="24"/>
          <w:szCs w:val="24"/>
          <w:lang w:val="sq-AL"/>
        </w:rPr>
      </w:pPr>
      <w:r w:rsidRPr="00CA3D6E">
        <w:rPr>
          <w:rFonts w:ascii="Garamond" w:hAnsi="Garamond"/>
          <w:b/>
          <w:sz w:val="24"/>
          <w:szCs w:val="24"/>
          <w:lang w:val="sq-AL"/>
        </w:rPr>
        <w:t xml:space="preserve">PËR </w:t>
      </w:r>
      <w:r w:rsidR="00722DE6" w:rsidRPr="00CA3D6E">
        <w:rPr>
          <w:rFonts w:ascii="Garamond" w:hAnsi="Garamond"/>
          <w:b/>
          <w:sz w:val="24"/>
          <w:szCs w:val="24"/>
          <w:lang w:val="sq-AL"/>
        </w:rPr>
        <w:t>DISA NDRYSHIME DHE SHTESA NË VENDIMIN NR.</w:t>
      </w:r>
      <w:r w:rsidR="00724404">
        <w:rPr>
          <w:rFonts w:ascii="Garamond" w:hAnsi="Garamond"/>
          <w:b/>
          <w:sz w:val="24"/>
          <w:szCs w:val="24"/>
          <w:lang w:val="sq-AL"/>
        </w:rPr>
        <w:t xml:space="preserve"> </w:t>
      </w:r>
      <w:r w:rsidR="00722DE6" w:rsidRPr="00CA3D6E">
        <w:rPr>
          <w:rFonts w:ascii="Garamond" w:hAnsi="Garamond"/>
          <w:b/>
          <w:sz w:val="24"/>
          <w:szCs w:val="24"/>
          <w:lang w:val="sq-AL"/>
        </w:rPr>
        <w:t>752,</w:t>
      </w:r>
      <w:r w:rsidR="002F1DA8" w:rsidRPr="00CA3D6E">
        <w:rPr>
          <w:rFonts w:ascii="Garamond" w:hAnsi="Garamond"/>
          <w:b/>
          <w:sz w:val="24"/>
          <w:szCs w:val="24"/>
          <w:lang w:val="sq-AL"/>
        </w:rPr>
        <w:t xml:space="preserve"> </w:t>
      </w:r>
      <w:r w:rsidR="00722DE6" w:rsidRPr="00CA3D6E">
        <w:rPr>
          <w:rFonts w:ascii="Garamond" w:hAnsi="Garamond"/>
          <w:b/>
          <w:sz w:val="24"/>
          <w:szCs w:val="24"/>
          <w:lang w:val="sq-AL"/>
        </w:rPr>
        <w:t>DATË 5.9.2013, TË KËSHILLIT TË MINISTRAVE,</w:t>
      </w:r>
      <w:r w:rsidR="002F1DA8" w:rsidRPr="00CA3D6E">
        <w:rPr>
          <w:rFonts w:ascii="Garamond" w:hAnsi="Garamond"/>
          <w:b/>
          <w:sz w:val="24"/>
          <w:szCs w:val="24"/>
          <w:lang w:val="sq-AL"/>
        </w:rPr>
        <w:t xml:space="preserve"> </w:t>
      </w:r>
      <w:r w:rsidR="00722DE6" w:rsidRPr="00CA3D6E">
        <w:rPr>
          <w:rFonts w:ascii="Garamond" w:hAnsi="Garamond"/>
          <w:b/>
          <w:sz w:val="24"/>
          <w:szCs w:val="24"/>
          <w:lang w:val="sq-AL"/>
        </w:rPr>
        <w:t>“PËR SHPRONËSIMIN, PËR INTERES PUBLIK, TË PRONARËVE TË PASURIVE TË PALUAJTSHME, PRONË PRIVATE, QË PREKEN NGA ZBATIMI I PROJEKTIT “BULEVARDI VERIOR DHE REHABILITIMI I LUMIT TË TIRANËS”, FAZA I, NË BASHKINË E TIRANËS”, TË NDRYSHUAR</w:t>
      </w:r>
    </w:p>
    <w:p w14:paraId="3F98C89E" w14:textId="77777777" w:rsidR="00722DE6" w:rsidRPr="00CA3D6E" w:rsidRDefault="00722DE6" w:rsidP="008345B5">
      <w:pPr>
        <w:ind w:firstLine="284"/>
        <w:jc w:val="both"/>
        <w:rPr>
          <w:rFonts w:ascii="Garamond" w:hAnsi="Garamond"/>
          <w:sz w:val="24"/>
          <w:szCs w:val="24"/>
          <w:lang w:val="sq-AL"/>
        </w:rPr>
      </w:pPr>
    </w:p>
    <w:p w14:paraId="3F98C89F" w14:textId="7E121824"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Në mbështetje të nenit 100 të Kushtetutës, të neneve 5, 20 dhe 21, të ligjit nr.</w:t>
      </w:r>
      <w:r w:rsidR="00CA3D6E">
        <w:rPr>
          <w:rFonts w:ascii="Garamond" w:hAnsi="Garamond"/>
          <w:sz w:val="24"/>
          <w:szCs w:val="24"/>
          <w:lang w:val="sq-AL"/>
        </w:rPr>
        <w:t xml:space="preserve"> </w:t>
      </w:r>
      <w:r w:rsidRPr="00CA3D6E">
        <w:rPr>
          <w:rFonts w:ascii="Garamond" w:hAnsi="Garamond"/>
          <w:sz w:val="24"/>
          <w:szCs w:val="24"/>
          <w:lang w:val="sq-AL"/>
        </w:rPr>
        <w:t>8561, datë 22.12.1999, “Për shpronësimet dhe marrjen në përdorim të përkohshëm të pasurisë</w:t>
      </w:r>
      <w:r w:rsidR="002F1DA8" w:rsidRPr="00CA3D6E">
        <w:rPr>
          <w:rFonts w:ascii="Garamond" w:hAnsi="Garamond"/>
          <w:sz w:val="24"/>
          <w:szCs w:val="24"/>
          <w:lang w:val="sq-AL"/>
        </w:rPr>
        <w:t>,</w:t>
      </w:r>
      <w:r w:rsidRPr="00CA3D6E">
        <w:rPr>
          <w:rFonts w:ascii="Garamond" w:hAnsi="Garamond"/>
          <w:sz w:val="24"/>
          <w:szCs w:val="24"/>
          <w:lang w:val="sq-AL"/>
        </w:rPr>
        <w:t xml:space="preserve"> pronë private</w:t>
      </w:r>
      <w:r w:rsidR="002F1DA8" w:rsidRPr="00CA3D6E">
        <w:rPr>
          <w:rFonts w:ascii="Garamond" w:hAnsi="Garamond"/>
          <w:sz w:val="24"/>
          <w:szCs w:val="24"/>
          <w:lang w:val="sq-AL"/>
        </w:rPr>
        <w:t>,</w:t>
      </w:r>
      <w:r w:rsidRPr="00CA3D6E">
        <w:rPr>
          <w:rFonts w:ascii="Garamond" w:hAnsi="Garamond"/>
          <w:sz w:val="24"/>
          <w:szCs w:val="24"/>
          <w:lang w:val="sq-AL"/>
        </w:rPr>
        <w:t xml:space="preserve"> për interes publik”, të nd</w:t>
      </w:r>
      <w:r w:rsidR="009C73F8" w:rsidRPr="00CA3D6E">
        <w:rPr>
          <w:rFonts w:ascii="Garamond" w:hAnsi="Garamond"/>
          <w:sz w:val="24"/>
          <w:szCs w:val="24"/>
          <w:lang w:val="sq-AL"/>
        </w:rPr>
        <w:t>r</w:t>
      </w:r>
      <w:r w:rsidRPr="00CA3D6E">
        <w:rPr>
          <w:rFonts w:ascii="Garamond" w:hAnsi="Garamond"/>
          <w:sz w:val="24"/>
          <w:szCs w:val="24"/>
          <w:lang w:val="sq-AL"/>
        </w:rPr>
        <w:t>yshuar, të ligjit nr.</w:t>
      </w:r>
      <w:r w:rsidR="00CA3D6E">
        <w:rPr>
          <w:rFonts w:ascii="Garamond" w:hAnsi="Garamond"/>
          <w:sz w:val="24"/>
          <w:szCs w:val="24"/>
          <w:lang w:val="sq-AL"/>
        </w:rPr>
        <w:t xml:space="preserve"> </w:t>
      </w:r>
      <w:r w:rsidRPr="00CA3D6E">
        <w:rPr>
          <w:rFonts w:ascii="Garamond" w:hAnsi="Garamond"/>
          <w:sz w:val="24"/>
          <w:szCs w:val="24"/>
          <w:lang w:val="sq-AL"/>
        </w:rPr>
        <w:t>9936, datë 26.6.2008, “Për menaxhimin e sistemit buxhetor në Republikën e Shqipërisë”, si dhe të ligjit nr.</w:t>
      </w:r>
      <w:r w:rsidR="00CA3D6E">
        <w:rPr>
          <w:rFonts w:ascii="Garamond" w:hAnsi="Garamond"/>
          <w:sz w:val="24"/>
          <w:szCs w:val="24"/>
          <w:lang w:val="sq-AL"/>
        </w:rPr>
        <w:t xml:space="preserve"> </w:t>
      </w:r>
      <w:r w:rsidRPr="00CA3D6E">
        <w:rPr>
          <w:rFonts w:ascii="Garamond" w:hAnsi="Garamond"/>
          <w:sz w:val="24"/>
          <w:szCs w:val="24"/>
          <w:lang w:val="sq-AL"/>
        </w:rPr>
        <w:t xml:space="preserve">99/2018, “Për buxhetin e vitit 2019”, </w:t>
      </w:r>
      <w:r w:rsidR="009C73F8" w:rsidRPr="00CA3D6E">
        <w:rPr>
          <w:rFonts w:ascii="Garamond" w:hAnsi="Garamond"/>
          <w:sz w:val="24"/>
          <w:szCs w:val="24"/>
          <w:lang w:val="sq-AL"/>
        </w:rPr>
        <w:t xml:space="preserve">të ndryshuar, </w:t>
      </w:r>
      <w:r w:rsidRPr="00CA3D6E">
        <w:rPr>
          <w:rFonts w:ascii="Garamond" w:hAnsi="Garamond"/>
          <w:sz w:val="24"/>
          <w:szCs w:val="24"/>
          <w:lang w:val="sq-AL"/>
        </w:rPr>
        <w:t>me propozimin e ministrit të Infrastrukturës dhe E</w:t>
      </w:r>
      <w:r w:rsidR="002F1DA8" w:rsidRPr="00CA3D6E">
        <w:rPr>
          <w:rFonts w:ascii="Garamond" w:hAnsi="Garamond"/>
          <w:sz w:val="24"/>
          <w:szCs w:val="24"/>
          <w:lang w:val="sq-AL"/>
        </w:rPr>
        <w:t>nergjisë, Këshilli i Ministrave</w:t>
      </w:r>
      <w:r w:rsidRPr="00CA3D6E">
        <w:rPr>
          <w:rFonts w:ascii="Garamond" w:hAnsi="Garamond"/>
          <w:sz w:val="24"/>
          <w:szCs w:val="24"/>
          <w:lang w:val="sq-AL"/>
        </w:rPr>
        <w:t xml:space="preserve"> </w:t>
      </w:r>
    </w:p>
    <w:p w14:paraId="3F98C8A0" w14:textId="77777777" w:rsidR="00722DE6" w:rsidRPr="00CA3D6E" w:rsidRDefault="00722DE6" w:rsidP="008345B5">
      <w:pPr>
        <w:ind w:firstLine="284"/>
        <w:jc w:val="both"/>
        <w:rPr>
          <w:rFonts w:ascii="Garamond" w:hAnsi="Garamond"/>
          <w:sz w:val="24"/>
          <w:szCs w:val="24"/>
          <w:lang w:val="sq-AL"/>
        </w:rPr>
      </w:pPr>
    </w:p>
    <w:p w14:paraId="3F98C8A1" w14:textId="7CA4D105" w:rsidR="00722DE6" w:rsidRPr="00CA3D6E" w:rsidRDefault="008345B5" w:rsidP="008345B5">
      <w:pPr>
        <w:jc w:val="center"/>
        <w:rPr>
          <w:rFonts w:ascii="Garamond" w:hAnsi="Garamond"/>
          <w:sz w:val="24"/>
          <w:szCs w:val="24"/>
          <w:lang w:val="sq-AL"/>
        </w:rPr>
      </w:pPr>
      <w:r w:rsidRPr="00CA3D6E">
        <w:rPr>
          <w:rFonts w:ascii="Garamond" w:hAnsi="Garamond"/>
          <w:sz w:val="24"/>
          <w:szCs w:val="24"/>
          <w:lang w:val="sq-AL"/>
        </w:rPr>
        <w:t>VENDOS</w:t>
      </w:r>
      <w:r w:rsidR="00722DE6" w:rsidRPr="00CA3D6E">
        <w:rPr>
          <w:rFonts w:ascii="Garamond" w:hAnsi="Garamond"/>
          <w:sz w:val="24"/>
          <w:szCs w:val="24"/>
          <w:lang w:val="sq-AL"/>
        </w:rPr>
        <w:t>I:</w:t>
      </w:r>
    </w:p>
    <w:p w14:paraId="3F98C8A2" w14:textId="77777777" w:rsidR="00722DE6" w:rsidRPr="00CA3D6E" w:rsidRDefault="00722DE6" w:rsidP="008345B5">
      <w:pPr>
        <w:ind w:firstLine="284"/>
        <w:jc w:val="both"/>
        <w:rPr>
          <w:rFonts w:ascii="Garamond" w:hAnsi="Garamond"/>
          <w:sz w:val="24"/>
          <w:szCs w:val="24"/>
          <w:lang w:val="sq-AL"/>
        </w:rPr>
      </w:pPr>
    </w:p>
    <w:p w14:paraId="3F98C8A3" w14:textId="2A2D2FAA"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1. Në vendimin nr.</w:t>
      </w:r>
      <w:r w:rsidR="00CA3D6E">
        <w:rPr>
          <w:rFonts w:ascii="Garamond" w:hAnsi="Garamond"/>
          <w:sz w:val="24"/>
          <w:szCs w:val="24"/>
          <w:lang w:val="sq-AL"/>
        </w:rPr>
        <w:t xml:space="preserve"> </w:t>
      </w:r>
      <w:r w:rsidRPr="00CA3D6E">
        <w:rPr>
          <w:rFonts w:ascii="Garamond" w:hAnsi="Garamond"/>
          <w:sz w:val="24"/>
          <w:szCs w:val="24"/>
          <w:lang w:val="sq-AL"/>
        </w:rPr>
        <w:t xml:space="preserve">752, datë 5.9.2013, të Këshillit të Ministrave, të ndryshuar, bëhen </w:t>
      </w:r>
      <w:r w:rsidR="001E64F1" w:rsidRPr="00CA3D6E">
        <w:rPr>
          <w:rFonts w:ascii="Garamond" w:hAnsi="Garamond"/>
          <w:sz w:val="24"/>
          <w:szCs w:val="24"/>
          <w:lang w:val="sq-AL"/>
        </w:rPr>
        <w:t xml:space="preserve">këto </w:t>
      </w:r>
      <w:r w:rsidRPr="00CA3D6E">
        <w:rPr>
          <w:rFonts w:ascii="Garamond" w:hAnsi="Garamond"/>
          <w:sz w:val="24"/>
          <w:szCs w:val="24"/>
          <w:lang w:val="sq-AL"/>
        </w:rPr>
        <w:t>ndryshime dhe shtesa:</w:t>
      </w:r>
    </w:p>
    <w:p w14:paraId="3F98C8A5" w14:textId="35BC9906" w:rsidR="00722DE6" w:rsidRPr="00CA3D6E" w:rsidRDefault="008345B5" w:rsidP="008345B5">
      <w:pPr>
        <w:ind w:firstLine="284"/>
        <w:jc w:val="both"/>
        <w:rPr>
          <w:rFonts w:ascii="Garamond" w:hAnsi="Garamond"/>
          <w:sz w:val="24"/>
          <w:szCs w:val="24"/>
          <w:lang w:val="sq-AL"/>
        </w:rPr>
      </w:pPr>
      <w:r w:rsidRPr="00CA3D6E">
        <w:rPr>
          <w:rFonts w:ascii="Garamond" w:hAnsi="Garamond"/>
          <w:sz w:val="24"/>
          <w:szCs w:val="24"/>
          <w:lang w:val="sq-AL"/>
        </w:rPr>
        <w:t xml:space="preserve">a) </w:t>
      </w:r>
      <w:r w:rsidR="00CA3D6E" w:rsidRPr="00CA3D6E">
        <w:rPr>
          <w:rFonts w:ascii="Garamond" w:hAnsi="Garamond"/>
          <w:sz w:val="24"/>
          <w:szCs w:val="24"/>
          <w:lang w:val="sq-AL"/>
        </w:rPr>
        <w:t xml:space="preserve">pika </w:t>
      </w:r>
      <w:r w:rsidR="00722DE6" w:rsidRPr="00CA3D6E">
        <w:rPr>
          <w:rFonts w:ascii="Garamond" w:hAnsi="Garamond"/>
          <w:sz w:val="24"/>
          <w:szCs w:val="24"/>
          <w:lang w:val="sq-AL"/>
        </w:rPr>
        <w:t xml:space="preserve">2 ndryshohet si </w:t>
      </w:r>
      <w:r w:rsidR="002F1DA8" w:rsidRPr="00CA3D6E">
        <w:rPr>
          <w:rFonts w:ascii="Garamond" w:hAnsi="Garamond"/>
          <w:sz w:val="24"/>
          <w:szCs w:val="24"/>
          <w:lang w:val="sq-AL"/>
        </w:rPr>
        <w:t xml:space="preserve">më poshtë </w:t>
      </w:r>
      <w:r w:rsidR="00722DE6" w:rsidRPr="00CA3D6E">
        <w:rPr>
          <w:rFonts w:ascii="Garamond" w:hAnsi="Garamond"/>
          <w:sz w:val="24"/>
          <w:szCs w:val="24"/>
          <w:lang w:val="sq-AL"/>
        </w:rPr>
        <w:t>vijon:</w:t>
      </w:r>
    </w:p>
    <w:p w14:paraId="3F98C8A7" w14:textId="0F5329F5"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 xml:space="preserve">“2. Pronarët dhe poseduesit e pasurive të paluajtshme, </w:t>
      </w:r>
      <w:r w:rsidR="001E64F1" w:rsidRPr="00CA3D6E">
        <w:rPr>
          <w:rFonts w:ascii="Garamond" w:hAnsi="Garamond"/>
          <w:sz w:val="24"/>
          <w:szCs w:val="24"/>
          <w:lang w:val="sq-AL"/>
        </w:rPr>
        <w:t xml:space="preserve">pronë private, </w:t>
      </w:r>
      <w:r w:rsidRPr="00CA3D6E">
        <w:rPr>
          <w:rFonts w:ascii="Garamond" w:hAnsi="Garamond"/>
          <w:sz w:val="24"/>
          <w:szCs w:val="24"/>
          <w:lang w:val="sq-AL"/>
        </w:rPr>
        <w:t>që shpronësohen, të kompensohen në vlerë të plotë</w:t>
      </w:r>
      <w:r w:rsidR="00724404">
        <w:rPr>
          <w:rFonts w:ascii="Garamond" w:hAnsi="Garamond"/>
          <w:sz w:val="24"/>
          <w:szCs w:val="24"/>
          <w:lang w:val="sq-AL"/>
        </w:rPr>
        <w:t>,</w:t>
      </w:r>
      <w:r w:rsidRPr="00CA3D6E">
        <w:rPr>
          <w:rFonts w:ascii="Garamond" w:hAnsi="Garamond"/>
          <w:sz w:val="24"/>
          <w:szCs w:val="24"/>
          <w:lang w:val="sq-AL"/>
        </w:rPr>
        <w:t xml:space="preserve"> sipas masës përkatëse që paraqitet në tabelat bashkëlidhur dhe janë pjesë përbërëse të këtij vendimi, për sipërfaqen 39 646.8 (</w:t>
      </w:r>
      <w:r w:rsidR="00AD39F0" w:rsidRPr="00CA3D6E">
        <w:rPr>
          <w:rFonts w:ascii="Garamond" w:hAnsi="Garamond"/>
          <w:sz w:val="24"/>
          <w:szCs w:val="24"/>
          <w:lang w:val="sq-AL"/>
        </w:rPr>
        <w:t>tridhjetë e nënt</w:t>
      </w:r>
      <w:r w:rsidRPr="00CA3D6E">
        <w:rPr>
          <w:rFonts w:ascii="Garamond" w:hAnsi="Garamond"/>
          <w:sz w:val="24"/>
          <w:szCs w:val="24"/>
          <w:lang w:val="sq-AL"/>
        </w:rPr>
        <w:t>ë</w:t>
      </w:r>
      <w:r w:rsidR="002F1DA8" w:rsidRPr="00CA3D6E">
        <w:rPr>
          <w:rFonts w:ascii="Garamond" w:hAnsi="Garamond"/>
          <w:sz w:val="24"/>
          <w:szCs w:val="24"/>
          <w:lang w:val="sq-AL"/>
        </w:rPr>
        <w:t xml:space="preserve"> mijë e gjashtëqind e dyzet</w:t>
      </w:r>
      <w:r w:rsidRPr="00CA3D6E">
        <w:rPr>
          <w:rFonts w:ascii="Garamond" w:hAnsi="Garamond"/>
          <w:sz w:val="24"/>
          <w:szCs w:val="24"/>
          <w:lang w:val="sq-AL"/>
        </w:rPr>
        <w:t xml:space="preserve"> e gjashtë pikë </w:t>
      </w:r>
      <w:r w:rsidR="00AD39F0" w:rsidRPr="00CA3D6E">
        <w:rPr>
          <w:rFonts w:ascii="Garamond" w:hAnsi="Garamond"/>
          <w:sz w:val="24"/>
          <w:szCs w:val="24"/>
          <w:lang w:val="sq-AL"/>
        </w:rPr>
        <w:t>tetë</w:t>
      </w:r>
      <w:r w:rsidRPr="00CA3D6E">
        <w:rPr>
          <w:rFonts w:ascii="Garamond" w:hAnsi="Garamond"/>
          <w:sz w:val="24"/>
          <w:szCs w:val="24"/>
          <w:lang w:val="sq-AL"/>
        </w:rPr>
        <w:t xml:space="preserve">) </w:t>
      </w:r>
      <w:proofErr w:type="spellStart"/>
      <w:r w:rsidRPr="00CA3D6E">
        <w:rPr>
          <w:rFonts w:ascii="Garamond" w:hAnsi="Garamond"/>
          <w:sz w:val="24"/>
          <w:szCs w:val="24"/>
          <w:lang w:val="sq-AL"/>
        </w:rPr>
        <w:t>m</w:t>
      </w:r>
      <w:r w:rsidRPr="00CA3D6E">
        <w:rPr>
          <w:rFonts w:ascii="Garamond" w:hAnsi="Garamond"/>
          <w:sz w:val="24"/>
          <w:szCs w:val="24"/>
          <w:vertAlign w:val="superscript"/>
          <w:lang w:val="sq-AL"/>
        </w:rPr>
        <w:t>2</w:t>
      </w:r>
      <w:proofErr w:type="spellEnd"/>
      <w:r w:rsidRPr="00CA3D6E">
        <w:rPr>
          <w:rFonts w:ascii="Garamond" w:hAnsi="Garamond"/>
          <w:sz w:val="24"/>
          <w:szCs w:val="24"/>
          <w:lang w:val="sq-AL"/>
        </w:rPr>
        <w:t xml:space="preserve">, truall, me vlerë të përgjithshme shpronësimi prej 938 126 675 (nëntëqind e tridhjetë e tetë milionë e </w:t>
      </w:r>
      <w:r w:rsidR="002F1DA8" w:rsidRPr="00CA3D6E">
        <w:rPr>
          <w:rFonts w:ascii="Garamond" w:hAnsi="Garamond"/>
          <w:sz w:val="24"/>
          <w:szCs w:val="24"/>
          <w:lang w:val="sq-AL"/>
        </w:rPr>
        <w:t>njëqind e njëzet</w:t>
      </w:r>
      <w:r w:rsidRPr="00CA3D6E">
        <w:rPr>
          <w:rFonts w:ascii="Garamond" w:hAnsi="Garamond"/>
          <w:sz w:val="24"/>
          <w:szCs w:val="24"/>
          <w:lang w:val="sq-AL"/>
        </w:rPr>
        <w:t xml:space="preserve"> e gjashtë mijë e gjashtëqind e shtatëdhjetë e pesë) lekësh, dhe për 206 </w:t>
      </w:r>
      <w:r w:rsidR="001E64F1" w:rsidRPr="00CA3D6E">
        <w:rPr>
          <w:rFonts w:ascii="Garamond" w:hAnsi="Garamond"/>
          <w:sz w:val="24"/>
          <w:szCs w:val="24"/>
          <w:lang w:val="sq-AL"/>
        </w:rPr>
        <w:t xml:space="preserve">objekte me vlerë </w:t>
      </w:r>
      <w:r w:rsidRPr="00CA3D6E">
        <w:rPr>
          <w:rFonts w:ascii="Garamond" w:hAnsi="Garamond"/>
          <w:sz w:val="24"/>
          <w:szCs w:val="24"/>
          <w:lang w:val="sq-AL"/>
        </w:rPr>
        <w:t>827 942 327 (tetëqind e njëzet e shtatë milionë e nëntëqind e dyzet</w:t>
      </w:r>
      <w:r w:rsidR="002F1DA8" w:rsidRPr="00CA3D6E">
        <w:rPr>
          <w:rFonts w:ascii="Garamond" w:hAnsi="Garamond"/>
          <w:sz w:val="24"/>
          <w:szCs w:val="24"/>
          <w:lang w:val="sq-AL"/>
        </w:rPr>
        <w:t xml:space="preserve"> e dy mijë e treqind e njëzet</w:t>
      </w:r>
      <w:r w:rsidRPr="00CA3D6E">
        <w:rPr>
          <w:rFonts w:ascii="Garamond" w:hAnsi="Garamond"/>
          <w:sz w:val="24"/>
          <w:szCs w:val="24"/>
          <w:lang w:val="sq-AL"/>
        </w:rPr>
        <w:t xml:space="preserve"> e shtatë) lekësh.</w:t>
      </w:r>
      <w:r w:rsidR="002F1DA8" w:rsidRPr="00CA3D6E">
        <w:rPr>
          <w:rFonts w:ascii="Garamond" w:hAnsi="Garamond"/>
          <w:sz w:val="24"/>
          <w:szCs w:val="24"/>
          <w:lang w:val="sq-AL"/>
        </w:rPr>
        <w:t>”.</w:t>
      </w:r>
    </w:p>
    <w:p w14:paraId="3F98C8A8" w14:textId="53702640" w:rsidR="00722DE6" w:rsidRPr="00CA3D6E" w:rsidRDefault="008345B5" w:rsidP="008345B5">
      <w:pPr>
        <w:ind w:firstLine="284"/>
        <w:jc w:val="both"/>
        <w:rPr>
          <w:rFonts w:ascii="Garamond" w:hAnsi="Garamond"/>
          <w:sz w:val="24"/>
          <w:szCs w:val="24"/>
          <w:lang w:val="sq-AL"/>
        </w:rPr>
      </w:pPr>
      <w:r w:rsidRPr="00CA3D6E">
        <w:rPr>
          <w:rFonts w:ascii="Garamond" w:hAnsi="Garamond"/>
          <w:sz w:val="24"/>
          <w:szCs w:val="24"/>
          <w:lang w:val="sq-AL"/>
        </w:rPr>
        <w:t xml:space="preserve">b) </w:t>
      </w:r>
      <w:r w:rsidR="00CA3D6E" w:rsidRPr="00CA3D6E">
        <w:rPr>
          <w:rFonts w:ascii="Garamond" w:hAnsi="Garamond"/>
          <w:sz w:val="24"/>
          <w:szCs w:val="24"/>
          <w:lang w:val="sq-AL"/>
        </w:rPr>
        <w:t xml:space="preserve">pika </w:t>
      </w:r>
      <w:r w:rsidR="00722DE6" w:rsidRPr="00CA3D6E">
        <w:rPr>
          <w:rFonts w:ascii="Garamond" w:hAnsi="Garamond"/>
          <w:sz w:val="24"/>
          <w:szCs w:val="24"/>
          <w:lang w:val="sq-AL"/>
        </w:rPr>
        <w:t>3 ndryshohet</w:t>
      </w:r>
      <w:r w:rsidR="002F1DA8" w:rsidRPr="00CA3D6E">
        <w:rPr>
          <w:rFonts w:ascii="Garamond" w:hAnsi="Garamond"/>
          <w:sz w:val="24"/>
          <w:szCs w:val="24"/>
          <w:lang w:val="sq-AL"/>
        </w:rPr>
        <w:t xml:space="preserve">, </w:t>
      </w:r>
      <w:r w:rsidR="00722DE6" w:rsidRPr="00CA3D6E">
        <w:rPr>
          <w:rFonts w:ascii="Garamond" w:hAnsi="Garamond"/>
          <w:sz w:val="24"/>
          <w:szCs w:val="24"/>
          <w:lang w:val="sq-AL"/>
        </w:rPr>
        <w:t>si</w:t>
      </w:r>
      <w:r w:rsidR="002F1DA8" w:rsidRPr="00CA3D6E">
        <w:rPr>
          <w:rFonts w:ascii="Garamond" w:hAnsi="Garamond"/>
          <w:sz w:val="24"/>
          <w:szCs w:val="24"/>
          <w:lang w:val="sq-AL"/>
        </w:rPr>
        <w:t xml:space="preserve"> më poshtë </w:t>
      </w:r>
      <w:r w:rsidR="00722DE6" w:rsidRPr="00CA3D6E">
        <w:rPr>
          <w:rFonts w:ascii="Garamond" w:hAnsi="Garamond"/>
          <w:sz w:val="24"/>
          <w:szCs w:val="24"/>
          <w:lang w:val="sq-AL"/>
        </w:rPr>
        <w:t>vijon:</w:t>
      </w:r>
    </w:p>
    <w:p w14:paraId="3F98C8AA" w14:textId="222EA983" w:rsidR="00722DE6" w:rsidRPr="00CA3D6E" w:rsidRDefault="008345B5" w:rsidP="008345B5">
      <w:pPr>
        <w:ind w:firstLine="284"/>
        <w:jc w:val="both"/>
        <w:rPr>
          <w:rFonts w:ascii="Garamond" w:hAnsi="Garamond"/>
          <w:sz w:val="24"/>
          <w:szCs w:val="24"/>
          <w:lang w:val="sq-AL"/>
        </w:rPr>
      </w:pPr>
      <w:r w:rsidRPr="00CA3D6E">
        <w:rPr>
          <w:rFonts w:ascii="Garamond" w:hAnsi="Garamond"/>
          <w:sz w:val="24"/>
          <w:szCs w:val="24"/>
          <w:lang w:val="sq-AL"/>
        </w:rPr>
        <w:t xml:space="preserve"> </w:t>
      </w:r>
      <w:r w:rsidR="00722DE6" w:rsidRPr="00CA3D6E">
        <w:rPr>
          <w:rFonts w:ascii="Garamond" w:hAnsi="Garamond"/>
          <w:sz w:val="24"/>
          <w:szCs w:val="24"/>
          <w:lang w:val="sq-AL"/>
        </w:rPr>
        <w:t>“3. Vlera e plotë e shpronësimit</w:t>
      </w:r>
      <w:r w:rsidR="00203E6E" w:rsidRPr="00CA3D6E">
        <w:rPr>
          <w:rFonts w:ascii="Garamond" w:hAnsi="Garamond"/>
          <w:sz w:val="24"/>
          <w:szCs w:val="24"/>
          <w:lang w:val="sq-AL"/>
        </w:rPr>
        <w:t>,</w:t>
      </w:r>
      <w:r w:rsidR="00722DE6" w:rsidRPr="00CA3D6E">
        <w:rPr>
          <w:rFonts w:ascii="Garamond" w:hAnsi="Garamond"/>
          <w:sz w:val="24"/>
          <w:szCs w:val="24"/>
          <w:lang w:val="sq-AL"/>
        </w:rPr>
        <w:t xml:space="preserve"> prej 1</w:t>
      </w:r>
      <w:r w:rsidR="005438D4" w:rsidRPr="00CA3D6E">
        <w:rPr>
          <w:rFonts w:ascii="Garamond" w:hAnsi="Garamond"/>
          <w:sz w:val="24"/>
          <w:szCs w:val="24"/>
          <w:lang w:val="sq-AL"/>
        </w:rPr>
        <w:t xml:space="preserve"> </w:t>
      </w:r>
      <w:r w:rsidR="00722DE6" w:rsidRPr="00CA3D6E">
        <w:rPr>
          <w:rFonts w:ascii="Garamond" w:hAnsi="Garamond"/>
          <w:sz w:val="24"/>
          <w:szCs w:val="24"/>
          <w:lang w:val="sq-AL"/>
        </w:rPr>
        <w:t>766</w:t>
      </w:r>
      <w:r w:rsidR="005438D4" w:rsidRPr="00CA3D6E">
        <w:rPr>
          <w:rFonts w:ascii="Garamond" w:hAnsi="Garamond"/>
          <w:sz w:val="24"/>
          <w:szCs w:val="24"/>
          <w:lang w:val="sq-AL"/>
        </w:rPr>
        <w:t xml:space="preserve"> </w:t>
      </w:r>
      <w:r w:rsidR="00722DE6" w:rsidRPr="00CA3D6E">
        <w:rPr>
          <w:rFonts w:ascii="Garamond" w:hAnsi="Garamond"/>
          <w:sz w:val="24"/>
          <w:szCs w:val="24"/>
          <w:lang w:val="sq-AL"/>
        </w:rPr>
        <w:t>069</w:t>
      </w:r>
      <w:r w:rsidR="005438D4" w:rsidRPr="00CA3D6E">
        <w:rPr>
          <w:rFonts w:ascii="Garamond" w:hAnsi="Garamond"/>
          <w:sz w:val="24"/>
          <w:szCs w:val="24"/>
          <w:lang w:val="sq-AL"/>
        </w:rPr>
        <w:t xml:space="preserve"> </w:t>
      </w:r>
      <w:r w:rsidR="00722DE6" w:rsidRPr="00CA3D6E">
        <w:rPr>
          <w:rFonts w:ascii="Garamond" w:hAnsi="Garamond"/>
          <w:sz w:val="24"/>
          <w:szCs w:val="24"/>
          <w:lang w:val="sq-AL"/>
        </w:rPr>
        <w:t>002 (një miliard e shtatëqind e gjashtëdhjetë e gjashtë milionë e gjashtëdhjetë e nëntë mijë e dy) lekë</w:t>
      </w:r>
      <w:r w:rsidR="00203E6E" w:rsidRPr="00CA3D6E">
        <w:rPr>
          <w:rFonts w:ascii="Garamond" w:hAnsi="Garamond"/>
          <w:sz w:val="24"/>
          <w:szCs w:val="24"/>
          <w:lang w:val="sq-AL"/>
        </w:rPr>
        <w:t>sh</w:t>
      </w:r>
      <w:r w:rsidR="00722DE6" w:rsidRPr="00CA3D6E">
        <w:rPr>
          <w:rFonts w:ascii="Garamond" w:hAnsi="Garamond"/>
          <w:sz w:val="24"/>
          <w:szCs w:val="24"/>
          <w:lang w:val="sq-AL"/>
        </w:rPr>
        <w:t>, do të përballohet në masën 550 000 000 (pesëqind e pesëdhjetë milion</w:t>
      </w:r>
      <w:r w:rsidR="00203E6E" w:rsidRPr="00CA3D6E">
        <w:rPr>
          <w:rFonts w:ascii="Garamond" w:hAnsi="Garamond"/>
          <w:sz w:val="24"/>
          <w:szCs w:val="24"/>
          <w:lang w:val="sq-AL"/>
        </w:rPr>
        <w:t>ë) lekë</w:t>
      </w:r>
      <w:r w:rsidR="00722DE6" w:rsidRPr="00CA3D6E">
        <w:rPr>
          <w:rFonts w:ascii="Garamond" w:hAnsi="Garamond"/>
          <w:sz w:val="24"/>
          <w:szCs w:val="24"/>
          <w:lang w:val="sq-AL"/>
        </w:rPr>
        <w:t xml:space="preserve"> nga llogaria “Fondi i shpronësimeve”, në Bankën e Shqipërisë</w:t>
      </w:r>
      <w:r w:rsidR="00203E6E" w:rsidRPr="00CA3D6E">
        <w:rPr>
          <w:rFonts w:ascii="Garamond" w:hAnsi="Garamond"/>
          <w:sz w:val="24"/>
          <w:szCs w:val="24"/>
          <w:lang w:val="sq-AL"/>
        </w:rPr>
        <w:t>,</w:t>
      </w:r>
      <w:r w:rsidR="00722DE6" w:rsidRPr="00CA3D6E">
        <w:rPr>
          <w:rFonts w:ascii="Garamond" w:hAnsi="Garamond"/>
          <w:sz w:val="24"/>
          <w:szCs w:val="24"/>
          <w:lang w:val="sq-AL"/>
        </w:rPr>
        <w:t xml:space="preserve"> dhe pjesa e mbetur nga fondet e buxhetit të Bashkisë Tiranë</w:t>
      </w:r>
      <w:r w:rsidR="005438D4" w:rsidRPr="00CA3D6E">
        <w:rPr>
          <w:rFonts w:ascii="Garamond" w:hAnsi="Garamond"/>
          <w:sz w:val="24"/>
          <w:szCs w:val="24"/>
          <w:lang w:val="sq-AL"/>
        </w:rPr>
        <w:t>.</w:t>
      </w:r>
      <w:r w:rsidR="00722DE6" w:rsidRPr="00CA3D6E">
        <w:rPr>
          <w:rFonts w:ascii="Garamond" w:hAnsi="Garamond"/>
          <w:sz w:val="24"/>
          <w:szCs w:val="24"/>
          <w:lang w:val="sq-AL"/>
        </w:rPr>
        <w:t>”.</w:t>
      </w:r>
    </w:p>
    <w:p w14:paraId="3F98C8AC" w14:textId="55C97A14" w:rsidR="00722DE6" w:rsidRPr="00CA3D6E" w:rsidRDefault="008345B5" w:rsidP="008345B5">
      <w:pPr>
        <w:ind w:firstLine="284"/>
        <w:jc w:val="both"/>
        <w:rPr>
          <w:rFonts w:ascii="Garamond" w:hAnsi="Garamond"/>
          <w:sz w:val="24"/>
          <w:szCs w:val="24"/>
          <w:lang w:val="sq-AL"/>
        </w:rPr>
      </w:pPr>
      <w:r w:rsidRPr="00CA3D6E">
        <w:rPr>
          <w:rFonts w:ascii="Garamond" w:hAnsi="Garamond"/>
          <w:sz w:val="24"/>
          <w:szCs w:val="24"/>
          <w:lang w:val="sq-AL"/>
        </w:rPr>
        <w:t xml:space="preserve">c) </w:t>
      </w:r>
      <w:r w:rsidR="00724404" w:rsidRPr="00CA3D6E">
        <w:rPr>
          <w:rFonts w:ascii="Garamond" w:hAnsi="Garamond"/>
          <w:sz w:val="24"/>
          <w:szCs w:val="24"/>
          <w:lang w:val="sq-AL"/>
        </w:rPr>
        <w:t xml:space="preserve">pas </w:t>
      </w:r>
      <w:r w:rsidR="00722DE6" w:rsidRPr="00CA3D6E">
        <w:rPr>
          <w:rFonts w:ascii="Garamond" w:hAnsi="Garamond"/>
          <w:sz w:val="24"/>
          <w:szCs w:val="24"/>
          <w:lang w:val="sq-AL"/>
        </w:rPr>
        <w:t>pikës 3 shtohet pika 3.1</w:t>
      </w:r>
      <w:r w:rsidR="002F1DA8" w:rsidRPr="00CA3D6E">
        <w:rPr>
          <w:rFonts w:ascii="Garamond" w:hAnsi="Garamond"/>
          <w:sz w:val="24"/>
          <w:szCs w:val="24"/>
          <w:lang w:val="sq-AL"/>
        </w:rPr>
        <w:t>,</w:t>
      </w:r>
      <w:r w:rsidR="00203E6E" w:rsidRPr="00CA3D6E">
        <w:rPr>
          <w:rFonts w:ascii="Garamond" w:hAnsi="Garamond"/>
          <w:sz w:val="24"/>
          <w:szCs w:val="24"/>
          <w:lang w:val="sq-AL"/>
        </w:rPr>
        <w:t xml:space="preserve"> me këtë përmbajtje</w:t>
      </w:r>
      <w:r w:rsidR="00722DE6" w:rsidRPr="00CA3D6E">
        <w:rPr>
          <w:rFonts w:ascii="Garamond" w:hAnsi="Garamond"/>
          <w:sz w:val="24"/>
          <w:szCs w:val="24"/>
          <w:lang w:val="sq-AL"/>
        </w:rPr>
        <w:t>:</w:t>
      </w:r>
    </w:p>
    <w:p w14:paraId="3F98C8AE" w14:textId="1F4759F7" w:rsidR="00722DE6" w:rsidRPr="00CA3D6E" w:rsidRDefault="008345B5" w:rsidP="008345B5">
      <w:pPr>
        <w:ind w:firstLine="284"/>
        <w:jc w:val="both"/>
        <w:rPr>
          <w:rFonts w:ascii="Garamond" w:hAnsi="Garamond"/>
          <w:sz w:val="24"/>
          <w:szCs w:val="24"/>
          <w:lang w:val="sq-AL"/>
        </w:rPr>
      </w:pPr>
      <w:r w:rsidRPr="00CA3D6E">
        <w:rPr>
          <w:rFonts w:ascii="Garamond" w:hAnsi="Garamond"/>
          <w:sz w:val="24"/>
          <w:szCs w:val="24"/>
          <w:lang w:val="sq-AL"/>
        </w:rPr>
        <w:t xml:space="preserve"> </w:t>
      </w:r>
      <w:r w:rsidR="00722DE6" w:rsidRPr="00CA3D6E">
        <w:rPr>
          <w:rFonts w:ascii="Garamond" w:hAnsi="Garamond"/>
          <w:sz w:val="24"/>
          <w:szCs w:val="24"/>
          <w:lang w:val="sq-AL"/>
        </w:rPr>
        <w:t>“3.1 Vlera e shpenzimeve procedurale</w:t>
      </w:r>
      <w:r w:rsidR="00203E6E" w:rsidRPr="00CA3D6E">
        <w:rPr>
          <w:rFonts w:ascii="Garamond" w:hAnsi="Garamond"/>
          <w:sz w:val="24"/>
          <w:szCs w:val="24"/>
          <w:lang w:val="sq-AL"/>
        </w:rPr>
        <w:t>,</w:t>
      </w:r>
      <w:r w:rsidR="00722DE6" w:rsidRPr="00CA3D6E">
        <w:rPr>
          <w:rFonts w:ascii="Garamond" w:hAnsi="Garamond"/>
          <w:sz w:val="24"/>
          <w:szCs w:val="24"/>
          <w:lang w:val="sq-AL"/>
        </w:rPr>
        <w:t xml:space="preserve"> prej 50 000 (pesëdhjetë mijë) lekë</w:t>
      </w:r>
      <w:r w:rsidR="00203E6E" w:rsidRPr="00CA3D6E">
        <w:rPr>
          <w:rFonts w:ascii="Garamond" w:hAnsi="Garamond"/>
          <w:sz w:val="24"/>
          <w:szCs w:val="24"/>
          <w:lang w:val="sq-AL"/>
        </w:rPr>
        <w:t>sh</w:t>
      </w:r>
      <w:r w:rsidR="00722DE6" w:rsidRPr="00CA3D6E">
        <w:rPr>
          <w:rFonts w:ascii="Garamond" w:hAnsi="Garamond"/>
          <w:sz w:val="24"/>
          <w:szCs w:val="24"/>
          <w:lang w:val="sq-AL"/>
        </w:rPr>
        <w:t>, do të përballohet nga buxheti i miratuar për Ministrinë e Infrastrukturës dhe Energjisë</w:t>
      </w:r>
      <w:r w:rsidR="00203E6E" w:rsidRPr="00CA3D6E">
        <w:rPr>
          <w:rFonts w:ascii="Garamond" w:hAnsi="Garamond"/>
          <w:sz w:val="24"/>
          <w:szCs w:val="24"/>
          <w:lang w:val="sq-AL"/>
        </w:rPr>
        <w:t>.</w:t>
      </w:r>
      <w:r w:rsidR="00722DE6" w:rsidRPr="00CA3D6E">
        <w:rPr>
          <w:rFonts w:ascii="Garamond" w:hAnsi="Garamond"/>
          <w:sz w:val="24"/>
          <w:szCs w:val="24"/>
          <w:lang w:val="sq-AL"/>
        </w:rPr>
        <w:t>”.</w:t>
      </w:r>
    </w:p>
    <w:p w14:paraId="3F98C8B0" w14:textId="19C79EDE"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 xml:space="preserve">ç)  </w:t>
      </w:r>
      <w:r w:rsidR="00CA3D6E" w:rsidRPr="00CA3D6E">
        <w:rPr>
          <w:rFonts w:ascii="Garamond" w:hAnsi="Garamond"/>
          <w:sz w:val="24"/>
          <w:szCs w:val="24"/>
          <w:lang w:val="sq-AL"/>
        </w:rPr>
        <w:t xml:space="preserve">në </w:t>
      </w:r>
      <w:r w:rsidRPr="00CA3D6E">
        <w:rPr>
          <w:rFonts w:ascii="Garamond" w:hAnsi="Garamond"/>
          <w:sz w:val="24"/>
          <w:szCs w:val="24"/>
          <w:lang w:val="sq-AL"/>
        </w:rPr>
        <w:t>tabelat bashkëlidhur vendimit bëhen këto ndryshime dhe shtesa:</w:t>
      </w:r>
    </w:p>
    <w:p w14:paraId="3F98C8B2" w14:textId="0A20DF8F" w:rsidR="00722DE6" w:rsidRPr="00CA3D6E" w:rsidRDefault="002F1DA8" w:rsidP="008345B5">
      <w:pPr>
        <w:ind w:firstLine="284"/>
        <w:jc w:val="both"/>
        <w:rPr>
          <w:rFonts w:ascii="Garamond" w:hAnsi="Garamond"/>
          <w:sz w:val="24"/>
          <w:szCs w:val="24"/>
          <w:lang w:val="sq-AL"/>
        </w:rPr>
      </w:pPr>
      <w:r w:rsidRPr="00CA3D6E">
        <w:rPr>
          <w:rFonts w:ascii="Garamond" w:hAnsi="Garamond"/>
          <w:sz w:val="24"/>
          <w:szCs w:val="24"/>
          <w:lang w:val="sq-AL"/>
        </w:rPr>
        <w:t xml:space="preserve">i. </w:t>
      </w:r>
      <w:r w:rsidR="00CA3D6E" w:rsidRPr="00CA3D6E">
        <w:rPr>
          <w:rFonts w:ascii="Garamond" w:hAnsi="Garamond"/>
          <w:sz w:val="24"/>
          <w:szCs w:val="24"/>
          <w:lang w:val="sq-AL"/>
        </w:rPr>
        <w:t xml:space="preserve">të </w:t>
      </w:r>
      <w:r w:rsidR="00722DE6" w:rsidRPr="00CA3D6E">
        <w:rPr>
          <w:rFonts w:ascii="Garamond" w:hAnsi="Garamond"/>
          <w:sz w:val="24"/>
          <w:szCs w:val="24"/>
          <w:lang w:val="sq-AL"/>
        </w:rPr>
        <w:t>dhënat e nën</w:t>
      </w:r>
      <w:r w:rsidR="00AD39F0" w:rsidRPr="00CA3D6E">
        <w:rPr>
          <w:rFonts w:ascii="Garamond" w:hAnsi="Garamond"/>
          <w:sz w:val="24"/>
          <w:szCs w:val="24"/>
          <w:lang w:val="sq-AL"/>
        </w:rPr>
        <w:t>n</w:t>
      </w:r>
      <w:r w:rsidR="00722DE6" w:rsidRPr="00CA3D6E">
        <w:rPr>
          <w:rFonts w:ascii="Garamond" w:hAnsi="Garamond"/>
          <w:sz w:val="24"/>
          <w:szCs w:val="24"/>
          <w:lang w:val="sq-AL"/>
        </w:rPr>
        <w:t>darjeve me nr. rendor 14, 61, 68, 69, 12, 45, 25, 7, 46, 56 dhe 34 ndryshohen sipas tabelës nr.</w:t>
      </w:r>
      <w:r w:rsidR="00CA3D6E">
        <w:rPr>
          <w:rFonts w:ascii="Garamond" w:hAnsi="Garamond"/>
          <w:sz w:val="24"/>
          <w:szCs w:val="24"/>
          <w:lang w:val="sq-AL"/>
        </w:rPr>
        <w:t xml:space="preserve"> </w:t>
      </w:r>
      <w:r w:rsidR="00722DE6" w:rsidRPr="00CA3D6E">
        <w:rPr>
          <w:rFonts w:ascii="Garamond" w:hAnsi="Garamond"/>
          <w:sz w:val="24"/>
          <w:szCs w:val="24"/>
          <w:lang w:val="sq-AL"/>
        </w:rPr>
        <w:t xml:space="preserve">1, që i bashkëlidhet këtij vendimi. </w:t>
      </w:r>
    </w:p>
    <w:p w14:paraId="3F98C8B3" w14:textId="0355F164" w:rsidR="00722DE6" w:rsidRPr="00CA3D6E" w:rsidRDefault="008345B5" w:rsidP="008345B5">
      <w:pPr>
        <w:ind w:firstLine="284"/>
        <w:jc w:val="both"/>
        <w:rPr>
          <w:rFonts w:ascii="Garamond" w:hAnsi="Garamond"/>
          <w:sz w:val="24"/>
          <w:szCs w:val="24"/>
          <w:lang w:val="sq-AL"/>
        </w:rPr>
      </w:pPr>
      <w:proofErr w:type="spellStart"/>
      <w:r w:rsidRPr="00CA3D6E">
        <w:rPr>
          <w:rFonts w:ascii="Garamond" w:hAnsi="Garamond"/>
          <w:sz w:val="24"/>
          <w:szCs w:val="24"/>
          <w:lang w:val="sq-AL"/>
        </w:rPr>
        <w:t>ii</w:t>
      </w:r>
      <w:proofErr w:type="spellEnd"/>
      <w:r w:rsidR="00CA3D6E">
        <w:rPr>
          <w:rFonts w:ascii="Garamond" w:hAnsi="Garamond"/>
          <w:sz w:val="24"/>
          <w:szCs w:val="24"/>
          <w:lang w:val="sq-AL"/>
        </w:rPr>
        <w:t>.</w:t>
      </w:r>
      <w:r w:rsidRPr="00CA3D6E">
        <w:rPr>
          <w:rFonts w:ascii="Garamond" w:hAnsi="Garamond"/>
          <w:sz w:val="24"/>
          <w:szCs w:val="24"/>
          <w:lang w:val="sq-AL"/>
        </w:rPr>
        <w:t xml:space="preserve"> </w:t>
      </w:r>
      <w:r w:rsidR="00CA3D6E" w:rsidRPr="00CA3D6E">
        <w:rPr>
          <w:rFonts w:ascii="Garamond" w:hAnsi="Garamond"/>
          <w:sz w:val="24"/>
          <w:szCs w:val="24"/>
          <w:lang w:val="sq-AL"/>
        </w:rPr>
        <w:t xml:space="preserve">shtohen </w:t>
      </w:r>
      <w:r w:rsidR="00722DE6" w:rsidRPr="00CA3D6E">
        <w:rPr>
          <w:rFonts w:ascii="Garamond" w:hAnsi="Garamond"/>
          <w:sz w:val="24"/>
          <w:szCs w:val="24"/>
          <w:lang w:val="sq-AL"/>
        </w:rPr>
        <w:t>nën</w:t>
      </w:r>
      <w:r w:rsidR="00AD39F0" w:rsidRPr="00CA3D6E">
        <w:rPr>
          <w:rFonts w:ascii="Garamond" w:hAnsi="Garamond"/>
          <w:sz w:val="24"/>
          <w:szCs w:val="24"/>
          <w:lang w:val="sq-AL"/>
        </w:rPr>
        <w:t>n</w:t>
      </w:r>
      <w:r w:rsidR="00722DE6" w:rsidRPr="00CA3D6E">
        <w:rPr>
          <w:rFonts w:ascii="Garamond" w:hAnsi="Garamond"/>
          <w:sz w:val="24"/>
          <w:szCs w:val="24"/>
          <w:lang w:val="sq-AL"/>
        </w:rPr>
        <w:t>darjet me të dhënat</w:t>
      </w:r>
      <w:r w:rsidR="00D01791">
        <w:rPr>
          <w:rFonts w:ascii="Garamond" w:hAnsi="Garamond"/>
          <w:sz w:val="24"/>
          <w:szCs w:val="24"/>
          <w:lang w:val="sq-AL"/>
        </w:rPr>
        <w:t>,</w:t>
      </w:r>
      <w:r w:rsidR="00722DE6" w:rsidRPr="00CA3D6E">
        <w:rPr>
          <w:rFonts w:ascii="Garamond" w:hAnsi="Garamond"/>
          <w:sz w:val="24"/>
          <w:szCs w:val="24"/>
          <w:lang w:val="sq-AL"/>
        </w:rPr>
        <w:t xml:space="preserve"> sipas tabelës nr.</w:t>
      </w:r>
      <w:r w:rsidR="00CA3D6E">
        <w:rPr>
          <w:rFonts w:ascii="Garamond" w:hAnsi="Garamond"/>
          <w:sz w:val="24"/>
          <w:szCs w:val="24"/>
          <w:lang w:val="sq-AL"/>
        </w:rPr>
        <w:t xml:space="preserve"> </w:t>
      </w:r>
      <w:r w:rsidR="00722DE6" w:rsidRPr="00CA3D6E">
        <w:rPr>
          <w:rFonts w:ascii="Garamond" w:hAnsi="Garamond"/>
          <w:sz w:val="24"/>
          <w:szCs w:val="24"/>
          <w:lang w:val="sq-AL"/>
        </w:rPr>
        <w:t>2 që i bashkëlidhet këtij vendimi</w:t>
      </w:r>
      <w:r w:rsidR="00203E6E" w:rsidRPr="00CA3D6E">
        <w:rPr>
          <w:rFonts w:ascii="Garamond" w:hAnsi="Garamond"/>
          <w:sz w:val="24"/>
          <w:szCs w:val="24"/>
          <w:lang w:val="sq-AL"/>
        </w:rPr>
        <w:t>.</w:t>
      </w:r>
    </w:p>
    <w:p w14:paraId="3F98C8B5" w14:textId="77777777"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2. Ngarkohen Ministria e Infrastrukturës dhe Energjisë, Bashkia Tiranë dhe Agjencia Shtetërore e Kadastrës, Drejtoria Vendore Tiranë, për zbatimin e këtij vendimi.</w:t>
      </w:r>
    </w:p>
    <w:p w14:paraId="3F98C8B7" w14:textId="5950B4C6" w:rsidR="00722DE6" w:rsidRPr="00CA3D6E" w:rsidRDefault="00722DE6" w:rsidP="008345B5">
      <w:pPr>
        <w:ind w:firstLine="284"/>
        <w:jc w:val="both"/>
        <w:rPr>
          <w:rFonts w:ascii="Garamond" w:hAnsi="Garamond"/>
          <w:sz w:val="24"/>
          <w:szCs w:val="24"/>
          <w:lang w:val="sq-AL"/>
        </w:rPr>
      </w:pPr>
      <w:r w:rsidRPr="00CA3D6E">
        <w:rPr>
          <w:rFonts w:ascii="Garamond" w:hAnsi="Garamond"/>
          <w:sz w:val="24"/>
          <w:szCs w:val="24"/>
          <w:lang w:val="sq-AL"/>
        </w:rPr>
        <w:t>Ky vendim hyn në</w:t>
      </w:r>
      <w:r w:rsidR="008345B5" w:rsidRPr="00CA3D6E">
        <w:rPr>
          <w:rFonts w:ascii="Garamond" w:hAnsi="Garamond"/>
          <w:sz w:val="24"/>
          <w:szCs w:val="24"/>
          <w:lang w:val="sq-AL"/>
        </w:rPr>
        <w:t xml:space="preserve"> fuqi menjëherë dhe botohet në </w:t>
      </w:r>
      <w:r w:rsidRPr="00CA3D6E">
        <w:rPr>
          <w:rFonts w:ascii="Garamond" w:hAnsi="Garamond"/>
          <w:sz w:val="24"/>
          <w:szCs w:val="24"/>
          <w:lang w:val="sq-AL"/>
        </w:rPr>
        <w:t xml:space="preserve">Fletoren </w:t>
      </w:r>
      <w:r w:rsidR="008345B5" w:rsidRPr="00CA3D6E">
        <w:rPr>
          <w:rFonts w:ascii="Garamond" w:hAnsi="Garamond"/>
          <w:sz w:val="24"/>
          <w:szCs w:val="24"/>
          <w:lang w:val="sq-AL"/>
        </w:rPr>
        <w:t>Zyrtare</w:t>
      </w:r>
      <w:r w:rsidRPr="00CA3D6E">
        <w:rPr>
          <w:rFonts w:ascii="Garamond" w:hAnsi="Garamond"/>
          <w:sz w:val="24"/>
          <w:szCs w:val="24"/>
          <w:lang w:val="sq-AL"/>
        </w:rPr>
        <w:t>.</w:t>
      </w:r>
    </w:p>
    <w:p w14:paraId="3F98C8B8" w14:textId="77777777" w:rsidR="00722DE6" w:rsidRPr="00CA3D6E" w:rsidRDefault="00722DE6" w:rsidP="008345B5">
      <w:pPr>
        <w:ind w:firstLine="284"/>
        <w:jc w:val="both"/>
        <w:rPr>
          <w:rFonts w:ascii="Garamond" w:hAnsi="Garamond"/>
          <w:sz w:val="24"/>
          <w:szCs w:val="24"/>
          <w:lang w:val="sq-AL"/>
        </w:rPr>
      </w:pPr>
    </w:p>
    <w:p w14:paraId="3F98C8C0" w14:textId="522CD89E" w:rsidR="00C56F19" w:rsidRPr="00CA3D6E" w:rsidRDefault="00C56F19" w:rsidP="008345B5">
      <w:pPr>
        <w:ind w:firstLine="284"/>
        <w:jc w:val="right"/>
        <w:rPr>
          <w:rFonts w:ascii="Garamond" w:hAnsi="Garamond"/>
          <w:sz w:val="24"/>
          <w:szCs w:val="24"/>
          <w:lang w:val="sq-AL"/>
        </w:rPr>
      </w:pPr>
      <w:r w:rsidRPr="00CA3D6E">
        <w:rPr>
          <w:rFonts w:ascii="Garamond" w:hAnsi="Garamond"/>
          <w:sz w:val="24"/>
          <w:szCs w:val="24"/>
          <w:lang w:val="sq-AL"/>
        </w:rPr>
        <w:t>ZËVENDËSKRYEMINIST</w:t>
      </w:r>
      <w:r w:rsidR="00CA3D6E">
        <w:rPr>
          <w:rFonts w:ascii="Garamond" w:hAnsi="Garamond"/>
          <w:sz w:val="24"/>
          <w:szCs w:val="24"/>
          <w:lang w:val="sq-AL"/>
        </w:rPr>
        <w:t>ËR</w:t>
      </w:r>
    </w:p>
    <w:p w14:paraId="3F98C8C1" w14:textId="73829659" w:rsidR="00C56F19" w:rsidRPr="00CA3D6E" w:rsidRDefault="008345B5" w:rsidP="008345B5">
      <w:pPr>
        <w:ind w:firstLine="284"/>
        <w:jc w:val="right"/>
        <w:rPr>
          <w:rFonts w:ascii="Garamond" w:hAnsi="Garamond"/>
          <w:b/>
          <w:sz w:val="24"/>
          <w:szCs w:val="24"/>
          <w:lang w:val="sq-AL"/>
        </w:rPr>
      </w:pPr>
      <w:proofErr w:type="spellStart"/>
      <w:r w:rsidRPr="00CA3D6E">
        <w:rPr>
          <w:rFonts w:ascii="Garamond" w:hAnsi="Garamond"/>
          <w:b/>
          <w:sz w:val="24"/>
          <w:szCs w:val="24"/>
          <w:lang w:val="sq-AL"/>
        </w:rPr>
        <w:t>Erion</w:t>
      </w:r>
      <w:proofErr w:type="spellEnd"/>
      <w:r w:rsidRPr="00CA3D6E">
        <w:rPr>
          <w:rFonts w:ascii="Garamond" w:hAnsi="Garamond"/>
          <w:b/>
          <w:sz w:val="24"/>
          <w:szCs w:val="24"/>
          <w:lang w:val="sq-AL"/>
        </w:rPr>
        <w:t xml:space="preserve"> </w:t>
      </w:r>
      <w:proofErr w:type="spellStart"/>
      <w:r w:rsidRPr="00CA3D6E">
        <w:rPr>
          <w:rFonts w:ascii="Garamond" w:hAnsi="Garamond"/>
          <w:b/>
          <w:sz w:val="24"/>
          <w:szCs w:val="24"/>
          <w:lang w:val="sq-AL"/>
        </w:rPr>
        <w:t>Braçe</w:t>
      </w:r>
      <w:proofErr w:type="spellEnd"/>
    </w:p>
    <w:p w14:paraId="3F98C8C2" w14:textId="77777777" w:rsidR="003C4E79" w:rsidRPr="00CA3D6E" w:rsidRDefault="003C4E79" w:rsidP="008345B5">
      <w:pPr>
        <w:ind w:firstLine="284"/>
        <w:jc w:val="both"/>
        <w:rPr>
          <w:rFonts w:ascii="Garamond" w:hAnsi="Garamond"/>
          <w:sz w:val="24"/>
          <w:szCs w:val="24"/>
          <w:lang w:val="sq-AL"/>
        </w:rPr>
      </w:pPr>
    </w:p>
    <w:p w14:paraId="156196A1" w14:textId="77777777" w:rsidR="008345B5" w:rsidRPr="00CA3D6E" w:rsidRDefault="008345B5" w:rsidP="008345B5">
      <w:pPr>
        <w:ind w:firstLine="284"/>
        <w:jc w:val="both"/>
        <w:rPr>
          <w:rFonts w:ascii="Garamond" w:hAnsi="Garamond"/>
          <w:sz w:val="24"/>
          <w:szCs w:val="24"/>
          <w:lang w:val="sq-AL"/>
        </w:rPr>
      </w:pPr>
    </w:p>
    <w:p w14:paraId="1C3D8668" w14:textId="77777777" w:rsidR="00BE1D6A" w:rsidRPr="00CA3D6E" w:rsidRDefault="00BE1D6A" w:rsidP="008345B5">
      <w:pPr>
        <w:ind w:firstLine="284"/>
        <w:jc w:val="both"/>
        <w:rPr>
          <w:rFonts w:ascii="Garamond" w:hAnsi="Garamond"/>
          <w:sz w:val="24"/>
          <w:szCs w:val="24"/>
          <w:lang w:val="sq-AL"/>
        </w:rPr>
      </w:pPr>
    </w:p>
    <w:p w14:paraId="6D51D59D" w14:textId="77777777" w:rsidR="00BE1D6A" w:rsidRPr="00CA3D6E" w:rsidRDefault="00BE1D6A" w:rsidP="008345B5">
      <w:pPr>
        <w:ind w:firstLine="284"/>
        <w:jc w:val="both"/>
        <w:rPr>
          <w:rFonts w:ascii="Garamond" w:hAnsi="Garamond"/>
          <w:sz w:val="24"/>
          <w:szCs w:val="24"/>
          <w:lang w:val="sq-AL"/>
        </w:rPr>
        <w:sectPr w:rsidR="00BE1D6A" w:rsidRPr="00CA3D6E" w:rsidSect="00C56F19">
          <w:headerReference w:type="default" r:id="rId14"/>
          <w:footerReference w:type="default" r:id="rId15"/>
          <w:pgSz w:w="11907" w:h="16839" w:code="9"/>
          <w:pgMar w:top="1440" w:right="1440" w:bottom="1440" w:left="1440" w:header="720" w:footer="586" w:gutter="0"/>
          <w:cols w:space="720"/>
          <w:docGrid w:linePitch="360"/>
        </w:sectPr>
      </w:pPr>
    </w:p>
    <w:p w14:paraId="7F5A0EC8" w14:textId="77777777" w:rsidR="00BE1D6A" w:rsidRPr="00CA3D6E" w:rsidRDefault="00BE1D6A" w:rsidP="00BE1D6A">
      <w:pPr>
        <w:jc w:val="both"/>
        <w:rPr>
          <w:rFonts w:ascii="Garamond" w:hAnsi="Garamond"/>
          <w:sz w:val="24"/>
          <w:szCs w:val="24"/>
          <w:lang w:val="sq-AL"/>
        </w:rPr>
      </w:pPr>
    </w:p>
    <w:tbl>
      <w:tblPr>
        <w:tblW w:w="5000" w:type="pct"/>
        <w:tblLook w:val="04A0" w:firstRow="1" w:lastRow="0" w:firstColumn="1" w:lastColumn="0" w:noHBand="0" w:noVBand="1"/>
      </w:tblPr>
      <w:tblGrid>
        <w:gridCol w:w="913"/>
        <w:gridCol w:w="757"/>
        <w:gridCol w:w="822"/>
        <w:gridCol w:w="780"/>
        <w:gridCol w:w="2172"/>
        <w:gridCol w:w="921"/>
        <w:gridCol w:w="845"/>
        <w:gridCol w:w="1069"/>
        <w:gridCol w:w="890"/>
        <w:gridCol w:w="1182"/>
        <w:gridCol w:w="1959"/>
        <w:gridCol w:w="1865"/>
      </w:tblGrid>
      <w:tr w:rsidR="00BE1D6A" w:rsidRPr="00CA3D6E" w14:paraId="6AC6A0F6" w14:textId="77777777" w:rsidTr="007D39F8">
        <w:trPr>
          <w:trHeight w:val="139"/>
        </w:trPr>
        <w:tc>
          <w:tcPr>
            <w:tcW w:w="4342" w:type="pct"/>
            <w:gridSpan w:val="11"/>
            <w:vMerge w:val="restart"/>
            <w:tcBorders>
              <w:top w:val="nil"/>
              <w:left w:val="nil"/>
              <w:bottom w:val="nil"/>
              <w:right w:val="nil"/>
            </w:tcBorders>
            <w:shd w:val="clear" w:color="auto" w:fill="auto"/>
            <w:vAlign w:val="center"/>
            <w:hideMark/>
          </w:tcPr>
          <w:p w14:paraId="5CAAADD3" w14:textId="65DF1B6C" w:rsidR="00BE1D6A" w:rsidRPr="007A011E" w:rsidRDefault="00BE1D6A" w:rsidP="007A011E">
            <w:pPr>
              <w:jc w:val="center"/>
              <w:rPr>
                <w:rFonts w:ascii="Garamond" w:hAnsi="Garamond" w:cs="Arial"/>
                <w:bCs/>
                <w:sz w:val="14"/>
                <w:szCs w:val="14"/>
                <w:lang w:val="sq-AL"/>
              </w:rPr>
            </w:pPr>
            <w:r w:rsidRPr="007A011E">
              <w:rPr>
                <w:rFonts w:ascii="Garamond" w:hAnsi="Garamond" w:cs="Arial"/>
                <w:bCs/>
                <w:sz w:val="14"/>
                <w:szCs w:val="14"/>
                <w:lang w:val="sq-AL"/>
              </w:rPr>
              <w:t xml:space="preserve">TABELA  “PËR DISA SHTESA DHE NDRYSHIME NË VENDIMIN  NR. 752, DATË 5.9.2013, TË KËSHILLIT TË MINISTRAVE, </w:t>
            </w:r>
            <w:r w:rsidR="007A011E">
              <w:rPr>
                <w:rFonts w:ascii="Garamond" w:hAnsi="Garamond" w:cs="Arial"/>
                <w:bCs/>
                <w:sz w:val="14"/>
                <w:szCs w:val="14"/>
                <w:lang w:val="sq-AL"/>
              </w:rPr>
              <w:t>“</w:t>
            </w:r>
            <w:r w:rsidRPr="007A011E">
              <w:rPr>
                <w:rFonts w:ascii="Garamond" w:hAnsi="Garamond" w:cs="Arial"/>
                <w:bCs/>
                <w:sz w:val="14"/>
                <w:szCs w:val="14"/>
                <w:lang w:val="sq-AL"/>
              </w:rPr>
              <w:t xml:space="preserve">PËR SHPRONËSIMIN, PËR INTERES PUBLIK, TË PRONARËVE TË PASURIVE TË PALUAJTSHME, PRONË PRIVATE, QË PREKEN NGA PROJEKTI </w:t>
            </w:r>
            <w:r w:rsidR="007A011E">
              <w:rPr>
                <w:rFonts w:ascii="Garamond" w:hAnsi="Garamond" w:cs="Arial"/>
                <w:bCs/>
                <w:sz w:val="14"/>
                <w:szCs w:val="14"/>
                <w:lang w:val="sq-AL"/>
              </w:rPr>
              <w:t>‘</w:t>
            </w:r>
            <w:r w:rsidRPr="007A011E">
              <w:rPr>
                <w:rFonts w:ascii="Garamond" w:hAnsi="Garamond" w:cs="Arial"/>
                <w:bCs/>
                <w:sz w:val="14"/>
                <w:szCs w:val="14"/>
                <w:lang w:val="sq-AL"/>
              </w:rPr>
              <w:t>BULEVARDI VERIOR DHE REHABILITIMI I LUMIT TË TIRANËS</w:t>
            </w:r>
            <w:r w:rsidR="007A011E">
              <w:rPr>
                <w:rFonts w:ascii="Garamond" w:hAnsi="Garamond" w:cs="Arial"/>
                <w:bCs/>
                <w:sz w:val="14"/>
                <w:szCs w:val="14"/>
                <w:lang w:val="sq-AL"/>
              </w:rPr>
              <w:t>’</w:t>
            </w:r>
            <w:r w:rsidRPr="007A011E">
              <w:rPr>
                <w:rFonts w:ascii="Garamond" w:hAnsi="Garamond" w:cs="Arial"/>
                <w:bCs/>
                <w:sz w:val="14"/>
                <w:szCs w:val="14"/>
                <w:lang w:val="sq-AL"/>
              </w:rPr>
              <w:t>, FAZA I, NË BASHKINË E TIRANËS</w:t>
            </w:r>
            <w:r w:rsidR="007A011E">
              <w:rPr>
                <w:rFonts w:ascii="Garamond" w:hAnsi="Garamond" w:cs="Arial"/>
                <w:bCs/>
                <w:sz w:val="14"/>
                <w:szCs w:val="14"/>
                <w:lang w:val="sq-AL"/>
              </w:rPr>
              <w:t>”</w:t>
            </w:r>
            <w:r w:rsidRPr="007A011E">
              <w:rPr>
                <w:rFonts w:ascii="Garamond" w:hAnsi="Garamond" w:cs="Arial"/>
                <w:bCs/>
                <w:sz w:val="14"/>
                <w:szCs w:val="14"/>
                <w:lang w:val="sq-AL"/>
              </w:rPr>
              <w:t>, TË NDRYSHUAR</w:t>
            </w:r>
          </w:p>
        </w:tc>
        <w:tc>
          <w:tcPr>
            <w:tcW w:w="658" w:type="pct"/>
            <w:tcBorders>
              <w:top w:val="nil"/>
              <w:left w:val="nil"/>
              <w:bottom w:val="nil"/>
              <w:right w:val="nil"/>
            </w:tcBorders>
            <w:shd w:val="clear" w:color="auto" w:fill="auto"/>
            <w:noWrap/>
            <w:vAlign w:val="bottom"/>
            <w:hideMark/>
          </w:tcPr>
          <w:p w14:paraId="1ADB5132" w14:textId="77777777" w:rsidR="00BE1D6A" w:rsidRPr="00CA3D6E" w:rsidRDefault="00BE1D6A" w:rsidP="00BE1D6A">
            <w:pPr>
              <w:rPr>
                <w:rFonts w:ascii="Garamond" w:hAnsi="Garamond" w:cs="Arial"/>
                <w:sz w:val="14"/>
                <w:szCs w:val="14"/>
                <w:lang w:val="sq-AL"/>
              </w:rPr>
            </w:pPr>
          </w:p>
        </w:tc>
      </w:tr>
      <w:tr w:rsidR="00BE1D6A" w:rsidRPr="00CA3D6E" w14:paraId="6F6B0AF5" w14:textId="77777777" w:rsidTr="007D39F8">
        <w:trPr>
          <w:trHeight w:val="139"/>
        </w:trPr>
        <w:tc>
          <w:tcPr>
            <w:tcW w:w="4342" w:type="pct"/>
            <w:gridSpan w:val="11"/>
            <w:vMerge/>
            <w:tcBorders>
              <w:top w:val="nil"/>
              <w:left w:val="nil"/>
              <w:bottom w:val="nil"/>
              <w:right w:val="nil"/>
            </w:tcBorders>
            <w:vAlign w:val="center"/>
            <w:hideMark/>
          </w:tcPr>
          <w:p w14:paraId="6119E73D" w14:textId="77777777" w:rsidR="00BE1D6A" w:rsidRPr="00CA3D6E" w:rsidRDefault="00BE1D6A" w:rsidP="00225161">
            <w:pPr>
              <w:jc w:val="center"/>
              <w:rPr>
                <w:rFonts w:ascii="Garamond" w:hAnsi="Garamond" w:cs="Arial"/>
                <w:b/>
                <w:bCs/>
                <w:sz w:val="14"/>
                <w:szCs w:val="14"/>
                <w:lang w:val="sq-AL"/>
              </w:rPr>
            </w:pPr>
          </w:p>
        </w:tc>
        <w:tc>
          <w:tcPr>
            <w:tcW w:w="658" w:type="pct"/>
            <w:tcBorders>
              <w:top w:val="nil"/>
              <w:left w:val="nil"/>
              <w:bottom w:val="nil"/>
              <w:right w:val="nil"/>
            </w:tcBorders>
            <w:shd w:val="clear" w:color="auto" w:fill="auto"/>
            <w:noWrap/>
            <w:vAlign w:val="bottom"/>
            <w:hideMark/>
          </w:tcPr>
          <w:p w14:paraId="39C90253" w14:textId="77777777" w:rsidR="00BE1D6A" w:rsidRPr="00CA3D6E" w:rsidRDefault="00BE1D6A" w:rsidP="00BE1D6A">
            <w:pPr>
              <w:rPr>
                <w:rFonts w:ascii="Garamond" w:hAnsi="Garamond" w:cs="Arial"/>
                <w:sz w:val="14"/>
                <w:szCs w:val="14"/>
                <w:lang w:val="sq-AL"/>
              </w:rPr>
            </w:pPr>
          </w:p>
        </w:tc>
      </w:tr>
      <w:tr w:rsidR="00BE1D6A" w:rsidRPr="00CA3D6E" w14:paraId="0378C25E" w14:textId="77777777" w:rsidTr="007D39F8">
        <w:trPr>
          <w:trHeight w:val="139"/>
        </w:trPr>
        <w:tc>
          <w:tcPr>
            <w:tcW w:w="4342" w:type="pct"/>
            <w:gridSpan w:val="11"/>
            <w:vMerge/>
            <w:tcBorders>
              <w:top w:val="nil"/>
              <w:left w:val="nil"/>
              <w:bottom w:val="nil"/>
              <w:right w:val="nil"/>
            </w:tcBorders>
            <w:vAlign w:val="center"/>
            <w:hideMark/>
          </w:tcPr>
          <w:p w14:paraId="78904CEA" w14:textId="77777777" w:rsidR="00BE1D6A" w:rsidRPr="00CA3D6E" w:rsidRDefault="00BE1D6A" w:rsidP="00225161">
            <w:pPr>
              <w:jc w:val="center"/>
              <w:rPr>
                <w:rFonts w:ascii="Garamond" w:hAnsi="Garamond" w:cs="Arial"/>
                <w:b/>
                <w:bCs/>
                <w:sz w:val="14"/>
                <w:szCs w:val="14"/>
                <w:lang w:val="sq-AL"/>
              </w:rPr>
            </w:pPr>
          </w:p>
        </w:tc>
        <w:tc>
          <w:tcPr>
            <w:tcW w:w="658" w:type="pct"/>
            <w:tcBorders>
              <w:top w:val="nil"/>
              <w:left w:val="nil"/>
              <w:bottom w:val="nil"/>
              <w:right w:val="nil"/>
            </w:tcBorders>
            <w:shd w:val="clear" w:color="auto" w:fill="auto"/>
            <w:noWrap/>
            <w:vAlign w:val="bottom"/>
            <w:hideMark/>
          </w:tcPr>
          <w:p w14:paraId="52E3AD36" w14:textId="77777777" w:rsidR="00BE1D6A" w:rsidRPr="00CA3D6E" w:rsidRDefault="00BE1D6A" w:rsidP="00BE1D6A">
            <w:pPr>
              <w:rPr>
                <w:rFonts w:ascii="Garamond" w:hAnsi="Garamond" w:cs="Arial"/>
                <w:sz w:val="14"/>
                <w:szCs w:val="14"/>
                <w:lang w:val="sq-AL"/>
              </w:rPr>
            </w:pPr>
          </w:p>
        </w:tc>
      </w:tr>
      <w:tr w:rsidR="00BE1D6A" w:rsidRPr="00CA3D6E" w14:paraId="3BF1C1FD" w14:textId="77777777" w:rsidTr="007D39F8">
        <w:trPr>
          <w:trHeight w:val="139"/>
        </w:trPr>
        <w:tc>
          <w:tcPr>
            <w:tcW w:w="4342" w:type="pct"/>
            <w:gridSpan w:val="11"/>
            <w:vMerge/>
            <w:tcBorders>
              <w:top w:val="nil"/>
              <w:left w:val="nil"/>
              <w:bottom w:val="nil"/>
              <w:right w:val="nil"/>
            </w:tcBorders>
            <w:vAlign w:val="center"/>
            <w:hideMark/>
          </w:tcPr>
          <w:p w14:paraId="4AC54A25" w14:textId="77777777" w:rsidR="00BE1D6A" w:rsidRPr="00CA3D6E" w:rsidRDefault="00BE1D6A" w:rsidP="00225161">
            <w:pPr>
              <w:jc w:val="center"/>
              <w:rPr>
                <w:rFonts w:ascii="Garamond" w:hAnsi="Garamond" w:cs="Arial"/>
                <w:b/>
                <w:bCs/>
                <w:sz w:val="14"/>
                <w:szCs w:val="14"/>
                <w:lang w:val="sq-AL"/>
              </w:rPr>
            </w:pPr>
          </w:p>
        </w:tc>
        <w:tc>
          <w:tcPr>
            <w:tcW w:w="658" w:type="pct"/>
            <w:tcBorders>
              <w:top w:val="nil"/>
              <w:left w:val="nil"/>
              <w:bottom w:val="nil"/>
              <w:right w:val="nil"/>
            </w:tcBorders>
            <w:shd w:val="clear" w:color="auto" w:fill="auto"/>
            <w:noWrap/>
            <w:vAlign w:val="bottom"/>
            <w:hideMark/>
          </w:tcPr>
          <w:p w14:paraId="0DBA378D" w14:textId="77777777" w:rsidR="00BE1D6A" w:rsidRPr="00CA3D6E" w:rsidRDefault="00BE1D6A" w:rsidP="00BE1D6A">
            <w:pPr>
              <w:rPr>
                <w:rFonts w:ascii="Garamond" w:hAnsi="Garamond" w:cs="Arial"/>
                <w:sz w:val="14"/>
                <w:szCs w:val="14"/>
                <w:lang w:val="sq-AL"/>
              </w:rPr>
            </w:pPr>
          </w:p>
        </w:tc>
      </w:tr>
      <w:tr w:rsidR="00BE1D6A" w:rsidRPr="00CA3D6E" w14:paraId="2525CCFE" w14:textId="77777777" w:rsidTr="007D39F8">
        <w:trPr>
          <w:trHeight w:val="139"/>
        </w:trPr>
        <w:tc>
          <w:tcPr>
            <w:tcW w:w="4342" w:type="pct"/>
            <w:gridSpan w:val="11"/>
            <w:vMerge/>
            <w:tcBorders>
              <w:top w:val="nil"/>
              <w:left w:val="nil"/>
              <w:bottom w:val="nil"/>
              <w:right w:val="nil"/>
            </w:tcBorders>
            <w:vAlign w:val="center"/>
            <w:hideMark/>
          </w:tcPr>
          <w:p w14:paraId="44ABCF5E" w14:textId="77777777" w:rsidR="00BE1D6A" w:rsidRPr="00CA3D6E" w:rsidRDefault="00BE1D6A" w:rsidP="00225161">
            <w:pPr>
              <w:jc w:val="center"/>
              <w:rPr>
                <w:rFonts w:ascii="Garamond" w:hAnsi="Garamond" w:cs="Arial"/>
                <w:b/>
                <w:bCs/>
                <w:sz w:val="14"/>
                <w:szCs w:val="14"/>
                <w:lang w:val="sq-AL"/>
              </w:rPr>
            </w:pPr>
          </w:p>
        </w:tc>
        <w:tc>
          <w:tcPr>
            <w:tcW w:w="658" w:type="pct"/>
            <w:tcBorders>
              <w:top w:val="nil"/>
              <w:left w:val="nil"/>
              <w:bottom w:val="nil"/>
              <w:right w:val="nil"/>
            </w:tcBorders>
            <w:shd w:val="clear" w:color="auto" w:fill="auto"/>
            <w:noWrap/>
            <w:vAlign w:val="bottom"/>
            <w:hideMark/>
          </w:tcPr>
          <w:p w14:paraId="0E3F156E" w14:textId="77777777" w:rsidR="00BE1D6A" w:rsidRPr="00CA3D6E" w:rsidRDefault="00BE1D6A" w:rsidP="00BE1D6A">
            <w:pPr>
              <w:rPr>
                <w:rFonts w:ascii="Garamond" w:hAnsi="Garamond" w:cs="Arial"/>
                <w:sz w:val="14"/>
                <w:szCs w:val="14"/>
                <w:lang w:val="sq-AL"/>
              </w:rPr>
            </w:pPr>
          </w:p>
        </w:tc>
      </w:tr>
      <w:tr w:rsidR="00BE1D6A" w:rsidRPr="00CA3D6E" w14:paraId="0F5B6477" w14:textId="77777777" w:rsidTr="007D39F8">
        <w:trPr>
          <w:trHeight w:val="139"/>
        </w:trPr>
        <w:tc>
          <w:tcPr>
            <w:tcW w:w="4342" w:type="pct"/>
            <w:gridSpan w:val="11"/>
            <w:vMerge/>
            <w:tcBorders>
              <w:left w:val="nil"/>
              <w:bottom w:val="nil"/>
              <w:right w:val="nil"/>
            </w:tcBorders>
            <w:vAlign w:val="center"/>
            <w:hideMark/>
          </w:tcPr>
          <w:p w14:paraId="3635F04F" w14:textId="77777777" w:rsidR="00BE1D6A" w:rsidRPr="00CA3D6E" w:rsidRDefault="00BE1D6A" w:rsidP="00225161">
            <w:pPr>
              <w:jc w:val="center"/>
              <w:rPr>
                <w:rFonts w:ascii="Garamond" w:hAnsi="Garamond" w:cs="Arial"/>
                <w:b/>
                <w:bCs/>
                <w:sz w:val="14"/>
                <w:szCs w:val="14"/>
                <w:lang w:val="sq-AL"/>
              </w:rPr>
            </w:pPr>
          </w:p>
        </w:tc>
        <w:tc>
          <w:tcPr>
            <w:tcW w:w="658" w:type="pct"/>
            <w:tcBorders>
              <w:left w:val="nil"/>
              <w:bottom w:val="nil"/>
            </w:tcBorders>
            <w:shd w:val="clear" w:color="000000" w:fill="FFFFFF"/>
            <w:noWrap/>
            <w:vAlign w:val="center"/>
            <w:hideMark/>
          </w:tcPr>
          <w:p w14:paraId="4E50DDD7"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r>
      <w:tr w:rsidR="00BE1D6A" w:rsidRPr="00CA3D6E" w14:paraId="58F0104F" w14:textId="77777777" w:rsidTr="007D39F8">
        <w:trPr>
          <w:trHeight w:val="139"/>
        </w:trPr>
        <w:tc>
          <w:tcPr>
            <w:tcW w:w="322" w:type="pct"/>
            <w:tcBorders>
              <w:top w:val="nil"/>
              <w:left w:val="nil"/>
              <w:bottom w:val="nil"/>
              <w:right w:val="nil"/>
            </w:tcBorders>
            <w:shd w:val="clear" w:color="auto" w:fill="auto"/>
            <w:vAlign w:val="center"/>
            <w:hideMark/>
          </w:tcPr>
          <w:p w14:paraId="4029D729" w14:textId="77777777" w:rsidR="00BE1D6A" w:rsidRPr="00CA3D6E" w:rsidRDefault="00BE1D6A" w:rsidP="00BE1D6A">
            <w:pPr>
              <w:jc w:val="center"/>
              <w:rPr>
                <w:rFonts w:ascii="Garamond" w:hAnsi="Garamond" w:cs="Arial"/>
                <w:b/>
                <w:bCs/>
                <w:sz w:val="14"/>
                <w:szCs w:val="14"/>
                <w:lang w:val="sq-AL"/>
              </w:rPr>
            </w:pPr>
          </w:p>
        </w:tc>
        <w:tc>
          <w:tcPr>
            <w:tcW w:w="3329" w:type="pct"/>
            <w:gridSpan w:val="9"/>
            <w:tcBorders>
              <w:top w:val="nil"/>
              <w:left w:val="nil"/>
              <w:bottom w:val="nil"/>
              <w:right w:val="nil"/>
            </w:tcBorders>
            <w:shd w:val="clear" w:color="auto" w:fill="auto"/>
            <w:vAlign w:val="center"/>
            <w:hideMark/>
          </w:tcPr>
          <w:p w14:paraId="20302700" w14:textId="0545C3D0" w:rsidR="00BE1D6A" w:rsidRPr="00CA3D6E" w:rsidRDefault="00BE1D6A"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Tabela që pasqyron ndryshimet e bëra në tabelën bashkëlidhur </w:t>
            </w:r>
            <w:proofErr w:type="spellStart"/>
            <w:r w:rsidRPr="00CA3D6E">
              <w:rPr>
                <w:rFonts w:ascii="Garamond" w:hAnsi="Garamond" w:cs="Arial"/>
                <w:b/>
                <w:bCs/>
                <w:sz w:val="14"/>
                <w:szCs w:val="14"/>
                <w:lang w:val="sq-AL"/>
              </w:rPr>
              <w:t>VKM</w:t>
            </w:r>
            <w:proofErr w:type="spellEnd"/>
            <w:r w:rsidR="007A011E">
              <w:rPr>
                <w:rFonts w:ascii="Garamond" w:hAnsi="Garamond" w:cs="Arial"/>
                <w:b/>
                <w:bCs/>
                <w:sz w:val="14"/>
                <w:szCs w:val="14"/>
                <w:lang w:val="sq-AL"/>
              </w:rPr>
              <w:t>-së</w:t>
            </w:r>
            <w:r w:rsidRPr="00CA3D6E">
              <w:rPr>
                <w:rFonts w:ascii="Garamond" w:hAnsi="Garamond" w:cs="Arial"/>
                <w:b/>
                <w:bCs/>
                <w:sz w:val="14"/>
                <w:szCs w:val="14"/>
                <w:lang w:val="sq-AL"/>
              </w:rPr>
              <w:t xml:space="preserve"> nr.</w:t>
            </w:r>
            <w:r w:rsidR="007A011E">
              <w:rPr>
                <w:rFonts w:ascii="Garamond" w:hAnsi="Garamond" w:cs="Arial"/>
                <w:b/>
                <w:bCs/>
                <w:sz w:val="14"/>
                <w:szCs w:val="14"/>
                <w:lang w:val="sq-AL"/>
              </w:rPr>
              <w:t xml:space="preserve"> 752, datë 5.</w:t>
            </w:r>
            <w:r w:rsidRPr="00CA3D6E">
              <w:rPr>
                <w:rFonts w:ascii="Garamond" w:hAnsi="Garamond" w:cs="Arial"/>
                <w:b/>
                <w:bCs/>
                <w:sz w:val="14"/>
                <w:szCs w:val="14"/>
                <w:lang w:val="sq-AL"/>
              </w:rPr>
              <w:t>9.2013</w:t>
            </w:r>
          </w:p>
        </w:tc>
        <w:tc>
          <w:tcPr>
            <w:tcW w:w="691" w:type="pct"/>
            <w:tcBorders>
              <w:top w:val="nil"/>
              <w:left w:val="nil"/>
              <w:bottom w:val="nil"/>
              <w:right w:val="nil"/>
            </w:tcBorders>
            <w:shd w:val="clear" w:color="000000" w:fill="FFFFFF"/>
            <w:noWrap/>
            <w:vAlign w:val="center"/>
            <w:hideMark/>
          </w:tcPr>
          <w:p w14:paraId="7254DC13"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658" w:type="pct"/>
            <w:tcBorders>
              <w:top w:val="nil"/>
              <w:left w:val="nil"/>
              <w:bottom w:val="nil"/>
              <w:right w:val="nil"/>
            </w:tcBorders>
            <w:shd w:val="clear" w:color="000000" w:fill="FFFFFF"/>
            <w:noWrap/>
            <w:vAlign w:val="center"/>
            <w:hideMark/>
          </w:tcPr>
          <w:p w14:paraId="3C8BC422"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r>
      <w:tr w:rsidR="00BE1D6A" w:rsidRPr="00CA3D6E" w14:paraId="72B8ED8A" w14:textId="77777777" w:rsidTr="007D39F8">
        <w:trPr>
          <w:trHeight w:val="139"/>
        </w:trPr>
        <w:tc>
          <w:tcPr>
            <w:tcW w:w="322" w:type="pct"/>
            <w:tcBorders>
              <w:top w:val="nil"/>
              <w:left w:val="nil"/>
              <w:bottom w:val="nil"/>
              <w:right w:val="nil"/>
            </w:tcBorders>
            <w:shd w:val="clear" w:color="auto" w:fill="auto"/>
            <w:vAlign w:val="center"/>
            <w:hideMark/>
          </w:tcPr>
          <w:p w14:paraId="0CAE9D3D" w14:textId="77777777" w:rsidR="00BE1D6A" w:rsidRPr="00CA3D6E" w:rsidRDefault="00BE1D6A" w:rsidP="00BE1D6A">
            <w:pPr>
              <w:jc w:val="center"/>
              <w:rPr>
                <w:rFonts w:ascii="Garamond" w:hAnsi="Garamond" w:cs="Arial"/>
                <w:b/>
                <w:bCs/>
                <w:sz w:val="14"/>
                <w:szCs w:val="14"/>
                <w:lang w:val="sq-AL"/>
              </w:rPr>
            </w:pPr>
          </w:p>
        </w:tc>
        <w:tc>
          <w:tcPr>
            <w:tcW w:w="267" w:type="pct"/>
            <w:tcBorders>
              <w:top w:val="nil"/>
              <w:left w:val="nil"/>
              <w:bottom w:val="nil"/>
              <w:right w:val="nil"/>
            </w:tcBorders>
            <w:shd w:val="clear" w:color="auto" w:fill="auto"/>
            <w:vAlign w:val="center"/>
            <w:hideMark/>
          </w:tcPr>
          <w:p w14:paraId="21D2EE46" w14:textId="77777777" w:rsidR="00BE1D6A" w:rsidRPr="00CA3D6E" w:rsidRDefault="00BE1D6A" w:rsidP="00BE1D6A">
            <w:pPr>
              <w:jc w:val="center"/>
              <w:rPr>
                <w:rFonts w:ascii="Garamond" w:hAnsi="Garamond" w:cs="Arial"/>
                <w:b/>
                <w:bCs/>
                <w:sz w:val="14"/>
                <w:szCs w:val="14"/>
                <w:lang w:val="sq-AL"/>
              </w:rPr>
            </w:pPr>
          </w:p>
        </w:tc>
        <w:tc>
          <w:tcPr>
            <w:tcW w:w="290" w:type="pct"/>
            <w:tcBorders>
              <w:top w:val="nil"/>
              <w:left w:val="nil"/>
              <w:bottom w:val="nil"/>
              <w:right w:val="nil"/>
            </w:tcBorders>
            <w:shd w:val="clear" w:color="auto" w:fill="auto"/>
            <w:vAlign w:val="center"/>
            <w:hideMark/>
          </w:tcPr>
          <w:p w14:paraId="340BC75A" w14:textId="77777777" w:rsidR="00BE1D6A" w:rsidRPr="00CA3D6E" w:rsidRDefault="00BE1D6A" w:rsidP="00BE1D6A">
            <w:pPr>
              <w:jc w:val="center"/>
              <w:rPr>
                <w:rFonts w:ascii="Garamond" w:hAnsi="Garamond" w:cs="Arial"/>
                <w:b/>
                <w:bCs/>
                <w:sz w:val="14"/>
                <w:szCs w:val="14"/>
                <w:lang w:val="sq-AL"/>
              </w:rPr>
            </w:pPr>
          </w:p>
        </w:tc>
        <w:tc>
          <w:tcPr>
            <w:tcW w:w="275" w:type="pct"/>
            <w:tcBorders>
              <w:top w:val="nil"/>
              <w:left w:val="nil"/>
              <w:bottom w:val="nil"/>
              <w:right w:val="nil"/>
            </w:tcBorders>
            <w:shd w:val="clear" w:color="auto" w:fill="auto"/>
            <w:vAlign w:val="center"/>
            <w:hideMark/>
          </w:tcPr>
          <w:p w14:paraId="42EB8BF5" w14:textId="77777777" w:rsidR="00BE1D6A" w:rsidRPr="00CA3D6E" w:rsidRDefault="00BE1D6A" w:rsidP="00BE1D6A">
            <w:pPr>
              <w:jc w:val="center"/>
              <w:rPr>
                <w:rFonts w:ascii="Garamond" w:hAnsi="Garamond" w:cs="Arial"/>
                <w:b/>
                <w:bCs/>
                <w:sz w:val="14"/>
                <w:szCs w:val="14"/>
                <w:lang w:val="sq-AL"/>
              </w:rPr>
            </w:pPr>
          </w:p>
        </w:tc>
        <w:tc>
          <w:tcPr>
            <w:tcW w:w="766" w:type="pct"/>
            <w:tcBorders>
              <w:top w:val="nil"/>
              <w:left w:val="nil"/>
              <w:bottom w:val="nil"/>
              <w:right w:val="nil"/>
            </w:tcBorders>
            <w:shd w:val="clear" w:color="auto" w:fill="auto"/>
            <w:vAlign w:val="center"/>
            <w:hideMark/>
          </w:tcPr>
          <w:p w14:paraId="6164FBAF" w14:textId="77777777" w:rsidR="00BE1D6A" w:rsidRPr="00CA3D6E" w:rsidRDefault="00BE1D6A" w:rsidP="00BE1D6A">
            <w:pPr>
              <w:jc w:val="center"/>
              <w:rPr>
                <w:rFonts w:ascii="Garamond" w:hAnsi="Garamond" w:cs="Arial"/>
                <w:b/>
                <w:bCs/>
                <w:sz w:val="14"/>
                <w:szCs w:val="14"/>
                <w:lang w:val="sq-AL"/>
              </w:rPr>
            </w:pPr>
          </w:p>
        </w:tc>
        <w:tc>
          <w:tcPr>
            <w:tcW w:w="325" w:type="pct"/>
            <w:tcBorders>
              <w:top w:val="nil"/>
              <w:left w:val="nil"/>
              <w:bottom w:val="nil"/>
              <w:right w:val="nil"/>
            </w:tcBorders>
            <w:shd w:val="clear" w:color="auto" w:fill="auto"/>
            <w:vAlign w:val="center"/>
            <w:hideMark/>
          </w:tcPr>
          <w:p w14:paraId="7A1865ED" w14:textId="77777777" w:rsidR="00BE1D6A" w:rsidRPr="00CA3D6E" w:rsidRDefault="00BE1D6A" w:rsidP="00BE1D6A">
            <w:pPr>
              <w:jc w:val="center"/>
              <w:rPr>
                <w:rFonts w:ascii="Garamond" w:hAnsi="Garamond" w:cs="Arial"/>
                <w:b/>
                <w:bCs/>
                <w:sz w:val="14"/>
                <w:szCs w:val="14"/>
                <w:lang w:val="sq-AL"/>
              </w:rPr>
            </w:pPr>
          </w:p>
        </w:tc>
        <w:tc>
          <w:tcPr>
            <w:tcW w:w="298" w:type="pct"/>
            <w:tcBorders>
              <w:top w:val="nil"/>
              <w:left w:val="nil"/>
              <w:bottom w:val="nil"/>
              <w:right w:val="nil"/>
            </w:tcBorders>
            <w:shd w:val="clear" w:color="auto" w:fill="auto"/>
            <w:vAlign w:val="center"/>
            <w:hideMark/>
          </w:tcPr>
          <w:p w14:paraId="150B30E2" w14:textId="77777777" w:rsidR="00BE1D6A" w:rsidRPr="00CA3D6E" w:rsidRDefault="00BE1D6A" w:rsidP="00BE1D6A">
            <w:pPr>
              <w:jc w:val="center"/>
              <w:rPr>
                <w:rFonts w:ascii="Garamond" w:hAnsi="Garamond" w:cs="Arial"/>
                <w:b/>
                <w:bCs/>
                <w:sz w:val="14"/>
                <w:szCs w:val="14"/>
                <w:lang w:val="sq-AL"/>
              </w:rPr>
            </w:pPr>
          </w:p>
        </w:tc>
        <w:tc>
          <w:tcPr>
            <w:tcW w:w="377" w:type="pct"/>
            <w:tcBorders>
              <w:top w:val="nil"/>
              <w:left w:val="nil"/>
              <w:bottom w:val="nil"/>
              <w:right w:val="nil"/>
            </w:tcBorders>
            <w:shd w:val="clear" w:color="auto" w:fill="auto"/>
            <w:vAlign w:val="center"/>
            <w:hideMark/>
          </w:tcPr>
          <w:p w14:paraId="695F0446" w14:textId="77777777" w:rsidR="00BE1D6A" w:rsidRPr="00CA3D6E" w:rsidRDefault="00BE1D6A" w:rsidP="00BE1D6A">
            <w:pPr>
              <w:jc w:val="center"/>
              <w:rPr>
                <w:rFonts w:ascii="Garamond" w:hAnsi="Garamond" w:cs="Arial"/>
                <w:b/>
                <w:bCs/>
                <w:sz w:val="14"/>
                <w:szCs w:val="14"/>
                <w:lang w:val="sq-AL"/>
              </w:rPr>
            </w:pPr>
          </w:p>
        </w:tc>
        <w:tc>
          <w:tcPr>
            <w:tcW w:w="314" w:type="pct"/>
            <w:tcBorders>
              <w:top w:val="nil"/>
              <w:left w:val="nil"/>
              <w:bottom w:val="nil"/>
              <w:right w:val="nil"/>
            </w:tcBorders>
            <w:shd w:val="clear" w:color="auto" w:fill="auto"/>
            <w:vAlign w:val="center"/>
            <w:hideMark/>
          </w:tcPr>
          <w:p w14:paraId="7D33D7C7" w14:textId="77777777" w:rsidR="00BE1D6A" w:rsidRPr="00CA3D6E" w:rsidRDefault="00BE1D6A" w:rsidP="00BE1D6A">
            <w:pPr>
              <w:jc w:val="center"/>
              <w:rPr>
                <w:rFonts w:ascii="Garamond" w:hAnsi="Garamond" w:cs="Arial"/>
                <w:b/>
                <w:bCs/>
                <w:sz w:val="14"/>
                <w:szCs w:val="14"/>
                <w:lang w:val="sq-AL"/>
              </w:rPr>
            </w:pPr>
          </w:p>
        </w:tc>
        <w:tc>
          <w:tcPr>
            <w:tcW w:w="417" w:type="pct"/>
            <w:tcBorders>
              <w:top w:val="nil"/>
              <w:left w:val="nil"/>
              <w:bottom w:val="nil"/>
              <w:right w:val="nil"/>
            </w:tcBorders>
            <w:shd w:val="clear" w:color="auto" w:fill="auto"/>
            <w:vAlign w:val="center"/>
            <w:hideMark/>
          </w:tcPr>
          <w:p w14:paraId="48E9F224" w14:textId="77777777" w:rsidR="00BE1D6A" w:rsidRPr="00CA3D6E" w:rsidRDefault="00BE1D6A" w:rsidP="00BE1D6A">
            <w:pPr>
              <w:jc w:val="center"/>
              <w:rPr>
                <w:rFonts w:ascii="Garamond" w:hAnsi="Garamond" w:cs="Arial"/>
                <w:b/>
                <w:bCs/>
                <w:sz w:val="14"/>
                <w:szCs w:val="14"/>
                <w:lang w:val="sq-AL"/>
              </w:rPr>
            </w:pPr>
          </w:p>
        </w:tc>
        <w:tc>
          <w:tcPr>
            <w:tcW w:w="691" w:type="pct"/>
            <w:tcBorders>
              <w:top w:val="nil"/>
              <w:left w:val="nil"/>
              <w:bottom w:val="nil"/>
              <w:right w:val="nil"/>
            </w:tcBorders>
            <w:shd w:val="clear" w:color="000000" w:fill="FFFFFF"/>
            <w:noWrap/>
            <w:vAlign w:val="center"/>
            <w:hideMark/>
          </w:tcPr>
          <w:p w14:paraId="51FB2ADD" w14:textId="09579531" w:rsidR="00BE1D6A" w:rsidRPr="00CA3D6E" w:rsidRDefault="00BE1D6A" w:rsidP="00A74C63">
            <w:pPr>
              <w:jc w:val="right"/>
              <w:rPr>
                <w:rFonts w:ascii="Garamond" w:hAnsi="Garamond" w:cs="Arial"/>
                <w:b/>
                <w:bCs/>
                <w:sz w:val="14"/>
                <w:szCs w:val="14"/>
                <w:lang w:val="sq-AL"/>
              </w:rPr>
            </w:pPr>
            <w:r w:rsidRPr="00CA3D6E">
              <w:rPr>
                <w:rFonts w:ascii="Garamond" w:hAnsi="Garamond" w:cs="Arial"/>
                <w:b/>
                <w:bCs/>
                <w:sz w:val="14"/>
                <w:szCs w:val="14"/>
                <w:lang w:val="sq-AL"/>
              </w:rPr>
              <w:t xml:space="preserve">Tabela </w:t>
            </w:r>
            <w:r w:rsidR="007A011E" w:rsidRPr="00CA3D6E">
              <w:rPr>
                <w:rFonts w:ascii="Garamond" w:hAnsi="Garamond" w:cs="Arial"/>
                <w:b/>
                <w:bCs/>
                <w:sz w:val="14"/>
                <w:szCs w:val="14"/>
                <w:lang w:val="sq-AL"/>
              </w:rPr>
              <w:t>nr</w:t>
            </w:r>
            <w:r w:rsidRPr="00CA3D6E">
              <w:rPr>
                <w:rFonts w:ascii="Garamond" w:hAnsi="Garamond" w:cs="Arial"/>
                <w:b/>
                <w:bCs/>
                <w:sz w:val="14"/>
                <w:szCs w:val="14"/>
                <w:lang w:val="sq-AL"/>
              </w:rPr>
              <w:t>.</w:t>
            </w:r>
            <w:r w:rsidR="007A011E">
              <w:rPr>
                <w:rFonts w:ascii="Garamond" w:hAnsi="Garamond" w:cs="Arial"/>
                <w:b/>
                <w:bCs/>
                <w:sz w:val="14"/>
                <w:szCs w:val="14"/>
                <w:lang w:val="sq-AL"/>
              </w:rPr>
              <w:t xml:space="preserve"> </w:t>
            </w:r>
            <w:r w:rsidRPr="00CA3D6E">
              <w:rPr>
                <w:rFonts w:ascii="Garamond" w:hAnsi="Garamond" w:cs="Arial"/>
                <w:b/>
                <w:bCs/>
                <w:sz w:val="14"/>
                <w:szCs w:val="14"/>
                <w:lang w:val="sq-AL"/>
              </w:rPr>
              <w:t>1</w:t>
            </w:r>
          </w:p>
        </w:tc>
        <w:tc>
          <w:tcPr>
            <w:tcW w:w="658" w:type="pct"/>
            <w:tcBorders>
              <w:top w:val="nil"/>
              <w:left w:val="nil"/>
              <w:bottom w:val="nil"/>
              <w:right w:val="nil"/>
            </w:tcBorders>
            <w:shd w:val="clear" w:color="000000" w:fill="FFFFFF"/>
            <w:noWrap/>
            <w:vAlign w:val="center"/>
            <w:hideMark/>
          </w:tcPr>
          <w:p w14:paraId="2BA84DAF"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r>
      <w:tr w:rsidR="00BE1D6A" w:rsidRPr="00CA3D6E" w14:paraId="644F5232" w14:textId="77777777" w:rsidTr="007D39F8">
        <w:trPr>
          <w:trHeight w:val="158"/>
        </w:trPr>
        <w:tc>
          <w:tcPr>
            <w:tcW w:w="3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7DC576"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Nr. rendor sipas </w:t>
            </w:r>
            <w:proofErr w:type="spellStart"/>
            <w:r w:rsidRPr="00CA3D6E">
              <w:rPr>
                <w:rFonts w:ascii="Garamond" w:hAnsi="Garamond" w:cs="Arial"/>
                <w:b/>
                <w:bCs/>
                <w:sz w:val="14"/>
                <w:szCs w:val="14"/>
                <w:lang w:val="sq-AL"/>
              </w:rPr>
              <w:t>VKM</w:t>
            </w:r>
            <w:proofErr w:type="spellEnd"/>
            <w:r w:rsidRPr="00CA3D6E">
              <w:rPr>
                <w:rFonts w:ascii="Garamond" w:hAnsi="Garamond" w:cs="Arial"/>
                <w:b/>
                <w:bCs/>
                <w:sz w:val="14"/>
                <w:szCs w:val="14"/>
                <w:lang w:val="sq-AL"/>
              </w:rPr>
              <w:t>-së nr. 752</w:t>
            </w:r>
          </w:p>
        </w:tc>
        <w:tc>
          <w:tcPr>
            <w:tcW w:w="267"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630D234C" w14:textId="1CDA3E62"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 Kodi </w:t>
            </w:r>
            <w:r w:rsidR="007A011E">
              <w:rPr>
                <w:rFonts w:ascii="Garamond" w:hAnsi="Garamond" w:cs="Arial"/>
                <w:b/>
                <w:bCs/>
                <w:sz w:val="14"/>
                <w:szCs w:val="14"/>
                <w:lang w:val="sq-AL"/>
              </w:rPr>
              <w:t xml:space="preserve">i </w:t>
            </w:r>
            <w:proofErr w:type="spellStart"/>
            <w:r w:rsidRPr="00CA3D6E">
              <w:rPr>
                <w:rFonts w:ascii="Garamond" w:hAnsi="Garamond" w:cs="Arial"/>
                <w:b/>
                <w:bCs/>
                <w:sz w:val="14"/>
                <w:szCs w:val="14"/>
                <w:lang w:val="sq-AL"/>
              </w:rPr>
              <w:t>obj</w:t>
            </w:r>
            <w:proofErr w:type="spellEnd"/>
            <w:r w:rsidRPr="00CA3D6E">
              <w:rPr>
                <w:rFonts w:ascii="Garamond" w:hAnsi="Garamond" w:cs="Arial"/>
                <w:b/>
                <w:bCs/>
                <w:sz w:val="14"/>
                <w:szCs w:val="14"/>
                <w:lang w:val="sq-AL"/>
              </w:rPr>
              <w:t>. në hartë</w:t>
            </w:r>
          </w:p>
        </w:tc>
        <w:tc>
          <w:tcPr>
            <w:tcW w:w="290"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0A0FF5E0" w14:textId="3CB09DFE" w:rsidR="00BE1D6A" w:rsidRPr="00CA3D6E" w:rsidRDefault="007A011E" w:rsidP="00BE1D6A">
            <w:pPr>
              <w:jc w:val="center"/>
              <w:rPr>
                <w:rFonts w:ascii="Garamond" w:hAnsi="Garamond" w:cs="Arial"/>
                <w:b/>
                <w:bCs/>
                <w:sz w:val="14"/>
                <w:szCs w:val="14"/>
                <w:lang w:val="sq-AL"/>
              </w:rPr>
            </w:pPr>
            <w:proofErr w:type="spellStart"/>
            <w:r w:rsidRPr="00CA3D6E">
              <w:rPr>
                <w:rFonts w:ascii="Garamond" w:hAnsi="Garamond" w:cs="Arial"/>
                <w:b/>
                <w:bCs/>
                <w:sz w:val="14"/>
                <w:szCs w:val="14"/>
                <w:lang w:val="sq-AL"/>
              </w:rPr>
              <w:t>ZK</w:t>
            </w:r>
            <w:proofErr w:type="spellEnd"/>
          </w:p>
        </w:tc>
        <w:tc>
          <w:tcPr>
            <w:tcW w:w="275"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21584EFF" w14:textId="070563AE"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Nr. </w:t>
            </w:r>
            <w:r w:rsidR="007A011E">
              <w:rPr>
                <w:rFonts w:ascii="Garamond" w:hAnsi="Garamond" w:cs="Arial"/>
                <w:b/>
                <w:bCs/>
                <w:sz w:val="14"/>
                <w:szCs w:val="14"/>
                <w:lang w:val="sq-AL"/>
              </w:rPr>
              <w:t xml:space="preserve">i </w:t>
            </w:r>
            <w:r w:rsidR="007A011E" w:rsidRPr="00CA3D6E">
              <w:rPr>
                <w:rFonts w:ascii="Garamond" w:hAnsi="Garamond" w:cs="Arial"/>
                <w:b/>
                <w:bCs/>
                <w:sz w:val="14"/>
                <w:szCs w:val="14"/>
                <w:lang w:val="sq-AL"/>
              </w:rPr>
              <w:t>pas</w:t>
            </w:r>
            <w:r w:rsidRPr="00CA3D6E">
              <w:rPr>
                <w:rFonts w:ascii="Garamond" w:hAnsi="Garamond" w:cs="Arial"/>
                <w:b/>
                <w:bCs/>
                <w:sz w:val="14"/>
                <w:szCs w:val="14"/>
                <w:lang w:val="sq-AL"/>
              </w:rPr>
              <w:t>.</w:t>
            </w:r>
          </w:p>
        </w:tc>
        <w:tc>
          <w:tcPr>
            <w:tcW w:w="766"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53DB3E17" w14:textId="2320B283"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Emri i </w:t>
            </w:r>
            <w:r w:rsidR="007A011E" w:rsidRPr="00CA3D6E">
              <w:rPr>
                <w:rFonts w:ascii="Garamond" w:hAnsi="Garamond" w:cs="Arial"/>
                <w:b/>
                <w:bCs/>
                <w:sz w:val="14"/>
                <w:szCs w:val="14"/>
                <w:lang w:val="sq-AL"/>
              </w:rPr>
              <w:t>pronarit</w:t>
            </w:r>
          </w:p>
        </w:tc>
        <w:tc>
          <w:tcPr>
            <w:tcW w:w="325"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1CE9CDB4" w14:textId="386D001E" w:rsidR="00BE1D6A" w:rsidRPr="00CA3D6E" w:rsidRDefault="00BE1D6A" w:rsidP="00BE1D6A">
            <w:pPr>
              <w:jc w:val="center"/>
              <w:rPr>
                <w:rFonts w:ascii="Garamond" w:hAnsi="Garamond" w:cs="Arial"/>
                <w:b/>
                <w:bCs/>
                <w:sz w:val="14"/>
                <w:szCs w:val="14"/>
                <w:lang w:val="sq-AL"/>
              </w:rPr>
            </w:pPr>
            <w:proofErr w:type="spellStart"/>
            <w:r w:rsidRPr="00CA3D6E">
              <w:rPr>
                <w:rFonts w:ascii="Garamond" w:hAnsi="Garamond" w:cs="Arial"/>
                <w:b/>
                <w:bCs/>
                <w:sz w:val="14"/>
                <w:szCs w:val="14"/>
                <w:lang w:val="sq-AL"/>
              </w:rPr>
              <w:t>Sipërf</w:t>
            </w:r>
            <w:proofErr w:type="spellEnd"/>
            <w:r w:rsidRPr="00CA3D6E">
              <w:rPr>
                <w:rFonts w:ascii="Garamond" w:hAnsi="Garamond" w:cs="Arial"/>
                <w:b/>
                <w:bCs/>
                <w:sz w:val="14"/>
                <w:szCs w:val="14"/>
                <w:lang w:val="sq-AL"/>
              </w:rPr>
              <w:t>.       truall/</w:t>
            </w:r>
            <w:proofErr w:type="spellStart"/>
            <w:r w:rsidRPr="00CA3D6E">
              <w:rPr>
                <w:rFonts w:ascii="Garamond" w:hAnsi="Garamond" w:cs="Arial"/>
                <w:b/>
                <w:bCs/>
                <w:sz w:val="14"/>
                <w:szCs w:val="14"/>
                <w:lang w:val="sq-AL"/>
              </w:rPr>
              <w:t>obj</w:t>
            </w:r>
            <w:proofErr w:type="spellEnd"/>
            <w:r w:rsidR="007A011E">
              <w:rPr>
                <w:rFonts w:ascii="Garamond" w:hAnsi="Garamond" w:cs="Arial"/>
                <w:b/>
                <w:bCs/>
                <w:sz w:val="14"/>
                <w:szCs w:val="14"/>
                <w:lang w:val="sq-AL"/>
              </w:rPr>
              <w:t>.</w:t>
            </w:r>
            <w:r w:rsidRPr="00CA3D6E">
              <w:rPr>
                <w:rFonts w:ascii="Garamond" w:hAnsi="Garamond" w:cs="Arial"/>
                <w:b/>
                <w:bCs/>
                <w:sz w:val="14"/>
                <w:szCs w:val="14"/>
                <w:lang w:val="sq-AL"/>
              </w:rPr>
              <w:t xml:space="preserve">, </w:t>
            </w:r>
            <w:proofErr w:type="spellStart"/>
            <w:r w:rsidRPr="00CA3D6E">
              <w:rPr>
                <w:rFonts w:ascii="Garamond" w:hAnsi="Garamond" w:cs="Arial"/>
                <w:b/>
                <w:bCs/>
                <w:sz w:val="14"/>
                <w:szCs w:val="14"/>
                <w:lang w:val="sq-AL"/>
              </w:rPr>
              <w:t>m</w:t>
            </w:r>
            <w:r w:rsidRPr="00CA3D6E">
              <w:rPr>
                <w:rFonts w:ascii="Garamond" w:hAnsi="Garamond" w:cs="Arial"/>
                <w:b/>
                <w:bCs/>
                <w:sz w:val="14"/>
                <w:szCs w:val="14"/>
                <w:vertAlign w:val="superscript"/>
                <w:lang w:val="sq-AL"/>
              </w:rPr>
              <w:t>2</w:t>
            </w:r>
            <w:proofErr w:type="spellEnd"/>
          </w:p>
        </w:tc>
        <w:tc>
          <w:tcPr>
            <w:tcW w:w="298"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50852198"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Çmimi i truallit</w:t>
            </w:r>
          </w:p>
        </w:tc>
        <w:tc>
          <w:tcPr>
            <w:tcW w:w="377" w:type="pct"/>
            <w:vMerge w:val="restart"/>
            <w:tcBorders>
              <w:top w:val="single" w:sz="8" w:space="0" w:color="auto"/>
              <w:left w:val="nil"/>
              <w:bottom w:val="nil"/>
              <w:right w:val="single" w:sz="4" w:space="0" w:color="auto"/>
            </w:tcBorders>
            <w:shd w:val="clear" w:color="000000" w:fill="D9D9D9"/>
            <w:vAlign w:val="center"/>
            <w:hideMark/>
          </w:tcPr>
          <w:p w14:paraId="1E66AEB2" w14:textId="6B5C29BE"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Vlera e </w:t>
            </w:r>
            <w:r w:rsidR="007A011E" w:rsidRPr="00CA3D6E">
              <w:rPr>
                <w:rFonts w:ascii="Garamond" w:hAnsi="Garamond" w:cs="Arial"/>
                <w:b/>
                <w:bCs/>
                <w:sz w:val="14"/>
                <w:szCs w:val="14"/>
                <w:lang w:val="sq-AL"/>
              </w:rPr>
              <w:t>truallit</w:t>
            </w:r>
          </w:p>
        </w:tc>
        <w:tc>
          <w:tcPr>
            <w:tcW w:w="314"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64489A69"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Vlera e objektit</w:t>
            </w:r>
          </w:p>
        </w:tc>
        <w:tc>
          <w:tcPr>
            <w:tcW w:w="417"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50588D61" w14:textId="6D91C5D3"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xml:space="preserve">Vlera totale e </w:t>
            </w:r>
            <w:r w:rsidR="007A011E" w:rsidRPr="00CA3D6E">
              <w:rPr>
                <w:rFonts w:ascii="Garamond" w:hAnsi="Garamond" w:cs="Arial"/>
                <w:b/>
                <w:bCs/>
                <w:sz w:val="14"/>
                <w:szCs w:val="14"/>
                <w:lang w:val="sq-AL"/>
              </w:rPr>
              <w:t>shpronësimit</w:t>
            </w:r>
            <w:r w:rsidRPr="00CA3D6E">
              <w:rPr>
                <w:rFonts w:ascii="Garamond" w:hAnsi="Garamond" w:cs="Arial"/>
                <w:b/>
                <w:bCs/>
                <w:sz w:val="14"/>
                <w:szCs w:val="14"/>
                <w:lang w:val="sq-AL"/>
              </w:rPr>
              <w:t xml:space="preserve"> </w:t>
            </w:r>
          </w:p>
        </w:tc>
        <w:tc>
          <w:tcPr>
            <w:tcW w:w="691"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703496E8" w14:textId="426EEA42" w:rsidR="00BE1D6A" w:rsidRPr="00CA3D6E" w:rsidRDefault="007A011E" w:rsidP="007A011E">
            <w:pPr>
              <w:jc w:val="center"/>
              <w:rPr>
                <w:rFonts w:ascii="Garamond" w:hAnsi="Garamond" w:cs="Arial"/>
                <w:b/>
                <w:bCs/>
                <w:sz w:val="14"/>
                <w:szCs w:val="14"/>
                <w:lang w:val="sq-AL"/>
              </w:rPr>
            </w:pPr>
            <w:r>
              <w:rPr>
                <w:rFonts w:ascii="Garamond" w:hAnsi="Garamond" w:cs="Arial"/>
                <w:b/>
                <w:bCs/>
                <w:sz w:val="14"/>
                <w:szCs w:val="14"/>
                <w:lang w:val="sq-AL"/>
              </w:rPr>
              <w:t xml:space="preserve">       Lloji i </w:t>
            </w:r>
            <w:r w:rsidRPr="00CA3D6E">
              <w:rPr>
                <w:rFonts w:ascii="Garamond" w:hAnsi="Garamond" w:cs="Arial"/>
                <w:b/>
                <w:bCs/>
                <w:sz w:val="14"/>
                <w:szCs w:val="14"/>
                <w:lang w:val="sq-AL"/>
              </w:rPr>
              <w:t>dokumentit</w:t>
            </w:r>
          </w:p>
        </w:tc>
        <w:tc>
          <w:tcPr>
            <w:tcW w:w="658" w:type="pct"/>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14:paraId="2C8E25DD"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Shënime</w:t>
            </w:r>
          </w:p>
        </w:tc>
      </w:tr>
      <w:tr w:rsidR="00225161" w:rsidRPr="00CA3D6E" w14:paraId="52BF91DB" w14:textId="77777777" w:rsidTr="007D39F8">
        <w:trPr>
          <w:trHeight w:val="360"/>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521129DF" w14:textId="77777777" w:rsidR="00BE1D6A" w:rsidRPr="00CA3D6E" w:rsidRDefault="00BE1D6A" w:rsidP="00BE1D6A">
            <w:pPr>
              <w:rPr>
                <w:rFonts w:ascii="Garamond" w:hAnsi="Garamond" w:cs="Arial"/>
                <w:b/>
                <w:bCs/>
                <w:sz w:val="14"/>
                <w:szCs w:val="14"/>
                <w:lang w:val="sq-AL"/>
              </w:rPr>
            </w:pPr>
          </w:p>
        </w:tc>
        <w:tc>
          <w:tcPr>
            <w:tcW w:w="267" w:type="pct"/>
            <w:vMerge/>
            <w:tcBorders>
              <w:top w:val="single" w:sz="8" w:space="0" w:color="auto"/>
              <w:left w:val="single" w:sz="4" w:space="0" w:color="auto"/>
              <w:bottom w:val="single" w:sz="8" w:space="0" w:color="000000"/>
              <w:right w:val="single" w:sz="4" w:space="0" w:color="auto"/>
            </w:tcBorders>
            <w:vAlign w:val="center"/>
            <w:hideMark/>
          </w:tcPr>
          <w:p w14:paraId="77802474" w14:textId="77777777" w:rsidR="00BE1D6A" w:rsidRPr="00CA3D6E" w:rsidRDefault="00BE1D6A" w:rsidP="00BE1D6A">
            <w:pPr>
              <w:rPr>
                <w:rFonts w:ascii="Garamond" w:hAnsi="Garamond" w:cs="Arial"/>
                <w:b/>
                <w:bCs/>
                <w:sz w:val="14"/>
                <w:szCs w:val="14"/>
                <w:lang w:val="sq-AL"/>
              </w:rPr>
            </w:pPr>
          </w:p>
        </w:tc>
        <w:tc>
          <w:tcPr>
            <w:tcW w:w="290" w:type="pct"/>
            <w:vMerge/>
            <w:tcBorders>
              <w:top w:val="single" w:sz="8" w:space="0" w:color="auto"/>
              <w:left w:val="single" w:sz="4" w:space="0" w:color="auto"/>
              <w:bottom w:val="single" w:sz="8" w:space="0" w:color="000000"/>
              <w:right w:val="single" w:sz="4" w:space="0" w:color="auto"/>
            </w:tcBorders>
            <w:vAlign w:val="center"/>
            <w:hideMark/>
          </w:tcPr>
          <w:p w14:paraId="0A036B2F" w14:textId="77777777" w:rsidR="00BE1D6A" w:rsidRPr="00CA3D6E" w:rsidRDefault="00BE1D6A" w:rsidP="00BE1D6A">
            <w:pPr>
              <w:rPr>
                <w:rFonts w:ascii="Garamond" w:hAnsi="Garamond" w:cs="Arial"/>
                <w:b/>
                <w:bCs/>
                <w:sz w:val="14"/>
                <w:szCs w:val="14"/>
                <w:lang w:val="sq-AL"/>
              </w:rPr>
            </w:pPr>
          </w:p>
        </w:tc>
        <w:tc>
          <w:tcPr>
            <w:tcW w:w="275" w:type="pct"/>
            <w:vMerge/>
            <w:tcBorders>
              <w:top w:val="single" w:sz="8" w:space="0" w:color="auto"/>
              <w:left w:val="single" w:sz="4" w:space="0" w:color="auto"/>
              <w:bottom w:val="single" w:sz="8" w:space="0" w:color="000000"/>
              <w:right w:val="single" w:sz="4" w:space="0" w:color="auto"/>
            </w:tcBorders>
            <w:vAlign w:val="center"/>
            <w:hideMark/>
          </w:tcPr>
          <w:p w14:paraId="4033930F" w14:textId="77777777" w:rsidR="00BE1D6A" w:rsidRPr="00CA3D6E" w:rsidRDefault="00BE1D6A" w:rsidP="00BE1D6A">
            <w:pPr>
              <w:rPr>
                <w:rFonts w:ascii="Garamond" w:hAnsi="Garamond" w:cs="Arial"/>
                <w:b/>
                <w:bCs/>
                <w:sz w:val="14"/>
                <w:szCs w:val="14"/>
                <w:lang w:val="sq-AL"/>
              </w:rPr>
            </w:pPr>
          </w:p>
        </w:tc>
        <w:tc>
          <w:tcPr>
            <w:tcW w:w="766" w:type="pct"/>
            <w:vMerge/>
            <w:tcBorders>
              <w:top w:val="single" w:sz="8" w:space="0" w:color="auto"/>
              <w:left w:val="single" w:sz="4" w:space="0" w:color="auto"/>
              <w:bottom w:val="single" w:sz="8" w:space="0" w:color="000000"/>
              <w:right w:val="single" w:sz="4" w:space="0" w:color="auto"/>
            </w:tcBorders>
            <w:vAlign w:val="center"/>
            <w:hideMark/>
          </w:tcPr>
          <w:p w14:paraId="159D8E01" w14:textId="77777777" w:rsidR="00BE1D6A" w:rsidRPr="00CA3D6E" w:rsidRDefault="00BE1D6A" w:rsidP="00BE1D6A">
            <w:pPr>
              <w:rPr>
                <w:rFonts w:ascii="Garamond" w:hAnsi="Garamond" w:cs="Arial"/>
                <w:b/>
                <w:bCs/>
                <w:sz w:val="14"/>
                <w:szCs w:val="14"/>
                <w:lang w:val="sq-AL"/>
              </w:rPr>
            </w:pPr>
          </w:p>
        </w:tc>
        <w:tc>
          <w:tcPr>
            <w:tcW w:w="325" w:type="pct"/>
            <w:vMerge/>
            <w:tcBorders>
              <w:top w:val="single" w:sz="8" w:space="0" w:color="auto"/>
              <w:left w:val="single" w:sz="4" w:space="0" w:color="auto"/>
              <w:bottom w:val="single" w:sz="8" w:space="0" w:color="000000"/>
              <w:right w:val="single" w:sz="4" w:space="0" w:color="auto"/>
            </w:tcBorders>
            <w:vAlign w:val="center"/>
            <w:hideMark/>
          </w:tcPr>
          <w:p w14:paraId="585D70E3" w14:textId="77777777" w:rsidR="00BE1D6A" w:rsidRPr="00CA3D6E" w:rsidRDefault="00BE1D6A" w:rsidP="00BE1D6A">
            <w:pPr>
              <w:rPr>
                <w:rFonts w:ascii="Garamond" w:hAnsi="Garamond" w:cs="Arial"/>
                <w:b/>
                <w:bCs/>
                <w:sz w:val="14"/>
                <w:szCs w:val="14"/>
                <w:lang w:val="sq-AL"/>
              </w:rPr>
            </w:pPr>
          </w:p>
        </w:tc>
        <w:tc>
          <w:tcPr>
            <w:tcW w:w="298" w:type="pct"/>
            <w:vMerge/>
            <w:tcBorders>
              <w:top w:val="single" w:sz="8" w:space="0" w:color="auto"/>
              <w:left w:val="single" w:sz="4" w:space="0" w:color="auto"/>
              <w:bottom w:val="single" w:sz="8" w:space="0" w:color="000000"/>
              <w:right w:val="single" w:sz="4" w:space="0" w:color="auto"/>
            </w:tcBorders>
            <w:vAlign w:val="center"/>
            <w:hideMark/>
          </w:tcPr>
          <w:p w14:paraId="13C09AF8" w14:textId="77777777" w:rsidR="00BE1D6A" w:rsidRPr="00CA3D6E" w:rsidRDefault="00BE1D6A" w:rsidP="00BE1D6A">
            <w:pPr>
              <w:rPr>
                <w:rFonts w:ascii="Garamond" w:hAnsi="Garamond" w:cs="Arial"/>
                <w:b/>
                <w:bCs/>
                <w:sz w:val="14"/>
                <w:szCs w:val="14"/>
                <w:lang w:val="sq-AL"/>
              </w:rPr>
            </w:pPr>
          </w:p>
        </w:tc>
        <w:tc>
          <w:tcPr>
            <w:tcW w:w="377" w:type="pct"/>
            <w:vMerge/>
            <w:tcBorders>
              <w:top w:val="single" w:sz="8" w:space="0" w:color="auto"/>
              <w:left w:val="nil"/>
              <w:bottom w:val="single" w:sz="4" w:space="0" w:color="auto"/>
              <w:right w:val="single" w:sz="4" w:space="0" w:color="auto"/>
            </w:tcBorders>
            <w:vAlign w:val="center"/>
            <w:hideMark/>
          </w:tcPr>
          <w:p w14:paraId="5F05E226" w14:textId="77777777" w:rsidR="00BE1D6A" w:rsidRPr="00CA3D6E" w:rsidRDefault="00BE1D6A" w:rsidP="00BE1D6A">
            <w:pPr>
              <w:rPr>
                <w:rFonts w:ascii="Garamond" w:hAnsi="Garamond" w:cs="Arial"/>
                <w:b/>
                <w:bCs/>
                <w:sz w:val="14"/>
                <w:szCs w:val="14"/>
                <w:lang w:val="sq-AL"/>
              </w:rPr>
            </w:pPr>
          </w:p>
        </w:tc>
        <w:tc>
          <w:tcPr>
            <w:tcW w:w="314" w:type="pct"/>
            <w:vMerge/>
            <w:tcBorders>
              <w:top w:val="single" w:sz="8" w:space="0" w:color="auto"/>
              <w:left w:val="single" w:sz="4" w:space="0" w:color="auto"/>
              <w:bottom w:val="single" w:sz="8" w:space="0" w:color="000000"/>
              <w:right w:val="single" w:sz="4" w:space="0" w:color="auto"/>
            </w:tcBorders>
            <w:vAlign w:val="center"/>
            <w:hideMark/>
          </w:tcPr>
          <w:p w14:paraId="7FC1C5A2" w14:textId="77777777" w:rsidR="00BE1D6A" w:rsidRPr="00CA3D6E" w:rsidRDefault="00BE1D6A" w:rsidP="00BE1D6A">
            <w:pPr>
              <w:rPr>
                <w:rFonts w:ascii="Garamond" w:hAnsi="Garamond" w:cs="Arial"/>
                <w:b/>
                <w:bCs/>
                <w:sz w:val="14"/>
                <w:szCs w:val="14"/>
                <w:lang w:val="sq-AL"/>
              </w:rPr>
            </w:pPr>
          </w:p>
        </w:tc>
        <w:tc>
          <w:tcPr>
            <w:tcW w:w="417" w:type="pct"/>
            <w:vMerge/>
            <w:tcBorders>
              <w:top w:val="single" w:sz="8" w:space="0" w:color="auto"/>
              <w:left w:val="single" w:sz="4" w:space="0" w:color="auto"/>
              <w:bottom w:val="single" w:sz="8" w:space="0" w:color="000000"/>
              <w:right w:val="single" w:sz="4" w:space="0" w:color="auto"/>
            </w:tcBorders>
            <w:vAlign w:val="center"/>
            <w:hideMark/>
          </w:tcPr>
          <w:p w14:paraId="47C7E564" w14:textId="77777777" w:rsidR="00BE1D6A" w:rsidRPr="00CA3D6E" w:rsidRDefault="00BE1D6A" w:rsidP="00BE1D6A">
            <w:pPr>
              <w:rPr>
                <w:rFonts w:ascii="Garamond" w:hAnsi="Garamond" w:cs="Arial"/>
                <w:b/>
                <w:bCs/>
                <w:sz w:val="14"/>
                <w:szCs w:val="14"/>
                <w:lang w:val="sq-AL"/>
              </w:rPr>
            </w:pPr>
          </w:p>
        </w:tc>
        <w:tc>
          <w:tcPr>
            <w:tcW w:w="691" w:type="pct"/>
            <w:vMerge/>
            <w:tcBorders>
              <w:top w:val="single" w:sz="8" w:space="0" w:color="auto"/>
              <w:left w:val="single" w:sz="4" w:space="0" w:color="auto"/>
              <w:bottom w:val="single" w:sz="8" w:space="0" w:color="000000"/>
              <w:right w:val="single" w:sz="4" w:space="0" w:color="auto"/>
            </w:tcBorders>
            <w:vAlign w:val="center"/>
            <w:hideMark/>
          </w:tcPr>
          <w:p w14:paraId="5AB80BD0" w14:textId="77777777" w:rsidR="00BE1D6A" w:rsidRPr="00CA3D6E" w:rsidRDefault="00BE1D6A" w:rsidP="00BE1D6A">
            <w:pPr>
              <w:rPr>
                <w:rFonts w:ascii="Garamond" w:hAnsi="Garamond" w:cs="Arial"/>
                <w:b/>
                <w:bCs/>
                <w:sz w:val="14"/>
                <w:szCs w:val="14"/>
                <w:lang w:val="sq-AL"/>
              </w:rPr>
            </w:pPr>
          </w:p>
        </w:tc>
        <w:tc>
          <w:tcPr>
            <w:tcW w:w="658" w:type="pct"/>
            <w:vMerge/>
            <w:tcBorders>
              <w:top w:val="single" w:sz="8" w:space="0" w:color="auto"/>
              <w:left w:val="single" w:sz="4" w:space="0" w:color="auto"/>
              <w:bottom w:val="single" w:sz="8" w:space="0" w:color="000000"/>
              <w:right w:val="single" w:sz="8" w:space="0" w:color="auto"/>
            </w:tcBorders>
            <w:vAlign w:val="center"/>
            <w:hideMark/>
          </w:tcPr>
          <w:p w14:paraId="61AA0646" w14:textId="77777777" w:rsidR="00BE1D6A" w:rsidRPr="00CA3D6E" w:rsidRDefault="00BE1D6A" w:rsidP="00BE1D6A">
            <w:pPr>
              <w:rPr>
                <w:rFonts w:ascii="Garamond" w:hAnsi="Garamond" w:cs="Arial"/>
                <w:b/>
                <w:bCs/>
                <w:sz w:val="14"/>
                <w:szCs w:val="14"/>
                <w:lang w:val="sq-AL"/>
              </w:rPr>
            </w:pPr>
          </w:p>
        </w:tc>
      </w:tr>
      <w:tr w:rsidR="00225161" w:rsidRPr="00CA3D6E" w14:paraId="1861D83C"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1A4B640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14</w:t>
            </w:r>
          </w:p>
        </w:tc>
        <w:tc>
          <w:tcPr>
            <w:tcW w:w="267" w:type="pct"/>
            <w:tcBorders>
              <w:top w:val="nil"/>
              <w:left w:val="nil"/>
              <w:bottom w:val="single" w:sz="4" w:space="0" w:color="auto"/>
              <w:right w:val="single" w:sz="4" w:space="0" w:color="auto"/>
            </w:tcBorders>
            <w:shd w:val="clear" w:color="auto" w:fill="auto"/>
            <w:noWrap/>
            <w:vAlign w:val="center"/>
            <w:hideMark/>
          </w:tcPr>
          <w:p w14:paraId="59489EAE"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4/1</w:t>
            </w:r>
          </w:p>
        </w:tc>
        <w:tc>
          <w:tcPr>
            <w:tcW w:w="290" w:type="pct"/>
            <w:tcBorders>
              <w:top w:val="nil"/>
              <w:left w:val="nil"/>
              <w:bottom w:val="single" w:sz="4" w:space="0" w:color="auto"/>
              <w:right w:val="single" w:sz="4" w:space="0" w:color="auto"/>
            </w:tcBorders>
            <w:shd w:val="clear" w:color="auto" w:fill="auto"/>
            <w:noWrap/>
            <w:vAlign w:val="center"/>
            <w:hideMark/>
          </w:tcPr>
          <w:p w14:paraId="51FC6003"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tcBorders>
              <w:top w:val="nil"/>
              <w:left w:val="nil"/>
              <w:bottom w:val="single" w:sz="4" w:space="0" w:color="auto"/>
              <w:right w:val="single" w:sz="4" w:space="0" w:color="auto"/>
            </w:tcBorders>
            <w:shd w:val="clear" w:color="auto" w:fill="auto"/>
            <w:noWrap/>
            <w:vAlign w:val="center"/>
            <w:hideMark/>
          </w:tcPr>
          <w:p w14:paraId="59FC350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7/86</w:t>
            </w:r>
          </w:p>
        </w:tc>
        <w:tc>
          <w:tcPr>
            <w:tcW w:w="766" w:type="pct"/>
            <w:tcBorders>
              <w:top w:val="nil"/>
              <w:left w:val="nil"/>
              <w:bottom w:val="single" w:sz="4" w:space="0" w:color="auto"/>
              <w:right w:val="single" w:sz="4" w:space="0" w:color="auto"/>
            </w:tcBorders>
            <w:shd w:val="clear" w:color="auto" w:fill="auto"/>
            <w:vAlign w:val="center"/>
            <w:hideMark/>
          </w:tcPr>
          <w:p w14:paraId="3B8AEA2B" w14:textId="1FE71638" w:rsidR="00BE1D6A" w:rsidRPr="00CA3D6E" w:rsidRDefault="007A011E" w:rsidP="007A011E">
            <w:pPr>
              <w:rPr>
                <w:rFonts w:ascii="Garamond" w:hAnsi="Garamond" w:cs="Arial"/>
                <w:sz w:val="14"/>
                <w:szCs w:val="14"/>
                <w:lang w:val="sq-AL"/>
              </w:rPr>
            </w:pPr>
            <w:proofErr w:type="spellStart"/>
            <w:r>
              <w:rPr>
                <w:rFonts w:ascii="Garamond" w:hAnsi="Garamond" w:cs="Arial"/>
                <w:sz w:val="14"/>
                <w:szCs w:val="14"/>
                <w:lang w:val="sq-AL"/>
              </w:rPr>
              <w:t>BP</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Njuma</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Këllezi</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5B4635EE"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256</w:t>
            </w:r>
          </w:p>
        </w:tc>
        <w:tc>
          <w:tcPr>
            <w:tcW w:w="298" w:type="pct"/>
            <w:tcBorders>
              <w:top w:val="nil"/>
              <w:left w:val="nil"/>
              <w:bottom w:val="single" w:sz="4" w:space="0" w:color="auto"/>
              <w:right w:val="single" w:sz="4" w:space="0" w:color="auto"/>
            </w:tcBorders>
            <w:shd w:val="clear" w:color="auto" w:fill="auto"/>
            <w:noWrap/>
            <w:vAlign w:val="center"/>
            <w:hideMark/>
          </w:tcPr>
          <w:p w14:paraId="2F8FE226"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tcBorders>
              <w:top w:val="single" w:sz="4" w:space="0" w:color="auto"/>
              <w:left w:val="nil"/>
              <w:bottom w:val="single" w:sz="4" w:space="0" w:color="auto"/>
              <w:right w:val="single" w:sz="4" w:space="0" w:color="auto"/>
            </w:tcBorders>
            <w:shd w:val="clear" w:color="auto" w:fill="auto"/>
            <w:noWrap/>
            <w:vAlign w:val="center"/>
            <w:hideMark/>
          </w:tcPr>
          <w:p w14:paraId="3DE39ADB"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6691072</w:t>
            </w:r>
          </w:p>
        </w:tc>
        <w:tc>
          <w:tcPr>
            <w:tcW w:w="314" w:type="pct"/>
            <w:tcBorders>
              <w:top w:val="nil"/>
              <w:left w:val="nil"/>
              <w:bottom w:val="single" w:sz="4" w:space="0" w:color="auto"/>
              <w:right w:val="single" w:sz="4" w:space="0" w:color="auto"/>
            </w:tcBorders>
            <w:shd w:val="clear" w:color="auto" w:fill="auto"/>
            <w:noWrap/>
            <w:vAlign w:val="center"/>
            <w:hideMark/>
          </w:tcPr>
          <w:p w14:paraId="5FB88F3C"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1121640</w:t>
            </w:r>
          </w:p>
        </w:tc>
        <w:tc>
          <w:tcPr>
            <w:tcW w:w="417" w:type="pct"/>
            <w:tcBorders>
              <w:top w:val="nil"/>
              <w:left w:val="nil"/>
              <w:bottom w:val="single" w:sz="4" w:space="0" w:color="auto"/>
              <w:right w:val="single" w:sz="4" w:space="0" w:color="auto"/>
            </w:tcBorders>
            <w:shd w:val="clear" w:color="auto" w:fill="auto"/>
            <w:noWrap/>
            <w:vAlign w:val="center"/>
            <w:hideMark/>
          </w:tcPr>
          <w:p w14:paraId="465BDC2B"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7,812,712</w:t>
            </w:r>
          </w:p>
        </w:tc>
        <w:tc>
          <w:tcPr>
            <w:tcW w:w="691" w:type="pct"/>
            <w:tcBorders>
              <w:top w:val="nil"/>
              <w:left w:val="nil"/>
              <w:bottom w:val="single" w:sz="4" w:space="0" w:color="auto"/>
              <w:right w:val="single" w:sz="4" w:space="0" w:color="auto"/>
            </w:tcBorders>
            <w:shd w:val="clear" w:color="auto" w:fill="auto"/>
            <w:noWrap/>
            <w:vAlign w:val="center"/>
            <w:hideMark/>
          </w:tcPr>
          <w:p w14:paraId="4D1A42A0"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c>
          <w:tcPr>
            <w:tcW w:w="658" w:type="pct"/>
            <w:tcBorders>
              <w:top w:val="nil"/>
              <w:left w:val="nil"/>
              <w:bottom w:val="single" w:sz="4" w:space="0" w:color="auto"/>
              <w:right w:val="single" w:sz="4" w:space="0" w:color="auto"/>
            </w:tcBorders>
            <w:shd w:val="clear" w:color="auto" w:fill="auto"/>
            <w:noWrap/>
            <w:vAlign w:val="center"/>
            <w:hideMark/>
          </w:tcPr>
          <w:p w14:paraId="037AC846"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798C3B5D"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7CB12F1D"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61</w:t>
            </w:r>
          </w:p>
        </w:tc>
        <w:tc>
          <w:tcPr>
            <w:tcW w:w="267" w:type="pct"/>
            <w:tcBorders>
              <w:top w:val="nil"/>
              <w:left w:val="nil"/>
              <w:bottom w:val="single" w:sz="4" w:space="0" w:color="auto"/>
              <w:right w:val="single" w:sz="4" w:space="0" w:color="auto"/>
            </w:tcBorders>
            <w:shd w:val="clear" w:color="auto" w:fill="auto"/>
            <w:noWrap/>
            <w:vAlign w:val="center"/>
            <w:hideMark/>
          </w:tcPr>
          <w:p w14:paraId="34696A0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48</w:t>
            </w:r>
          </w:p>
        </w:tc>
        <w:tc>
          <w:tcPr>
            <w:tcW w:w="290" w:type="pct"/>
            <w:tcBorders>
              <w:top w:val="nil"/>
              <w:left w:val="nil"/>
              <w:bottom w:val="single" w:sz="4" w:space="0" w:color="auto"/>
              <w:right w:val="single" w:sz="4" w:space="0" w:color="auto"/>
            </w:tcBorders>
            <w:shd w:val="clear" w:color="auto" w:fill="auto"/>
            <w:noWrap/>
            <w:vAlign w:val="center"/>
            <w:hideMark/>
          </w:tcPr>
          <w:p w14:paraId="4B14E64E"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8340</w:t>
            </w:r>
          </w:p>
        </w:tc>
        <w:tc>
          <w:tcPr>
            <w:tcW w:w="275" w:type="pct"/>
            <w:tcBorders>
              <w:top w:val="nil"/>
              <w:left w:val="nil"/>
              <w:bottom w:val="single" w:sz="4" w:space="0" w:color="auto"/>
              <w:right w:val="single" w:sz="4" w:space="0" w:color="auto"/>
            </w:tcBorders>
            <w:shd w:val="clear" w:color="auto" w:fill="auto"/>
            <w:noWrap/>
            <w:vAlign w:val="center"/>
            <w:hideMark/>
          </w:tcPr>
          <w:p w14:paraId="7BD429C8"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8/274</w:t>
            </w:r>
          </w:p>
        </w:tc>
        <w:tc>
          <w:tcPr>
            <w:tcW w:w="766" w:type="pct"/>
            <w:tcBorders>
              <w:top w:val="nil"/>
              <w:left w:val="nil"/>
              <w:bottom w:val="single" w:sz="4" w:space="0" w:color="auto"/>
              <w:right w:val="single" w:sz="4" w:space="0" w:color="auto"/>
            </w:tcBorders>
            <w:shd w:val="clear" w:color="auto" w:fill="auto"/>
            <w:vAlign w:val="center"/>
            <w:hideMark/>
          </w:tcPr>
          <w:p w14:paraId="1553C9A1" w14:textId="25BFC186" w:rsidR="00BE1D6A" w:rsidRPr="00CA3D6E" w:rsidRDefault="007A011E" w:rsidP="007A011E">
            <w:pPr>
              <w:rPr>
                <w:rFonts w:ascii="Garamond" w:hAnsi="Garamond" w:cs="Arial"/>
                <w:sz w:val="14"/>
                <w:szCs w:val="14"/>
                <w:lang w:val="sq-AL"/>
              </w:rPr>
            </w:pPr>
            <w:proofErr w:type="spellStart"/>
            <w:r>
              <w:rPr>
                <w:rFonts w:ascii="Garamond" w:hAnsi="Garamond" w:cs="Arial"/>
                <w:sz w:val="14"/>
                <w:szCs w:val="14"/>
                <w:lang w:val="sq-AL"/>
              </w:rPr>
              <w:t>BP</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Vorpsi</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Qordja</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Petrela</w:t>
            </w:r>
            <w:proofErr w:type="spellEnd"/>
            <w:r w:rsidR="00BE1D6A" w:rsidRPr="00CA3D6E">
              <w:rPr>
                <w:rFonts w:ascii="Garamond" w:hAnsi="Garamond" w:cs="Arial"/>
                <w:sz w:val="14"/>
                <w:szCs w:val="14"/>
                <w:lang w:val="sq-AL"/>
              </w:rPr>
              <w:t xml:space="preserve">, Ago, </w:t>
            </w:r>
            <w:proofErr w:type="spellStart"/>
            <w:r w:rsidR="00BE1D6A" w:rsidRPr="00CA3D6E">
              <w:rPr>
                <w:rFonts w:ascii="Garamond" w:hAnsi="Garamond" w:cs="Arial"/>
                <w:sz w:val="14"/>
                <w:szCs w:val="14"/>
                <w:lang w:val="sq-AL"/>
              </w:rPr>
              <w:t>Androja</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Zelka</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4A6AF596"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center"/>
            <w:hideMark/>
          </w:tcPr>
          <w:p w14:paraId="045C5C01"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77" w:type="pct"/>
            <w:tcBorders>
              <w:top w:val="nil"/>
              <w:left w:val="nil"/>
              <w:bottom w:val="single" w:sz="4" w:space="0" w:color="auto"/>
              <w:right w:val="single" w:sz="4" w:space="0" w:color="auto"/>
            </w:tcBorders>
            <w:shd w:val="clear" w:color="auto" w:fill="auto"/>
            <w:noWrap/>
            <w:vAlign w:val="center"/>
            <w:hideMark/>
          </w:tcPr>
          <w:p w14:paraId="6642440A"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14" w:type="pct"/>
            <w:tcBorders>
              <w:top w:val="nil"/>
              <w:left w:val="nil"/>
              <w:bottom w:val="single" w:sz="4" w:space="0" w:color="auto"/>
              <w:right w:val="single" w:sz="4" w:space="0" w:color="auto"/>
            </w:tcBorders>
            <w:shd w:val="clear" w:color="auto" w:fill="auto"/>
            <w:noWrap/>
            <w:vAlign w:val="center"/>
            <w:hideMark/>
          </w:tcPr>
          <w:p w14:paraId="17391DE2"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7011593</w:t>
            </w:r>
          </w:p>
        </w:tc>
        <w:tc>
          <w:tcPr>
            <w:tcW w:w="417" w:type="pct"/>
            <w:tcBorders>
              <w:top w:val="nil"/>
              <w:left w:val="nil"/>
              <w:bottom w:val="single" w:sz="4" w:space="0" w:color="auto"/>
              <w:right w:val="single" w:sz="4" w:space="0" w:color="auto"/>
            </w:tcBorders>
            <w:shd w:val="clear" w:color="auto" w:fill="auto"/>
            <w:noWrap/>
            <w:vAlign w:val="center"/>
            <w:hideMark/>
          </w:tcPr>
          <w:p w14:paraId="053C304F"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7,011,593</w:t>
            </w:r>
          </w:p>
        </w:tc>
        <w:tc>
          <w:tcPr>
            <w:tcW w:w="691" w:type="pct"/>
            <w:tcBorders>
              <w:top w:val="nil"/>
              <w:left w:val="nil"/>
              <w:bottom w:val="single" w:sz="4" w:space="0" w:color="auto"/>
              <w:right w:val="single" w:sz="4" w:space="0" w:color="auto"/>
            </w:tcBorders>
            <w:shd w:val="clear" w:color="auto" w:fill="auto"/>
            <w:noWrap/>
            <w:vAlign w:val="center"/>
            <w:hideMark/>
          </w:tcPr>
          <w:p w14:paraId="71160BEE"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c>
          <w:tcPr>
            <w:tcW w:w="658" w:type="pct"/>
            <w:tcBorders>
              <w:top w:val="nil"/>
              <w:left w:val="nil"/>
              <w:bottom w:val="single" w:sz="4" w:space="0" w:color="auto"/>
              <w:right w:val="single" w:sz="4" w:space="0" w:color="auto"/>
            </w:tcBorders>
            <w:shd w:val="clear" w:color="auto" w:fill="auto"/>
            <w:noWrap/>
            <w:vAlign w:val="center"/>
            <w:hideMark/>
          </w:tcPr>
          <w:p w14:paraId="75D4A35E"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139EE00F"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13CE667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68</w:t>
            </w:r>
          </w:p>
        </w:tc>
        <w:tc>
          <w:tcPr>
            <w:tcW w:w="267" w:type="pct"/>
            <w:tcBorders>
              <w:top w:val="nil"/>
              <w:left w:val="nil"/>
              <w:bottom w:val="single" w:sz="4" w:space="0" w:color="auto"/>
              <w:right w:val="single" w:sz="4" w:space="0" w:color="auto"/>
            </w:tcBorders>
            <w:shd w:val="clear" w:color="auto" w:fill="auto"/>
            <w:noWrap/>
            <w:vAlign w:val="center"/>
            <w:hideMark/>
          </w:tcPr>
          <w:p w14:paraId="703E54B9"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56</w:t>
            </w:r>
          </w:p>
        </w:tc>
        <w:tc>
          <w:tcPr>
            <w:tcW w:w="290" w:type="pct"/>
            <w:tcBorders>
              <w:top w:val="nil"/>
              <w:left w:val="nil"/>
              <w:bottom w:val="single" w:sz="4" w:space="0" w:color="auto"/>
              <w:right w:val="single" w:sz="4" w:space="0" w:color="auto"/>
            </w:tcBorders>
            <w:shd w:val="clear" w:color="auto" w:fill="auto"/>
            <w:noWrap/>
            <w:vAlign w:val="center"/>
            <w:hideMark/>
          </w:tcPr>
          <w:p w14:paraId="2245277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8340</w:t>
            </w:r>
          </w:p>
        </w:tc>
        <w:tc>
          <w:tcPr>
            <w:tcW w:w="275" w:type="pct"/>
            <w:tcBorders>
              <w:top w:val="nil"/>
              <w:left w:val="nil"/>
              <w:bottom w:val="single" w:sz="4" w:space="0" w:color="auto"/>
              <w:right w:val="single" w:sz="4" w:space="0" w:color="auto"/>
            </w:tcBorders>
            <w:shd w:val="clear" w:color="auto" w:fill="auto"/>
            <w:noWrap/>
            <w:vAlign w:val="center"/>
            <w:hideMark/>
          </w:tcPr>
          <w:p w14:paraId="52077CD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8/230</w:t>
            </w:r>
          </w:p>
        </w:tc>
        <w:tc>
          <w:tcPr>
            <w:tcW w:w="766" w:type="pct"/>
            <w:tcBorders>
              <w:top w:val="nil"/>
              <w:left w:val="nil"/>
              <w:bottom w:val="single" w:sz="4" w:space="0" w:color="auto"/>
              <w:right w:val="single" w:sz="4" w:space="0" w:color="auto"/>
            </w:tcBorders>
            <w:shd w:val="clear" w:color="auto" w:fill="auto"/>
            <w:vAlign w:val="center"/>
            <w:hideMark/>
          </w:tcPr>
          <w:p w14:paraId="044DD719" w14:textId="62E607A1" w:rsidR="00BE1D6A" w:rsidRPr="00CA3D6E" w:rsidRDefault="007A011E" w:rsidP="007A011E">
            <w:pPr>
              <w:rPr>
                <w:rFonts w:ascii="Garamond" w:hAnsi="Garamond" w:cs="Arial"/>
                <w:sz w:val="14"/>
                <w:szCs w:val="14"/>
                <w:lang w:val="sq-AL"/>
              </w:rPr>
            </w:pPr>
            <w:r>
              <w:rPr>
                <w:rFonts w:ascii="Garamond" w:hAnsi="Garamond" w:cs="Arial"/>
                <w:sz w:val="14"/>
                <w:szCs w:val="14"/>
                <w:lang w:val="sq-AL"/>
              </w:rPr>
              <w:t>“</w:t>
            </w:r>
            <w:proofErr w:type="spellStart"/>
            <w:r w:rsidR="00BE1D6A" w:rsidRPr="00CA3D6E">
              <w:rPr>
                <w:rFonts w:ascii="Garamond" w:hAnsi="Garamond" w:cs="Arial"/>
                <w:sz w:val="14"/>
                <w:szCs w:val="14"/>
                <w:lang w:val="sq-AL"/>
              </w:rPr>
              <w:t>Erda</w:t>
            </w:r>
            <w:proofErr w:type="spellEnd"/>
            <w:r>
              <w:rPr>
                <w:rFonts w:ascii="Garamond" w:hAnsi="Garamond" w:cs="Arial"/>
                <w:sz w:val="14"/>
                <w:szCs w:val="14"/>
                <w:lang w:val="sq-AL"/>
              </w:rPr>
              <w:t>”</w:t>
            </w:r>
            <w:r w:rsidR="00BE1D6A"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sh</w:t>
            </w:r>
            <w:r>
              <w:rPr>
                <w:rFonts w:ascii="Garamond" w:hAnsi="Garamond" w:cs="Arial"/>
                <w:sz w:val="14"/>
                <w:szCs w:val="14"/>
                <w:lang w:val="sq-AL"/>
              </w:rPr>
              <w:t>.</w:t>
            </w:r>
            <w:r w:rsidRPr="00CA3D6E">
              <w:rPr>
                <w:rFonts w:ascii="Garamond" w:hAnsi="Garamond" w:cs="Arial"/>
                <w:sz w:val="14"/>
                <w:szCs w:val="14"/>
                <w:lang w:val="sq-AL"/>
              </w:rPr>
              <w:t>p</w:t>
            </w:r>
            <w:r>
              <w:rPr>
                <w:rFonts w:ascii="Garamond" w:hAnsi="Garamond" w:cs="Arial"/>
                <w:sz w:val="14"/>
                <w:szCs w:val="14"/>
                <w:lang w:val="sq-AL"/>
              </w:rPr>
              <w:t>.</w:t>
            </w:r>
            <w:r w:rsidRPr="00CA3D6E">
              <w:rPr>
                <w:rFonts w:ascii="Garamond" w:hAnsi="Garamond" w:cs="Arial"/>
                <w:sz w:val="14"/>
                <w:szCs w:val="14"/>
                <w:lang w:val="sq-AL"/>
              </w:rPr>
              <w:t>k</w:t>
            </w:r>
            <w:proofErr w:type="spellEnd"/>
            <w:r>
              <w:rPr>
                <w:rFonts w:ascii="Garamond" w:hAnsi="Garamond" w:cs="Arial"/>
                <w:sz w:val="14"/>
                <w:szCs w:val="14"/>
                <w:lang w:val="sq-AL"/>
              </w:rPr>
              <w:t>.,</w:t>
            </w:r>
            <w:r w:rsidR="00BE1D6A" w:rsidRPr="00CA3D6E">
              <w:rPr>
                <w:rFonts w:ascii="Garamond" w:hAnsi="Garamond" w:cs="Arial"/>
                <w:sz w:val="14"/>
                <w:szCs w:val="14"/>
                <w:lang w:val="sq-AL"/>
              </w:rPr>
              <w:t xml:space="preserve"> Frederik </w:t>
            </w:r>
            <w:proofErr w:type="spellStart"/>
            <w:r w:rsidR="00BE1D6A" w:rsidRPr="00CA3D6E">
              <w:rPr>
                <w:rFonts w:ascii="Garamond" w:hAnsi="Garamond" w:cs="Arial"/>
                <w:sz w:val="14"/>
                <w:szCs w:val="14"/>
                <w:lang w:val="sq-AL"/>
              </w:rPr>
              <w:t>Prenjasi</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39417F06"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center"/>
            <w:hideMark/>
          </w:tcPr>
          <w:p w14:paraId="20B2D1B6"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377" w:type="pct"/>
            <w:tcBorders>
              <w:top w:val="nil"/>
              <w:left w:val="nil"/>
              <w:bottom w:val="single" w:sz="4" w:space="0" w:color="auto"/>
              <w:right w:val="single" w:sz="4" w:space="0" w:color="auto"/>
            </w:tcBorders>
            <w:shd w:val="clear" w:color="auto" w:fill="auto"/>
            <w:noWrap/>
            <w:vAlign w:val="center"/>
            <w:hideMark/>
          </w:tcPr>
          <w:p w14:paraId="0724065E"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14" w:type="pct"/>
            <w:tcBorders>
              <w:top w:val="nil"/>
              <w:left w:val="nil"/>
              <w:bottom w:val="single" w:sz="4" w:space="0" w:color="auto"/>
              <w:right w:val="single" w:sz="4" w:space="0" w:color="auto"/>
            </w:tcBorders>
            <w:shd w:val="clear" w:color="auto" w:fill="auto"/>
            <w:noWrap/>
            <w:vAlign w:val="center"/>
            <w:hideMark/>
          </w:tcPr>
          <w:p w14:paraId="0C14F00F"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2425602</w:t>
            </w:r>
          </w:p>
        </w:tc>
        <w:tc>
          <w:tcPr>
            <w:tcW w:w="417" w:type="pct"/>
            <w:tcBorders>
              <w:top w:val="nil"/>
              <w:left w:val="nil"/>
              <w:bottom w:val="single" w:sz="4" w:space="0" w:color="auto"/>
              <w:right w:val="single" w:sz="4" w:space="0" w:color="auto"/>
            </w:tcBorders>
            <w:shd w:val="clear" w:color="auto" w:fill="auto"/>
            <w:noWrap/>
            <w:vAlign w:val="center"/>
            <w:hideMark/>
          </w:tcPr>
          <w:p w14:paraId="1A4A33DD"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2,425,602</w:t>
            </w:r>
          </w:p>
        </w:tc>
        <w:tc>
          <w:tcPr>
            <w:tcW w:w="691" w:type="pct"/>
            <w:tcBorders>
              <w:top w:val="nil"/>
              <w:left w:val="nil"/>
              <w:bottom w:val="single" w:sz="4" w:space="0" w:color="auto"/>
              <w:right w:val="single" w:sz="4" w:space="0" w:color="auto"/>
            </w:tcBorders>
            <w:shd w:val="clear" w:color="auto" w:fill="auto"/>
            <w:noWrap/>
            <w:vAlign w:val="center"/>
            <w:hideMark/>
          </w:tcPr>
          <w:p w14:paraId="2BB4528B"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c>
          <w:tcPr>
            <w:tcW w:w="658" w:type="pct"/>
            <w:tcBorders>
              <w:top w:val="nil"/>
              <w:left w:val="nil"/>
              <w:bottom w:val="single" w:sz="4" w:space="0" w:color="auto"/>
              <w:right w:val="single" w:sz="4" w:space="0" w:color="auto"/>
            </w:tcBorders>
            <w:shd w:val="clear" w:color="auto" w:fill="auto"/>
            <w:noWrap/>
            <w:vAlign w:val="center"/>
            <w:hideMark/>
          </w:tcPr>
          <w:p w14:paraId="3FCF6D3F"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6D0E3227"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51064E9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69</w:t>
            </w:r>
          </w:p>
        </w:tc>
        <w:tc>
          <w:tcPr>
            <w:tcW w:w="267" w:type="pct"/>
            <w:tcBorders>
              <w:top w:val="nil"/>
              <w:left w:val="nil"/>
              <w:bottom w:val="single" w:sz="4" w:space="0" w:color="auto"/>
              <w:right w:val="single" w:sz="4" w:space="0" w:color="auto"/>
            </w:tcBorders>
            <w:shd w:val="clear" w:color="auto" w:fill="auto"/>
            <w:noWrap/>
            <w:vAlign w:val="center"/>
            <w:hideMark/>
          </w:tcPr>
          <w:p w14:paraId="7A01674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56/1</w:t>
            </w:r>
          </w:p>
        </w:tc>
        <w:tc>
          <w:tcPr>
            <w:tcW w:w="290" w:type="pct"/>
            <w:tcBorders>
              <w:top w:val="nil"/>
              <w:left w:val="nil"/>
              <w:bottom w:val="single" w:sz="4" w:space="0" w:color="auto"/>
              <w:right w:val="single" w:sz="4" w:space="0" w:color="auto"/>
            </w:tcBorders>
            <w:shd w:val="clear" w:color="auto" w:fill="auto"/>
            <w:noWrap/>
            <w:vAlign w:val="center"/>
            <w:hideMark/>
          </w:tcPr>
          <w:p w14:paraId="22E3A44D"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8340</w:t>
            </w:r>
          </w:p>
        </w:tc>
        <w:tc>
          <w:tcPr>
            <w:tcW w:w="275" w:type="pct"/>
            <w:tcBorders>
              <w:top w:val="nil"/>
              <w:left w:val="nil"/>
              <w:bottom w:val="single" w:sz="4" w:space="0" w:color="auto"/>
              <w:right w:val="single" w:sz="4" w:space="0" w:color="auto"/>
            </w:tcBorders>
            <w:shd w:val="clear" w:color="auto" w:fill="auto"/>
            <w:noWrap/>
            <w:vAlign w:val="center"/>
            <w:hideMark/>
          </w:tcPr>
          <w:p w14:paraId="1222D68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8/226</w:t>
            </w:r>
          </w:p>
        </w:tc>
        <w:tc>
          <w:tcPr>
            <w:tcW w:w="766" w:type="pct"/>
            <w:tcBorders>
              <w:top w:val="nil"/>
              <w:left w:val="nil"/>
              <w:bottom w:val="single" w:sz="4" w:space="0" w:color="auto"/>
              <w:right w:val="single" w:sz="4" w:space="0" w:color="auto"/>
            </w:tcBorders>
            <w:shd w:val="clear" w:color="auto" w:fill="auto"/>
            <w:vAlign w:val="center"/>
            <w:hideMark/>
          </w:tcPr>
          <w:p w14:paraId="5D8D71A7" w14:textId="2DBF8C13" w:rsidR="00BE1D6A" w:rsidRPr="00CA3D6E" w:rsidRDefault="007A011E" w:rsidP="007A011E">
            <w:pPr>
              <w:rPr>
                <w:rFonts w:ascii="Garamond" w:hAnsi="Garamond" w:cs="Arial"/>
                <w:sz w:val="14"/>
                <w:szCs w:val="14"/>
                <w:lang w:val="sq-AL"/>
              </w:rPr>
            </w:pPr>
            <w:r>
              <w:rPr>
                <w:rFonts w:ascii="Garamond" w:hAnsi="Garamond" w:cs="Arial"/>
                <w:sz w:val="14"/>
                <w:szCs w:val="14"/>
                <w:lang w:val="sq-AL"/>
              </w:rPr>
              <w:t>“</w:t>
            </w:r>
            <w:proofErr w:type="spellStart"/>
            <w:r w:rsidR="00BE1D6A" w:rsidRPr="00CA3D6E">
              <w:rPr>
                <w:rFonts w:ascii="Garamond" w:hAnsi="Garamond" w:cs="Arial"/>
                <w:sz w:val="14"/>
                <w:szCs w:val="14"/>
                <w:lang w:val="sq-AL"/>
              </w:rPr>
              <w:t>Erda</w:t>
            </w:r>
            <w:proofErr w:type="spellEnd"/>
            <w:r>
              <w:rPr>
                <w:rFonts w:ascii="Garamond" w:hAnsi="Garamond" w:cs="Arial"/>
                <w:sz w:val="14"/>
                <w:szCs w:val="14"/>
                <w:lang w:val="sq-AL"/>
              </w:rPr>
              <w:t>”</w:t>
            </w:r>
            <w:r w:rsidR="00BE1D6A"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sh</w:t>
            </w:r>
            <w:r>
              <w:rPr>
                <w:rFonts w:ascii="Garamond" w:hAnsi="Garamond" w:cs="Arial"/>
                <w:sz w:val="14"/>
                <w:szCs w:val="14"/>
                <w:lang w:val="sq-AL"/>
              </w:rPr>
              <w:t>.</w:t>
            </w:r>
            <w:r w:rsidRPr="00CA3D6E">
              <w:rPr>
                <w:rFonts w:ascii="Garamond" w:hAnsi="Garamond" w:cs="Arial"/>
                <w:sz w:val="14"/>
                <w:szCs w:val="14"/>
                <w:lang w:val="sq-AL"/>
              </w:rPr>
              <w:t>p</w:t>
            </w:r>
            <w:r>
              <w:rPr>
                <w:rFonts w:ascii="Garamond" w:hAnsi="Garamond" w:cs="Arial"/>
                <w:sz w:val="14"/>
                <w:szCs w:val="14"/>
                <w:lang w:val="sq-AL"/>
              </w:rPr>
              <w:t>.</w:t>
            </w:r>
            <w:r w:rsidRPr="00CA3D6E">
              <w:rPr>
                <w:rFonts w:ascii="Garamond" w:hAnsi="Garamond" w:cs="Arial"/>
                <w:sz w:val="14"/>
                <w:szCs w:val="14"/>
                <w:lang w:val="sq-AL"/>
              </w:rPr>
              <w:t>k</w:t>
            </w:r>
            <w:proofErr w:type="spellEnd"/>
            <w:r>
              <w:rPr>
                <w:rFonts w:ascii="Garamond" w:hAnsi="Garamond" w:cs="Arial"/>
                <w:sz w:val="14"/>
                <w:szCs w:val="14"/>
                <w:lang w:val="sq-AL"/>
              </w:rPr>
              <w:t>.,</w:t>
            </w:r>
            <w:r w:rsidR="00BE1D6A" w:rsidRPr="00CA3D6E">
              <w:rPr>
                <w:rFonts w:ascii="Garamond" w:hAnsi="Garamond" w:cs="Arial"/>
                <w:sz w:val="14"/>
                <w:szCs w:val="14"/>
                <w:lang w:val="sq-AL"/>
              </w:rPr>
              <w:t xml:space="preserve"> Frederik </w:t>
            </w:r>
            <w:proofErr w:type="spellStart"/>
            <w:r w:rsidR="00BE1D6A" w:rsidRPr="00CA3D6E">
              <w:rPr>
                <w:rFonts w:ascii="Garamond" w:hAnsi="Garamond" w:cs="Arial"/>
                <w:sz w:val="14"/>
                <w:szCs w:val="14"/>
                <w:lang w:val="sq-AL"/>
              </w:rPr>
              <w:t>Prenjasi</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164E07BC"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center"/>
            <w:hideMark/>
          </w:tcPr>
          <w:p w14:paraId="4A8B78A2"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377" w:type="pct"/>
            <w:tcBorders>
              <w:top w:val="nil"/>
              <w:left w:val="nil"/>
              <w:bottom w:val="single" w:sz="4" w:space="0" w:color="auto"/>
              <w:right w:val="single" w:sz="4" w:space="0" w:color="auto"/>
            </w:tcBorders>
            <w:shd w:val="clear" w:color="auto" w:fill="auto"/>
            <w:noWrap/>
            <w:vAlign w:val="center"/>
            <w:hideMark/>
          </w:tcPr>
          <w:p w14:paraId="639FC7AD"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14" w:type="pct"/>
            <w:tcBorders>
              <w:top w:val="nil"/>
              <w:left w:val="nil"/>
              <w:bottom w:val="single" w:sz="4" w:space="0" w:color="auto"/>
              <w:right w:val="single" w:sz="4" w:space="0" w:color="auto"/>
            </w:tcBorders>
            <w:shd w:val="clear" w:color="auto" w:fill="auto"/>
            <w:noWrap/>
            <w:vAlign w:val="center"/>
            <w:hideMark/>
          </w:tcPr>
          <w:p w14:paraId="03BC161D"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7363744</w:t>
            </w:r>
          </w:p>
        </w:tc>
        <w:tc>
          <w:tcPr>
            <w:tcW w:w="417" w:type="pct"/>
            <w:tcBorders>
              <w:top w:val="nil"/>
              <w:left w:val="nil"/>
              <w:bottom w:val="single" w:sz="4" w:space="0" w:color="auto"/>
              <w:right w:val="single" w:sz="4" w:space="0" w:color="auto"/>
            </w:tcBorders>
            <w:shd w:val="clear" w:color="auto" w:fill="auto"/>
            <w:noWrap/>
            <w:vAlign w:val="center"/>
            <w:hideMark/>
          </w:tcPr>
          <w:p w14:paraId="61A8F6FA"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7,363,744</w:t>
            </w:r>
          </w:p>
        </w:tc>
        <w:tc>
          <w:tcPr>
            <w:tcW w:w="691" w:type="pct"/>
            <w:tcBorders>
              <w:top w:val="nil"/>
              <w:left w:val="nil"/>
              <w:bottom w:val="single" w:sz="4" w:space="0" w:color="auto"/>
              <w:right w:val="single" w:sz="4" w:space="0" w:color="auto"/>
            </w:tcBorders>
            <w:shd w:val="clear" w:color="auto" w:fill="auto"/>
            <w:noWrap/>
            <w:vAlign w:val="center"/>
            <w:hideMark/>
          </w:tcPr>
          <w:p w14:paraId="2A17C79D"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c>
          <w:tcPr>
            <w:tcW w:w="658" w:type="pct"/>
            <w:tcBorders>
              <w:top w:val="nil"/>
              <w:left w:val="nil"/>
              <w:bottom w:val="single" w:sz="4" w:space="0" w:color="auto"/>
              <w:right w:val="single" w:sz="4" w:space="0" w:color="auto"/>
            </w:tcBorders>
            <w:shd w:val="clear" w:color="auto" w:fill="auto"/>
            <w:noWrap/>
            <w:vAlign w:val="center"/>
            <w:hideMark/>
          </w:tcPr>
          <w:p w14:paraId="6D519000"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328BA46F"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54A70092"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12</w:t>
            </w:r>
          </w:p>
        </w:tc>
        <w:tc>
          <w:tcPr>
            <w:tcW w:w="267" w:type="pct"/>
            <w:tcBorders>
              <w:top w:val="nil"/>
              <w:left w:val="nil"/>
              <w:bottom w:val="single" w:sz="4" w:space="0" w:color="auto"/>
              <w:right w:val="single" w:sz="4" w:space="0" w:color="auto"/>
            </w:tcBorders>
            <w:shd w:val="clear" w:color="auto" w:fill="auto"/>
            <w:noWrap/>
            <w:vAlign w:val="center"/>
            <w:hideMark/>
          </w:tcPr>
          <w:p w14:paraId="25CDCB5D" w14:textId="77777777" w:rsidR="00BE1D6A" w:rsidRPr="00CA3D6E" w:rsidRDefault="00BE1D6A" w:rsidP="00BE1D6A">
            <w:pPr>
              <w:jc w:val="center"/>
              <w:rPr>
                <w:rFonts w:ascii="Garamond" w:hAnsi="Garamond" w:cs="Arial"/>
                <w:sz w:val="14"/>
                <w:szCs w:val="14"/>
                <w:lang w:val="sq-AL"/>
              </w:rPr>
            </w:pPr>
            <w:proofErr w:type="spellStart"/>
            <w:r w:rsidRPr="00CA3D6E">
              <w:rPr>
                <w:rFonts w:ascii="Garamond" w:hAnsi="Garamond" w:cs="Arial"/>
                <w:sz w:val="14"/>
                <w:szCs w:val="14"/>
                <w:lang w:val="sq-AL"/>
              </w:rPr>
              <w:t>P9</w:t>
            </w:r>
            <w:proofErr w:type="spellEnd"/>
            <w:r w:rsidRPr="00CA3D6E">
              <w:rPr>
                <w:rFonts w:ascii="Garamond" w:hAnsi="Garamond" w:cs="Arial"/>
                <w:sz w:val="14"/>
                <w:szCs w:val="14"/>
                <w:lang w:val="sq-AL"/>
              </w:rPr>
              <w:t>/1</w:t>
            </w:r>
          </w:p>
        </w:tc>
        <w:tc>
          <w:tcPr>
            <w:tcW w:w="290" w:type="pct"/>
            <w:tcBorders>
              <w:top w:val="nil"/>
              <w:left w:val="nil"/>
              <w:bottom w:val="single" w:sz="4" w:space="0" w:color="auto"/>
              <w:right w:val="single" w:sz="4" w:space="0" w:color="auto"/>
            </w:tcBorders>
            <w:shd w:val="clear" w:color="auto" w:fill="auto"/>
            <w:noWrap/>
            <w:vAlign w:val="center"/>
            <w:hideMark/>
          </w:tcPr>
          <w:p w14:paraId="62FF7EF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tcBorders>
              <w:top w:val="nil"/>
              <w:left w:val="nil"/>
              <w:bottom w:val="single" w:sz="4" w:space="0" w:color="auto"/>
              <w:right w:val="single" w:sz="4" w:space="0" w:color="auto"/>
            </w:tcBorders>
            <w:shd w:val="clear" w:color="auto" w:fill="auto"/>
            <w:noWrap/>
            <w:vAlign w:val="center"/>
            <w:hideMark/>
          </w:tcPr>
          <w:p w14:paraId="7EB6647A"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7/77</w:t>
            </w:r>
          </w:p>
        </w:tc>
        <w:tc>
          <w:tcPr>
            <w:tcW w:w="766" w:type="pct"/>
            <w:tcBorders>
              <w:top w:val="nil"/>
              <w:left w:val="nil"/>
              <w:bottom w:val="single" w:sz="4" w:space="0" w:color="auto"/>
              <w:right w:val="single" w:sz="4" w:space="0" w:color="auto"/>
            </w:tcBorders>
            <w:shd w:val="clear" w:color="auto" w:fill="auto"/>
            <w:vAlign w:val="center"/>
            <w:hideMark/>
          </w:tcPr>
          <w:p w14:paraId="3639969B" w14:textId="091079FE" w:rsidR="00BE1D6A" w:rsidRPr="00CA3D6E" w:rsidRDefault="007A011E" w:rsidP="007A011E">
            <w:pPr>
              <w:rPr>
                <w:rFonts w:ascii="Garamond" w:hAnsi="Garamond" w:cs="Arial"/>
                <w:sz w:val="14"/>
                <w:szCs w:val="14"/>
                <w:lang w:val="sq-AL"/>
              </w:rPr>
            </w:pPr>
            <w:proofErr w:type="spellStart"/>
            <w:r>
              <w:rPr>
                <w:rFonts w:ascii="Garamond" w:hAnsi="Garamond" w:cs="Arial"/>
                <w:sz w:val="14"/>
                <w:szCs w:val="14"/>
                <w:lang w:val="sq-AL"/>
              </w:rPr>
              <w:t>BP</w:t>
            </w:r>
            <w:proofErr w:type="spellEnd"/>
            <w:r w:rsidR="00BE1D6A" w:rsidRPr="00CA3D6E">
              <w:rPr>
                <w:rFonts w:ascii="Garamond" w:hAnsi="Garamond" w:cs="Arial"/>
                <w:sz w:val="14"/>
                <w:szCs w:val="14"/>
                <w:lang w:val="sq-AL"/>
              </w:rPr>
              <w:t xml:space="preserve"> Dervishi, Domi</w:t>
            </w:r>
          </w:p>
        </w:tc>
        <w:tc>
          <w:tcPr>
            <w:tcW w:w="325" w:type="pct"/>
            <w:tcBorders>
              <w:top w:val="nil"/>
              <w:left w:val="nil"/>
              <w:bottom w:val="single" w:sz="4" w:space="0" w:color="auto"/>
              <w:right w:val="single" w:sz="4" w:space="0" w:color="auto"/>
            </w:tcBorders>
            <w:shd w:val="clear" w:color="auto" w:fill="auto"/>
            <w:noWrap/>
            <w:vAlign w:val="center"/>
            <w:hideMark/>
          </w:tcPr>
          <w:p w14:paraId="5A537C91"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298" w:type="pct"/>
            <w:tcBorders>
              <w:top w:val="nil"/>
              <w:left w:val="nil"/>
              <w:bottom w:val="single" w:sz="4" w:space="0" w:color="auto"/>
              <w:right w:val="single" w:sz="4" w:space="0" w:color="auto"/>
            </w:tcBorders>
            <w:shd w:val="clear" w:color="auto" w:fill="auto"/>
            <w:noWrap/>
            <w:vAlign w:val="center"/>
            <w:hideMark/>
          </w:tcPr>
          <w:p w14:paraId="4FDEB2B9"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77" w:type="pct"/>
            <w:tcBorders>
              <w:top w:val="nil"/>
              <w:left w:val="nil"/>
              <w:bottom w:val="single" w:sz="4" w:space="0" w:color="auto"/>
              <w:right w:val="single" w:sz="4" w:space="0" w:color="auto"/>
            </w:tcBorders>
            <w:shd w:val="clear" w:color="auto" w:fill="auto"/>
            <w:noWrap/>
            <w:vAlign w:val="center"/>
            <w:hideMark/>
          </w:tcPr>
          <w:p w14:paraId="2D7B3A33"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314" w:type="pct"/>
            <w:tcBorders>
              <w:top w:val="nil"/>
              <w:left w:val="nil"/>
              <w:bottom w:val="single" w:sz="4" w:space="0" w:color="auto"/>
              <w:right w:val="single" w:sz="4" w:space="0" w:color="auto"/>
            </w:tcBorders>
            <w:shd w:val="clear" w:color="auto" w:fill="auto"/>
            <w:vAlign w:val="center"/>
            <w:hideMark/>
          </w:tcPr>
          <w:p w14:paraId="6B748BF1"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1050502</w:t>
            </w:r>
          </w:p>
        </w:tc>
        <w:tc>
          <w:tcPr>
            <w:tcW w:w="417" w:type="pct"/>
            <w:tcBorders>
              <w:top w:val="nil"/>
              <w:left w:val="nil"/>
              <w:bottom w:val="single" w:sz="4" w:space="0" w:color="auto"/>
              <w:right w:val="single" w:sz="4" w:space="0" w:color="auto"/>
            </w:tcBorders>
            <w:shd w:val="clear" w:color="auto" w:fill="auto"/>
            <w:noWrap/>
            <w:vAlign w:val="center"/>
            <w:hideMark/>
          </w:tcPr>
          <w:p w14:paraId="71299F73"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1,050,502</w:t>
            </w:r>
          </w:p>
        </w:tc>
        <w:tc>
          <w:tcPr>
            <w:tcW w:w="691" w:type="pct"/>
            <w:tcBorders>
              <w:top w:val="nil"/>
              <w:left w:val="nil"/>
              <w:bottom w:val="single" w:sz="4" w:space="0" w:color="auto"/>
              <w:right w:val="single" w:sz="4" w:space="0" w:color="auto"/>
            </w:tcBorders>
            <w:shd w:val="clear" w:color="auto" w:fill="auto"/>
            <w:noWrap/>
            <w:vAlign w:val="center"/>
            <w:hideMark/>
          </w:tcPr>
          <w:p w14:paraId="64D6E534"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658" w:type="pct"/>
            <w:tcBorders>
              <w:top w:val="nil"/>
              <w:left w:val="nil"/>
              <w:bottom w:val="single" w:sz="4" w:space="0" w:color="auto"/>
              <w:right w:val="single" w:sz="4" w:space="0" w:color="auto"/>
            </w:tcBorders>
            <w:shd w:val="clear" w:color="auto" w:fill="auto"/>
            <w:noWrap/>
            <w:vAlign w:val="center"/>
            <w:hideMark/>
          </w:tcPr>
          <w:p w14:paraId="2323E16C" w14:textId="77777777" w:rsidR="00BE1D6A" w:rsidRPr="00CA3D6E" w:rsidRDefault="00BE1D6A" w:rsidP="00BE1D6A">
            <w:pPr>
              <w:jc w:val="center"/>
              <w:rPr>
                <w:rFonts w:ascii="Garamond" w:hAnsi="Garamond" w:cs="Arial"/>
                <w:b/>
                <w:bCs/>
                <w:sz w:val="14"/>
                <w:szCs w:val="14"/>
                <w:lang w:val="sq-AL"/>
              </w:rPr>
            </w:pPr>
            <w:r w:rsidRPr="00CA3D6E">
              <w:rPr>
                <w:rFonts w:ascii="Garamond" w:hAnsi="Garamond" w:cs="Arial"/>
                <w:b/>
                <w:bCs/>
                <w:sz w:val="14"/>
                <w:szCs w:val="14"/>
                <w:lang w:val="sq-AL"/>
              </w:rPr>
              <w:t> </w:t>
            </w:r>
          </w:p>
        </w:tc>
      </w:tr>
      <w:tr w:rsidR="00225161" w:rsidRPr="00CA3D6E" w14:paraId="5688A824" w14:textId="77777777" w:rsidTr="007D39F8">
        <w:trPr>
          <w:trHeight w:val="139"/>
        </w:trPr>
        <w:tc>
          <w:tcPr>
            <w:tcW w:w="322" w:type="pct"/>
            <w:tcBorders>
              <w:top w:val="nil"/>
              <w:left w:val="single" w:sz="4" w:space="0" w:color="auto"/>
              <w:bottom w:val="single" w:sz="4" w:space="0" w:color="auto"/>
              <w:right w:val="single" w:sz="4" w:space="0" w:color="auto"/>
            </w:tcBorders>
            <w:shd w:val="clear" w:color="auto" w:fill="auto"/>
            <w:noWrap/>
            <w:vAlign w:val="center"/>
            <w:hideMark/>
          </w:tcPr>
          <w:p w14:paraId="322FF2A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45</w:t>
            </w:r>
          </w:p>
        </w:tc>
        <w:tc>
          <w:tcPr>
            <w:tcW w:w="267" w:type="pct"/>
            <w:tcBorders>
              <w:top w:val="nil"/>
              <w:left w:val="nil"/>
              <w:bottom w:val="single" w:sz="4" w:space="0" w:color="auto"/>
              <w:right w:val="single" w:sz="4" w:space="0" w:color="auto"/>
            </w:tcBorders>
            <w:shd w:val="clear" w:color="auto" w:fill="auto"/>
            <w:noWrap/>
            <w:vAlign w:val="center"/>
            <w:hideMark/>
          </w:tcPr>
          <w:p w14:paraId="747C5FE2"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tcBorders>
              <w:top w:val="nil"/>
              <w:left w:val="nil"/>
              <w:bottom w:val="single" w:sz="4" w:space="0" w:color="auto"/>
              <w:right w:val="single" w:sz="4" w:space="0" w:color="auto"/>
            </w:tcBorders>
            <w:shd w:val="clear" w:color="auto" w:fill="auto"/>
            <w:noWrap/>
            <w:vAlign w:val="center"/>
            <w:hideMark/>
          </w:tcPr>
          <w:p w14:paraId="627746ED"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tcBorders>
              <w:top w:val="nil"/>
              <w:left w:val="nil"/>
              <w:bottom w:val="single" w:sz="4" w:space="0" w:color="auto"/>
              <w:right w:val="single" w:sz="4" w:space="0" w:color="auto"/>
            </w:tcBorders>
            <w:shd w:val="clear" w:color="auto" w:fill="auto"/>
            <w:noWrap/>
            <w:vAlign w:val="center"/>
            <w:hideMark/>
          </w:tcPr>
          <w:p w14:paraId="14E8EC9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7/482</w:t>
            </w:r>
          </w:p>
        </w:tc>
        <w:tc>
          <w:tcPr>
            <w:tcW w:w="766" w:type="pct"/>
            <w:tcBorders>
              <w:top w:val="nil"/>
              <w:left w:val="nil"/>
              <w:bottom w:val="single" w:sz="4" w:space="0" w:color="auto"/>
              <w:right w:val="single" w:sz="4" w:space="0" w:color="auto"/>
            </w:tcBorders>
            <w:shd w:val="clear" w:color="auto" w:fill="auto"/>
            <w:vAlign w:val="center"/>
            <w:hideMark/>
          </w:tcPr>
          <w:p w14:paraId="46C9CF79" w14:textId="77777777"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Mustafa</w:t>
            </w:r>
            <w:proofErr w:type="spellEnd"/>
            <w:r w:rsidRPr="00CA3D6E">
              <w:rPr>
                <w:rFonts w:ascii="Garamond" w:hAnsi="Garamond" w:cs="Arial"/>
                <w:sz w:val="14"/>
                <w:szCs w:val="14"/>
                <w:lang w:val="sq-AL"/>
              </w:rPr>
              <w:t xml:space="preserve">, Besnik dhe </w:t>
            </w:r>
            <w:proofErr w:type="spellStart"/>
            <w:r w:rsidRPr="00CA3D6E">
              <w:rPr>
                <w:rFonts w:ascii="Garamond" w:hAnsi="Garamond" w:cs="Arial"/>
                <w:sz w:val="14"/>
                <w:szCs w:val="14"/>
                <w:lang w:val="sq-AL"/>
              </w:rPr>
              <w:t>Adnand</w:t>
            </w:r>
            <w:proofErr w:type="spellEnd"/>
            <w:r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Alla</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472934A4"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108</w:t>
            </w:r>
          </w:p>
        </w:tc>
        <w:tc>
          <w:tcPr>
            <w:tcW w:w="298" w:type="pct"/>
            <w:tcBorders>
              <w:top w:val="nil"/>
              <w:left w:val="nil"/>
              <w:bottom w:val="single" w:sz="4" w:space="0" w:color="auto"/>
              <w:right w:val="single" w:sz="4" w:space="0" w:color="auto"/>
            </w:tcBorders>
            <w:shd w:val="clear" w:color="auto" w:fill="auto"/>
            <w:noWrap/>
            <w:vAlign w:val="center"/>
            <w:hideMark/>
          </w:tcPr>
          <w:p w14:paraId="12D54FB2"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tcBorders>
              <w:top w:val="nil"/>
              <w:left w:val="nil"/>
              <w:bottom w:val="single" w:sz="4" w:space="0" w:color="auto"/>
              <w:right w:val="single" w:sz="4" w:space="0" w:color="auto"/>
            </w:tcBorders>
            <w:shd w:val="clear" w:color="auto" w:fill="auto"/>
            <w:noWrap/>
            <w:vAlign w:val="center"/>
            <w:hideMark/>
          </w:tcPr>
          <w:p w14:paraId="1C5F2A85"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2822796</w:t>
            </w:r>
          </w:p>
        </w:tc>
        <w:tc>
          <w:tcPr>
            <w:tcW w:w="314" w:type="pct"/>
            <w:tcBorders>
              <w:top w:val="nil"/>
              <w:left w:val="nil"/>
              <w:bottom w:val="single" w:sz="4" w:space="0" w:color="auto"/>
              <w:right w:val="single" w:sz="4" w:space="0" w:color="auto"/>
            </w:tcBorders>
            <w:shd w:val="clear" w:color="auto" w:fill="auto"/>
            <w:noWrap/>
            <w:vAlign w:val="center"/>
            <w:hideMark/>
          </w:tcPr>
          <w:p w14:paraId="09EEF567"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tcBorders>
              <w:top w:val="nil"/>
              <w:left w:val="nil"/>
              <w:bottom w:val="single" w:sz="4" w:space="0" w:color="auto"/>
              <w:right w:val="single" w:sz="4" w:space="0" w:color="auto"/>
            </w:tcBorders>
            <w:shd w:val="clear" w:color="auto" w:fill="auto"/>
            <w:noWrap/>
            <w:vAlign w:val="center"/>
            <w:hideMark/>
          </w:tcPr>
          <w:p w14:paraId="2F493607"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2,822,796</w:t>
            </w:r>
          </w:p>
        </w:tc>
        <w:tc>
          <w:tcPr>
            <w:tcW w:w="691" w:type="pct"/>
            <w:tcBorders>
              <w:top w:val="nil"/>
              <w:left w:val="nil"/>
              <w:bottom w:val="single" w:sz="4" w:space="0" w:color="auto"/>
              <w:right w:val="single" w:sz="4" w:space="0" w:color="auto"/>
            </w:tcBorders>
            <w:shd w:val="clear" w:color="FFFFCC" w:fill="FFFFFF"/>
            <w:vAlign w:val="center"/>
            <w:hideMark/>
          </w:tcPr>
          <w:p w14:paraId="26AA7A91" w14:textId="0F7333A5" w:rsidR="00BE1D6A" w:rsidRPr="00CA3D6E" w:rsidRDefault="007A011E" w:rsidP="00BE1D6A">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Pr>
                <w:rFonts w:ascii="Garamond" w:hAnsi="Garamond" w:cs="Arial"/>
                <w:sz w:val="14"/>
                <w:szCs w:val="14"/>
                <w:lang w:val="sq-AL"/>
              </w:rPr>
              <w:t>.</w:t>
            </w:r>
            <w:r w:rsidRPr="00CA3D6E">
              <w:rPr>
                <w:rFonts w:ascii="Garamond" w:hAnsi="Garamond" w:cs="Arial"/>
                <w:sz w:val="14"/>
                <w:szCs w:val="14"/>
                <w:lang w:val="sq-AL"/>
              </w:rPr>
              <w:t xml:space="preserve"> </w:t>
            </w:r>
            <w:r w:rsidR="00BE1D6A" w:rsidRPr="00CA3D6E">
              <w:rPr>
                <w:rFonts w:ascii="Garamond" w:hAnsi="Garamond" w:cs="Arial"/>
                <w:sz w:val="14"/>
                <w:szCs w:val="14"/>
                <w:lang w:val="sq-AL"/>
              </w:rPr>
              <w:t xml:space="preserve">me shkresat </w:t>
            </w:r>
            <w:r w:rsidR="00906C87">
              <w:rPr>
                <w:rFonts w:ascii="Garamond" w:hAnsi="Garamond" w:cs="Arial"/>
                <w:sz w:val="14"/>
                <w:szCs w:val="14"/>
                <w:lang w:val="sq-AL"/>
              </w:rPr>
              <w:t xml:space="preserve">nr. </w:t>
            </w:r>
            <w:r>
              <w:rPr>
                <w:rFonts w:ascii="Garamond" w:hAnsi="Garamond" w:cs="Arial"/>
                <w:color w:val="000000"/>
                <w:sz w:val="14"/>
                <w:szCs w:val="14"/>
                <w:lang w:val="sq-AL"/>
              </w:rPr>
              <w:t xml:space="preserve">10146/1, datë 16.4.2018 dhe </w:t>
            </w:r>
            <w:r w:rsidR="00906C87">
              <w:rPr>
                <w:rFonts w:ascii="Garamond" w:hAnsi="Garamond" w:cs="Arial"/>
                <w:color w:val="000000"/>
                <w:sz w:val="14"/>
                <w:szCs w:val="14"/>
                <w:lang w:val="sq-AL"/>
              </w:rPr>
              <w:t xml:space="preserve">nr. </w:t>
            </w:r>
            <w:r>
              <w:rPr>
                <w:rFonts w:ascii="Garamond" w:hAnsi="Garamond" w:cs="Arial"/>
                <w:color w:val="000000"/>
                <w:sz w:val="14"/>
                <w:szCs w:val="14"/>
                <w:lang w:val="sq-AL"/>
              </w:rPr>
              <w:t>10146/3, datë 14.</w:t>
            </w:r>
            <w:r w:rsidR="00BE1D6A" w:rsidRPr="00CA3D6E">
              <w:rPr>
                <w:rFonts w:ascii="Garamond" w:hAnsi="Garamond" w:cs="Arial"/>
                <w:color w:val="000000"/>
                <w:sz w:val="14"/>
                <w:szCs w:val="14"/>
                <w:lang w:val="sq-AL"/>
              </w:rPr>
              <w:t>5.2018</w:t>
            </w:r>
            <w:r w:rsidR="00BE1D6A" w:rsidRPr="00CA3D6E">
              <w:rPr>
                <w:rFonts w:ascii="Garamond" w:hAnsi="Garamond" w:cs="Arial"/>
                <w:sz w:val="14"/>
                <w:szCs w:val="14"/>
                <w:lang w:val="sq-AL"/>
              </w:rPr>
              <w:t xml:space="preserve"> nr.</w:t>
            </w:r>
            <w:r>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prot</w:t>
            </w:r>
            <w:proofErr w:type="spellEnd"/>
            <w:r w:rsidR="00BE1D6A" w:rsidRPr="00CA3D6E">
              <w:rPr>
                <w:rFonts w:ascii="Garamond" w:hAnsi="Garamond" w:cs="Arial"/>
                <w:sz w:val="14"/>
                <w:szCs w:val="14"/>
                <w:lang w:val="sq-AL"/>
              </w:rPr>
              <w:t xml:space="preserve">.  të </w:t>
            </w:r>
            <w:proofErr w:type="spellStart"/>
            <w:r w:rsidR="00BE1D6A" w:rsidRPr="00CA3D6E">
              <w:rPr>
                <w:rFonts w:ascii="Garamond" w:hAnsi="Garamond" w:cs="Arial"/>
                <w:sz w:val="14"/>
                <w:szCs w:val="14"/>
                <w:lang w:val="sq-AL"/>
              </w:rPr>
              <w:t>ZVRPP</w:t>
            </w:r>
            <w:proofErr w:type="spellEnd"/>
            <w:r>
              <w:rPr>
                <w:rFonts w:ascii="Garamond" w:hAnsi="Garamond" w:cs="Arial"/>
                <w:sz w:val="14"/>
                <w:szCs w:val="14"/>
                <w:lang w:val="sq-AL"/>
              </w:rPr>
              <w:t>-së</w:t>
            </w:r>
            <w:r w:rsidR="00BE1D6A" w:rsidRPr="00CA3D6E">
              <w:rPr>
                <w:rFonts w:ascii="Garamond" w:hAnsi="Garamond" w:cs="Arial"/>
                <w:sz w:val="14"/>
                <w:szCs w:val="14"/>
                <w:lang w:val="sq-AL"/>
              </w:rPr>
              <w:t xml:space="preserve"> Tiranë</w:t>
            </w:r>
          </w:p>
        </w:tc>
        <w:tc>
          <w:tcPr>
            <w:tcW w:w="658" w:type="pct"/>
            <w:tcBorders>
              <w:top w:val="nil"/>
              <w:left w:val="nil"/>
              <w:bottom w:val="single" w:sz="4" w:space="0" w:color="auto"/>
              <w:right w:val="single" w:sz="4" w:space="0" w:color="auto"/>
            </w:tcBorders>
            <w:shd w:val="clear" w:color="auto" w:fill="auto"/>
            <w:noWrap/>
            <w:vAlign w:val="center"/>
            <w:hideMark/>
          </w:tcPr>
          <w:p w14:paraId="752CE636"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0F56F965" w14:textId="77777777" w:rsidTr="007D39F8">
        <w:trPr>
          <w:trHeight w:val="139"/>
        </w:trPr>
        <w:tc>
          <w:tcPr>
            <w:tcW w:w="3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A7571A"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25</w:t>
            </w:r>
          </w:p>
        </w:tc>
        <w:tc>
          <w:tcPr>
            <w:tcW w:w="267" w:type="pct"/>
            <w:tcBorders>
              <w:top w:val="nil"/>
              <w:left w:val="nil"/>
              <w:bottom w:val="single" w:sz="4" w:space="0" w:color="auto"/>
              <w:right w:val="single" w:sz="4" w:space="0" w:color="auto"/>
            </w:tcBorders>
            <w:shd w:val="clear" w:color="auto" w:fill="auto"/>
            <w:noWrap/>
            <w:vAlign w:val="center"/>
            <w:hideMark/>
          </w:tcPr>
          <w:p w14:paraId="55C55B1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4512C6"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tcBorders>
              <w:top w:val="nil"/>
              <w:left w:val="nil"/>
              <w:bottom w:val="single" w:sz="4" w:space="0" w:color="auto"/>
              <w:right w:val="single" w:sz="4" w:space="0" w:color="auto"/>
            </w:tcBorders>
            <w:shd w:val="clear" w:color="auto" w:fill="auto"/>
            <w:noWrap/>
            <w:vAlign w:val="center"/>
            <w:hideMark/>
          </w:tcPr>
          <w:p w14:paraId="67EDE1F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7/493</w:t>
            </w:r>
          </w:p>
        </w:tc>
        <w:tc>
          <w:tcPr>
            <w:tcW w:w="766" w:type="pct"/>
            <w:tcBorders>
              <w:top w:val="nil"/>
              <w:left w:val="nil"/>
              <w:bottom w:val="single" w:sz="4" w:space="0" w:color="auto"/>
              <w:right w:val="single" w:sz="4" w:space="0" w:color="auto"/>
            </w:tcBorders>
            <w:shd w:val="clear" w:color="auto" w:fill="auto"/>
            <w:vAlign w:val="center"/>
            <w:hideMark/>
          </w:tcPr>
          <w:p w14:paraId="2C037942" w14:textId="449F995A" w:rsidR="00BE1D6A" w:rsidRPr="00CA3D6E" w:rsidRDefault="007A011E" w:rsidP="007A011E">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Nesturi</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Goxheri</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Vuka</w:t>
            </w:r>
            <w:proofErr w:type="spellEnd"/>
            <w:r w:rsidR="00BE1D6A" w:rsidRPr="00CA3D6E">
              <w:rPr>
                <w:rFonts w:ascii="Garamond" w:hAnsi="Garamond" w:cs="Arial"/>
                <w:sz w:val="14"/>
                <w:szCs w:val="14"/>
                <w:lang w:val="sq-AL"/>
              </w:rPr>
              <w:t xml:space="preserve">, </w:t>
            </w:r>
            <w:proofErr w:type="spellStart"/>
            <w:r w:rsidR="00BE1D6A" w:rsidRPr="00CA3D6E">
              <w:rPr>
                <w:rFonts w:ascii="Garamond" w:hAnsi="Garamond" w:cs="Arial"/>
                <w:sz w:val="14"/>
                <w:szCs w:val="14"/>
                <w:lang w:val="sq-AL"/>
              </w:rPr>
              <w:t>Gjoka</w:t>
            </w:r>
            <w:proofErr w:type="spellEnd"/>
            <w:r w:rsidR="00BE1D6A" w:rsidRPr="00CA3D6E">
              <w:rPr>
                <w:rFonts w:ascii="Garamond" w:hAnsi="Garamond" w:cs="Arial"/>
                <w:sz w:val="14"/>
                <w:szCs w:val="14"/>
                <w:lang w:val="sq-AL"/>
              </w:rPr>
              <w:t>, Voci</w:t>
            </w:r>
          </w:p>
        </w:tc>
        <w:tc>
          <w:tcPr>
            <w:tcW w:w="325" w:type="pct"/>
            <w:tcBorders>
              <w:top w:val="nil"/>
              <w:left w:val="nil"/>
              <w:bottom w:val="single" w:sz="4" w:space="0" w:color="auto"/>
              <w:right w:val="single" w:sz="4" w:space="0" w:color="auto"/>
            </w:tcBorders>
            <w:shd w:val="clear" w:color="auto" w:fill="auto"/>
            <w:noWrap/>
            <w:vAlign w:val="center"/>
            <w:hideMark/>
          </w:tcPr>
          <w:p w14:paraId="1C4FA45B"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27</w:t>
            </w:r>
          </w:p>
        </w:tc>
        <w:tc>
          <w:tcPr>
            <w:tcW w:w="298" w:type="pct"/>
            <w:tcBorders>
              <w:top w:val="nil"/>
              <w:left w:val="nil"/>
              <w:bottom w:val="nil"/>
              <w:right w:val="single" w:sz="4" w:space="0" w:color="auto"/>
            </w:tcBorders>
            <w:shd w:val="clear" w:color="auto" w:fill="auto"/>
            <w:noWrap/>
            <w:vAlign w:val="center"/>
            <w:hideMark/>
          </w:tcPr>
          <w:p w14:paraId="3661068F"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tcBorders>
              <w:top w:val="nil"/>
              <w:left w:val="nil"/>
              <w:bottom w:val="single" w:sz="4" w:space="0" w:color="auto"/>
              <w:right w:val="single" w:sz="4" w:space="0" w:color="auto"/>
            </w:tcBorders>
            <w:shd w:val="clear" w:color="auto" w:fill="auto"/>
            <w:noWrap/>
            <w:vAlign w:val="center"/>
            <w:hideMark/>
          </w:tcPr>
          <w:p w14:paraId="43456B13"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705699</w:t>
            </w:r>
          </w:p>
        </w:tc>
        <w:tc>
          <w:tcPr>
            <w:tcW w:w="314" w:type="pct"/>
            <w:tcBorders>
              <w:top w:val="nil"/>
              <w:left w:val="nil"/>
              <w:bottom w:val="single" w:sz="4" w:space="0" w:color="auto"/>
              <w:right w:val="single" w:sz="4" w:space="0" w:color="auto"/>
            </w:tcBorders>
            <w:shd w:val="clear" w:color="auto" w:fill="auto"/>
            <w:noWrap/>
            <w:vAlign w:val="center"/>
            <w:hideMark/>
          </w:tcPr>
          <w:p w14:paraId="59298A8C"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tcBorders>
              <w:top w:val="nil"/>
              <w:left w:val="nil"/>
              <w:bottom w:val="single" w:sz="4" w:space="0" w:color="auto"/>
              <w:right w:val="single" w:sz="4" w:space="0" w:color="auto"/>
            </w:tcBorders>
            <w:shd w:val="clear" w:color="auto" w:fill="auto"/>
            <w:noWrap/>
            <w:vAlign w:val="center"/>
            <w:hideMark/>
          </w:tcPr>
          <w:p w14:paraId="29B5041D"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705,699</w:t>
            </w:r>
          </w:p>
        </w:tc>
        <w:tc>
          <w:tcPr>
            <w:tcW w:w="691" w:type="pct"/>
            <w:tcBorders>
              <w:top w:val="nil"/>
              <w:left w:val="nil"/>
              <w:bottom w:val="single" w:sz="4" w:space="0" w:color="auto"/>
              <w:right w:val="single" w:sz="4" w:space="0" w:color="auto"/>
            </w:tcBorders>
            <w:shd w:val="clear" w:color="FFFFCC" w:fill="FFFFFF"/>
            <w:vAlign w:val="center"/>
            <w:hideMark/>
          </w:tcPr>
          <w:p w14:paraId="206B8B8D" w14:textId="1CF78C57" w:rsidR="00BE1D6A" w:rsidRPr="00CA3D6E" w:rsidRDefault="007A011E" w:rsidP="00BE1D6A">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Pr>
                <w:rFonts w:ascii="Garamond" w:hAnsi="Garamond" w:cs="Arial"/>
                <w:sz w:val="14"/>
                <w:szCs w:val="14"/>
                <w:lang w:val="sq-AL"/>
              </w:rPr>
              <w:t>.</w:t>
            </w:r>
            <w:r w:rsidRPr="00CA3D6E">
              <w:rPr>
                <w:rFonts w:ascii="Garamond" w:hAnsi="Garamond" w:cs="Arial"/>
                <w:sz w:val="14"/>
                <w:szCs w:val="14"/>
                <w:lang w:val="sq-AL"/>
              </w:rPr>
              <w:t xml:space="preserve"> </w:t>
            </w:r>
            <w:r w:rsidR="00BE1D6A" w:rsidRPr="00CA3D6E">
              <w:rPr>
                <w:rFonts w:ascii="Garamond" w:hAnsi="Garamond" w:cs="Arial"/>
                <w:sz w:val="14"/>
                <w:szCs w:val="14"/>
                <w:lang w:val="sq-AL"/>
              </w:rPr>
              <w:t>me s</w:t>
            </w:r>
            <w:r>
              <w:rPr>
                <w:rFonts w:ascii="Garamond" w:hAnsi="Garamond" w:cs="Arial"/>
                <w:sz w:val="14"/>
                <w:szCs w:val="14"/>
                <w:lang w:val="sq-AL"/>
              </w:rPr>
              <w:t xml:space="preserve">hkresën nr. </w:t>
            </w:r>
            <w:proofErr w:type="spellStart"/>
            <w:r>
              <w:rPr>
                <w:rFonts w:ascii="Garamond" w:hAnsi="Garamond" w:cs="Arial"/>
                <w:sz w:val="14"/>
                <w:szCs w:val="14"/>
                <w:lang w:val="sq-AL"/>
              </w:rPr>
              <w:t>prot</w:t>
            </w:r>
            <w:proofErr w:type="spellEnd"/>
            <w:r>
              <w:rPr>
                <w:rFonts w:ascii="Garamond" w:hAnsi="Garamond" w:cs="Arial"/>
                <w:sz w:val="14"/>
                <w:szCs w:val="14"/>
                <w:lang w:val="sq-AL"/>
              </w:rPr>
              <w:t>.  655/1, datë 9.</w:t>
            </w:r>
            <w:r w:rsidR="00BE1D6A" w:rsidRPr="00CA3D6E">
              <w:rPr>
                <w:rFonts w:ascii="Garamond" w:hAnsi="Garamond" w:cs="Arial"/>
                <w:sz w:val="14"/>
                <w:szCs w:val="14"/>
                <w:lang w:val="sq-AL"/>
              </w:rPr>
              <w:t>7.2019</w:t>
            </w:r>
          </w:p>
        </w:tc>
        <w:tc>
          <w:tcPr>
            <w:tcW w:w="658" w:type="pct"/>
            <w:tcBorders>
              <w:top w:val="nil"/>
              <w:left w:val="nil"/>
              <w:bottom w:val="single" w:sz="4" w:space="0" w:color="auto"/>
              <w:right w:val="single" w:sz="4" w:space="0" w:color="auto"/>
            </w:tcBorders>
            <w:shd w:val="clear" w:color="auto" w:fill="auto"/>
            <w:noWrap/>
            <w:vAlign w:val="center"/>
            <w:hideMark/>
          </w:tcPr>
          <w:p w14:paraId="58D570D8"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3FEB956B" w14:textId="77777777" w:rsidTr="007D39F8">
        <w:trPr>
          <w:trHeight w:val="139"/>
        </w:trPr>
        <w:tc>
          <w:tcPr>
            <w:tcW w:w="322" w:type="pct"/>
            <w:vMerge/>
            <w:tcBorders>
              <w:top w:val="nil"/>
              <w:left w:val="single" w:sz="4" w:space="0" w:color="auto"/>
              <w:bottom w:val="single" w:sz="4" w:space="0" w:color="auto"/>
              <w:right w:val="single" w:sz="4" w:space="0" w:color="auto"/>
            </w:tcBorders>
            <w:vAlign w:val="center"/>
            <w:hideMark/>
          </w:tcPr>
          <w:p w14:paraId="16AA52E3" w14:textId="77777777" w:rsidR="00BE1D6A" w:rsidRPr="00CA3D6E" w:rsidRDefault="00BE1D6A" w:rsidP="00BE1D6A">
            <w:pPr>
              <w:rPr>
                <w:rFonts w:ascii="Garamond" w:hAnsi="Garamond" w:cs="Arial"/>
                <w:sz w:val="14"/>
                <w:szCs w:val="14"/>
                <w:lang w:val="sq-AL"/>
              </w:rPr>
            </w:pPr>
          </w:p>
        </w:tc>
        <w:tc>
          <w:tcPr>
            <w:tcW w:w="267" w:type="pct"/>
            <w:tcBorders>
              <w:top w:val="nil"/>
              <w:left w:val="nil"/>
              <w:bottom w:val="nil"/>
              <w:right w:val="single" w:sz="4" w:space="0" w:color="auto"/>
            </w:tcBorders>
            <w:shd w:val="clear" w:color="auto" w:fill="auto"/>
            <w:noWrap/>
            <w:vAlign w:val="center"/>
            <w:hideMark/>
          </w:tcPr>
          <w:p w14:paraId="1F3A94FA"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tcBorders>
              <w:top w:val="nil"/>
              <w:left w:val="single" w:sz="4" w:space="0" w:color="auto"/>
              <w:bottom w:val="single" w:sz="4" w:space="0" w:color="auto"/>
              <w:right w:val="single" w:sz="4" w:space="0" w:color="auto"/>
            </w:tcBorders>
            <w:vAlign w:val="center"/>
            <w:hideMark/>
          </w:tcPr>
          <w:p w14:paraId="2571EB60" w14:textId="77777777" w:rsidR="00BE1D6A" w:rsidRPr="00CA3D6E" w:rsidRDefault="00BE1D6A" w:rsidP="00BE1D6A">
            <w:pPr>
              <w:rPr>
                <w:rFonts w:ascii="Garamond" w:hAnsi="Garamond" w:cs="Arial"/>
                <w:sz w:val="14"/>
                <w:szCs w:val="14"/>
                <w:lang w:val="sq-AL"/>
              </w:rPr>
            </w:pPr>
          </w:p>
        </w:tc>
        <w:tc>
          <w:tcPr>
            <w:tcW w:w="275" w:type="pct"/>
            <w:tcBorders>
              <w:top w:val="nil"/>
              <w:left w:val="nil"/>
              <w:bottom w:val="single" w:sz="4" w:space="0" w:color="auto"/>
              <w:right w:val="single" w:sz="4" w:space="0" w:color="auto"/>
            </w:tcBorders>
            <w:shd w:val="clear" w:color="auto" w:fill="auto"/>
            <w:noWrap/>
            <w:vAlign w:val="center"/>
            <w:hideMark/>
          </w:tcPr>
          <w:p w14:paraId="1E5F905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7/494</w:t>
            </w:r>
          </w:p>
        </w:tc>
        <w:tc>
          <w:tcPr>
            <w:tcW w:w="766" w:type="pct"/>
            <w:tcBorders>
              <w:top w:val="nil"/>
              <w:left w:val="nil"/>
              <w:bottom w:val="single" w:sz="4" w:space="0" w:color="auto"/>
              <w:right w:val="single" w:sz="4" w:space="0" w:color="auto"/>
            </w:tcBorders>
            <w:shd w:val="clear" w:color="auto" w:fill="auto"/>
            <w:vAlign w:val="center"/>
            <w:hideMark/>
          </w:tcPr>
          <w:p w14:paraId="5330A0CF" w14:textId="77777777" w:rsidR="00BE1D6A" w:rsidRPr="00CA3D6E" w:rsidRDefault="00BE1D6A" w:rsidP="007A011E">
            <w:pPr>
              <w:rPr>
                <w:rFonts w:ascii="Garamond" w:hAnsi="Garamond" w:cs="Arial"/>
                <w:sz w:val="14"/>
                <w:szCs w:val="14"/>
                <w:lang w:val="sq-AL"/>
              </w:rPr>
            </w:pPr>
            <w:r w:rsidRPr="00CA3D6E">
              <w:rPr>
                <w:rFonts w:ascii="Garamond" w:hAnsi="Garamond" w:cs="Arial"/>
                <w:sz w:val="14"/>
                <w:szCs w:val="14"/>
                <w:lang w:val="sq-AL"/>
              </w:rPr>
              <w:t xml:space="preserve">Rexhep </w:t>
            </w:r>
            <w:proofErr w:type="spellStart"/>
            <w:r w:rsidRPr="00CA3D6E">
              <w:rPr>
                <w:rFonts w:ascii="Garamond" w:hAnsi="Garamond" w:cs="Arial"/>
                <w:sz w:val="14"/>
                <w:szCs w:val="14"/>
                <w:lang w:val="sq-AL"/>
              </w:rPr>
              <w:t>Zeneli</w:t>
            </w:r>
            <w:proofErr w:type="spellEnd"/>
          </w:p>
        </w:tc>
        <w:tc>
          <w:tcPr>
            <w:tcW w:w="325" w:type="pct"/>
            <w:tcBorders>
              <w:top w:val="nil"/>
              <w:left w:val="nil"/>
              <w:bottom w:val="single" w:sz="4" w:space="0" w:color="auto"/>
              <w:right w:val="single" w:sz="4" w:space="0" w:color="auto"/>
            </w:tcBorders>
            <w:shd w:val="clear" w:color="auto" w:fill="auto"/>
            <w:noWrap/>
            <w:vAlign w:val="center"/>
            <w:hideMark/>
          </w:tcPr>
          <w:p w14:paraId="0B960B2E"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265</w:t>
            </w:r>
          </w:p>
        </w:tc>
        <w:tc>
          <w:tcPr>
            <w:tcW w:w="298" w:type="pct"/>
            <w:tcBorders>
              <w:top w:val="single" w:sz="4" w:space="0" w:color="auto"/>
              <w:left w:val="nil"/>
              <w:bottom w:val="nil"/>
              <w:right w:val="single" w:sz="4" w:space="0" w:color="auto"/>
            </w:tcBorders>
            <w:shd w:val="clear" w:color="auto" w:fill="auto"/>
            <w:noWrap/>
            <w:vAlign w:val="center"/>
            <w:hideMark/>
          </w:tcPr>
          <w:p w14:paraId="16379F5B"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tcBorders>
              <w:top w:val="nil"/>
              <w:left w:val="nil"/>
              <w:bottom w:val="single" w:sz="4" w:space="0" w:color="auto"/>
              <w:right w:val="single" w:sz="4" w:space="0" w:color="auto"/>
            </w:tcBorders>
            <w:shd w:val="clear" w:color="auto" w:fill="auto"/>
            <w:noWrap/>
            <w:vAlign w:val="center"/>
            <w:hideMark/>
          </w:tcPr>
          <w:p w14:paraId="6EE93003"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6926305</w:t>
            </w:r>
          </w:p>
        </w:tc>
        <w:tc>
          <w:tcPr>
            <w:tcW w:w="314" w:type="pct"/>
            <w:tcBorders>
              <w:top w:val="nil"/>
              <w:left w:val="nil"/>
              <w:bottom w:val="single" w:sz="4" w:space="0" w:color="auto"/>
              <w:right w:val="single" w:sz="4" w:space="0" w:color="auto"/>
            </w:tcBorders>
            <w:shd w:val="clear" w:color="auto" w:fill="auto"/>
            <w:noWrap/>
            <w:vAlign w:val="center"/>
            <w:hideMark/>
          </w:tcPr>
          <w:p w14:paraId="02E3C7A6"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tcBorders>
              <w:top w:val="nil"/>
              <w:left w:val="nil"/>
              <w:bottom w:val="single" w:sz="4" w:space="0" w:color="auto"/>
              <w:right w:val="single" w:sz="4" w:space="0" w:color="auto"/>
            </w:tcBorders>
            <w:shd w:val="clear" w:color="auto" w:fill="auto"/>
            <w:noWrap/>
            <w:vAlign w:val="center"/>
            <w:hideMark/>
          </w:tcPr>
          <w:p w14:paraId="776ED5C9"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6,926,305</w:t>
            </w:r>
          </w:p>
        </w:tc>
        <w:tc>
          <w:tcPr>
            <w:tcW w:w="691" w:type="pct"/>
            <w:tcBorders>
              <w:top w:val="nil"/>
              <w:left w:val="nil"/>
              <w:bottom w:val="single" w:sz="4" w:space="0" w:color="auto"/>
              <w:right w:val="single" w:sz="4" w:space="0" w:color="auto"/>
            </w:tcBorders>
            <w:shd w:val="clear" w:color="FFFFCC" w:fill="FFFFFF"/>
            <w:vAlign w:val="center"/>
            <w:hideMark/>
          </w:tcPr>
          <w:p w14:paraId="720C7FD9" w14:textId="3739C547" w:rsidR="00BE1D6A" w:rsidRPr="00CA3D6E" w:rsidRDefault="007A011E" w:rsidP="00BE1D6A">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Pr>
                <w:rFonts w:ascii="Garamond" w:hAnsi="Garamond" w:cs="Arial"/>
                <w:sz w:val="14"/>
                <w:szCs w:val="14"/>
                <w:lang w:val="sq-AL"/>
              </w:rPr>
              <w:t>.</w:t>
            </w:r>
            <w:r w:rsidRPr="00CA3D6E">
              <w:rPr>
                <w:rFonts w:ascii="Garamond" w:hAnsi="Garamond" w:cs="Arial"/>
                <w:sz w:val="14"/>
                <w:szCs w:val="14"/>
                <w:lang w:val="sq-AL"/>
              </w:rPr>
              <w:t xml:space="preserve"> </w:t>
            </w:r>
            <w:r w:rsidR="00BE1D6A" w:rsidRPr="00CA3D6E">
              <w:rPr>
                <w:rFonts w:ascii="Garamond" w:hAnsi="Garamond" w:cs="Arial"/>
                <w:sz w:val="14"/>
                <w:szCs w:val="14"/>
                <w:lang w:val="sq-AL"/>
              </w:rPr>
              <w:t xml:space="preserve">me shkresën nr. </w:t>
            </w:r>
            <w:proofErr w:type="spellStart"/>
            <w:r w:rsidR="00BE1D6A" w:rsidRPr="00CA3D6E">
              <w:rPr>
                <w:rFonts w:ascii="Garamond" w:hAnsi="Garamond" w:cs="Arial"/>
                <w:sz w:val="14"/>
                <w:szCs w:val="14"/>
                <w:lang w:val="sq-AL"/>
              </w:rPr>
              <w:t>prot</w:t>
            </w:r>
            <w:proofErr w:type="spellEnd"/>
            <w:r w:rsidR="00BE1D6A" w:rsidRPr="00CA3D6E">
              <w:rPr>
                <w:rFonts w:ascii="Garamond" w:hAnsi="Garamond" w:cs="Arial"/>
                <w:sz w:val="14"/>
                <w:szCs w:val="14"/>
                <w:lang w:val="sq-AL"/>
              </w:rPr>
              <w:t>.  655/1, datë</w:t>
            </w:r>
            <w:r>
              <w:rPr>
                <w:rFonts w:ascii="Garamond" w:hAnsi="Garamond" w:cs="Arial"/>
                <w:sz w:val="14"/>
                <w:szCs w:val="14"/>
                <w:lang w:val="sq-AL"/>
              </w:rPr>
              <w:t xml:space="preserve"> 9.</w:t>
            </w:r>
            <w:r w:rsidR="00BE1D6A" w:rsidRPr="00CA3D6E">
              <w:rPr>
                <w:rFonts w:ascii="Garamond" w:hAnsi="Garamond" w:cs="Arial"/>
                <w:sz w:val="14"/>
                <w:szCs w:val="14"/>
                <w:lang w:val="sq-AL"/>
              </w:rPr>
              <w:t>7.2019</w:t>
            </w:r>
          </w:p>
        </w:tc>
        <w:tc>
          <w:tcPr>
            <w:tcW w:w="658" w:type="pct"/>
            <w:tcBorders>
              <w:top w:val="nil"/>
              <w:left w:val="nil"/>
              <w:bottom w:val="single" w:sz="4" w:space="0" w:color="auto"/>
              <w:right w:val="single" w:sz="4" w:space="0" w:color="auto"/>
            </w:tcBorders>
            <w:shd w:val="clear" w:color="auto" w:fill="auto"/>
            <w:noWrap/>
            <w:vAlign w:val="center"/>
            <w:hideMark/>
          </w:tcPr>
          <w:p w14:paraId="6491941A" w14:textId="77777777" w:rsidR="00BE1D6A" w:rsidRPr="00CA3D6E" w:rsidRDefault="00BE1D6A" w:rsidP="00BE1D6A">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4658B6F1" w14:textId="77777777" w:rsidTr="007D39F8">
        <w:trPr>
          <w:trHeight w:val="158"/>
        </w:trPr>
        <w:tc>
          <w:tcPr>
            <w:tcW w:w="3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CFF9E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w:t>
            </w:r>
          </w:p>
        </w:tc>
        <w:tc>
          <w:tcPr>
            <w:tcW w:w="26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29FB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A6A518"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8340</w:t>
            </w:r>
          </w:p>
        </w:tc>
        <w:tc>
          <w:tcPr>
            <w:tcW w:w="2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187398"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8/266</w:t>
            </w:r>
          </w:p>
        </w:tc>
        <w:tc>
          <w:tcPr>
            <w:tcW w:w="766" w:type="pct"/>
            <w:vMerge w:val="restart"/>
            <w:tcBorders>
              <w:top w:val="nil"/>
              <w:left w:val="single" w:sz="4" w:space="0" w:color="auto"/>
              <w:bottom w:val="single" w:sz="4" w:space="0" w:color="auto"/>
              <w:right w:val="single" w:sz="4" w:space="0" w:color="auto"/>
            </w:tcBorders>
            <w:shd w:val="clear" w:color="auto" w:fill="auto"/>
            <w:vAlign w:val="center"/>
            <w:hideMark/>
          </w:tcPr>
          <w:p w14:paraId="34175AF2" w14:textId="39CADB5A"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Mezini</w:t>
            </w:r>
            <w:proofErr w:type="spellEnd"/>
            <w:r w:rsidRPr="00CA3D6E">
              <w:rPr>
                <w:rFonts w:ascii="Garamond" w:hAnsi="Garamond" w:cs="Arial"/>
                <w:sz w:val="14"/>
                <w:szCs w:val="14"/>
                <w:lang w:val="sq-AL"/>
              </w:rPr>
              <w:t>, Maloku, Kodra</w:t>
            </w:r>
          </w:p>
        </w:tc>
        <w:tc>
          <w:tcPr>
            <w:tcW w:w="32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08CFC0"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1331</w:t>
            </w:r>
          </w:p>
        </w:tc>
        <w:tc>
          <w:tcPr>
            <w:tcW w:w="29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016F0CA"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23217</w:t>
            </w:r>
          </w:p>
        </w:tc>
        <w:tc>
          <w:tcPr>
            <w:tcW w:w="3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20288F"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30901827</w:t>
            </w:r>
          </w:p>
        </w:tc>
        <w:tc>
          <w:tcPr>
            <w:tcW w:w="3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C0D21C"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49660C"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30,901,827</w:t>
            </w:r>
          </w:p>
        </w:tc>
        <w:tc>
          <w:tcPr>
            <w:tcW w:w="691" w:type="pct"/>
            <w:vMerge w:val="restart"/>
            <w:tcBorders>
              <w:top w:val="nil"/>
              <w:left w:val="single" w:sz="4" w:space="0" w:color="auto"/>
              <w:bottom w:val="single" w:sz="4" w:space="0" w:color="auto"/>
              <w:right w:val="single" w:sz="4" w:space="0" w:color="auto"/>
            </w:tcBorders>
            <w:shd w:val="clear" w:color="FFFFCC" w:fill="FFFFFF"/>
            <w:vAlign w:val="center"/>
            <w:hideMark/>
          </w:tcPr>
          <w:p w14:paraId="2DDCA72A" w14:textId="724D2597"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007A011E">
              <w:rPr>
                <w:rFonts w:ascii="Garamond" w:hAnsi="Garamond" w:cs="Arial"/>
                <w:sz w:val="14"/>
                <w:szCs w:val="14"/>
                <w:lang w:val="sq-AL"/>
              </w:rPr>
              <w:t>.,</w:t>
            </w:r>
            <w:r w:rsidRPr="00CA3D6E">
              <w:rPr>
                <w:rFonts w:ascii="Garamond" w:hAnsi="Garamond" w:cs="Arial"/>
                <w:sz w:val="14"/>
                <w:szCs w:val="14"/>
                <w:lang w:val="sq-AL"/>
              </w:rPr>
              <w:t xml:space="preserve"> nr.</w:t>
            </w:r>
            <w:r w:rsidR="007A011E">
              <w:rPr>
                <w:rFonts w:ascii="Garamond" w:hAnsi="Garamond" w:cs="Arial"/>
                <w:sz w:val="14"/>
                <w:szCs w:val="14"/>
                <w:lang w:val="sq-AL"/>
              </w:rPr>
              <w:t xml:space="preserve"> </w:t>
            </w:r>
            <w:proofErr w:type="spellStart"/>
            <w:r w:rsidRPr="00CA3D6E">
              <w:rPr>
                <w:rFonts w:ascii="Garamond" w:hAnsi="Garamond" w:cs="Arial"/>
                <w:sz w:val="14"/>
                <w:szCs w:val="14"/>
                <w:lang w:val="sq-AL"/>
              </w:rPr>
              <w:t>prot</w:t>
            </w:r>
            <w:proofErr w:type="spellEnd"/>
            <w:r w:rsidRPr="00CA3D6E">
              <w:rPr>
                <w:rFonts w:ascii="Garamond" w:hAnsi="Garamond" w:cs="Arial"/>
                <w:sz w:val="14"/>
                <w:szCs w:val="14"/>
                <w:lang w:val="sq-AL"/>
              </w:rPr>
              <w:t>. 4339/1, d</w:t>
            </w:r>
            <w:r w:rsidR="007A011E">
              <w:rPr>
                <w:rFonts w:ascii="Garamond" w:hAnsi="Garamond" w:cs="Arial"/>
                <w:sz w:val="14"/>
                <w:szCs w:val="14"/>
                <w:lang w:val="sq-AL"/>
              </w:rPr>
              <w:t>atë 22.</w:t>
            </w:r>
            <w:r w:rsidRPr="00CA3D6E">
              <w:rPr>
                <w:rFonts w:ascii="Garamond" w:hAnsi="Garamond" w:cs="Arial"/>
                <w:sz w:val="14"/>
                <w:szCs w:val="14"/>
                <w:lang w:val="sq-AL"/>
              </w:rPr>
              <w:t>2.2017</w:t>
            </w:r>
            <w:r w:rsidR="00906C87">
              <w:rPr>
                <w:rFonts w:ascii="Garamond" w:hAnsi="Garamond" w:cs="Arial"/>
                <w:sz w:val="14"/>
                <w:szCs w:val="14"/>
                <w:lang w:val="sq-AL"/>
              </w:rPr>
              <w:t>,</w:t>
            </w:r>
            <w:r w:rsidRPr="00CA3D6E">
              <w:rPr>
                <w:rFonts w:ascii="Garamond" w:hAnsi="Garamond" w:cs="Arial"/>
                <w:sz w:val="14"/>
                <w:szCs w:val="14"/>
                <w:lang w:val="sq-AL"/>
              </w:rPr>
              <w:t xml:space="preserve"> të </w:t>
            </w:r>
            <w:proofErr w:type="spellStart"/>
            <w:r w:rsidRPr="00CA3D6E">
              <w:rPr>
                <w:rFonts w:ascii="Garamond" w:hAnsi="Garamond" w:cs="Arial"/>
                <w:sz w:val="14"/>
                <w:szCs w:val="14"/>
                <w:lang w:val="sq-AL"/>
              </w:rPr>
              <w:t>ZVRPP</w:t>
            </w:r>
            <w:proofErr w:type="spellEnd"/>
            <w:r w:rsidR="007A011E">
              <w:rPr>
                <w:rFonts w:ascii="Garamond" w:hAnsi="Garamond" w:cs="Arial"/>
                <w:sz w:val="14"/>
                <w:szCs w:val="14"/>
                <w:lang w:val="sq-AL"/>
              </w:rPr>
              <w:t xml:space="preserve">-së </w:t>
            </w:r>
            <w:r w:rsidRPr="00CA3D6E">
              <w:rPr>
                <w:rFonts w:ascii="Garamond" w:hAnsi="Garamond" w:cs="Arial"/>
                <w:sz w:val="14"/>
                <w:szCs w:val="14"/>
                <w:lang w:val="sq-AL"/>
              </w:rPr>
              <w:t xml:space="preserve">Tiranë             </w:t>
            </w:r>
          </w:p>
        </w:tc>
        <w:tc>
          <w:tcPr>
            <w:tcW w:w="658" w:type="pct"/>
            <w:vMerge w:val="restart"/>
            <w:tcBorders>
              <w:top w:val="nil"/>
              <w:left w:val="single" w:sz="4" w:space="0" w:color="auto"/>
              <w:bottom w:val="nil"/>
              <w:right w:val="single" w:sz="4" w:space="0" w:color="auto"/>
            </w:tcBorders>
            <w:shd w:val="clear" w:color="auto" w:fill="auto"/>
            <w:hideMark/>
          </w:tcPr>
          <w:p w14:paraId="0505B0B5" w14:textId="61F09EA8" w:rsidR="00BE1D6A" w:rsidRPr="00CA3D6E" w:rsidRDefault="00BE1D6A" w:rsidP="007A011E">
            <w:pPr>
              <w:rPr>
                <w:rFonts w:ascii="Garamond" w:hAnsi="Garamond" w:cs="Arial"/>
                <w:sz w:val="14"/>
                <w:szCs w:val="14"/>
                <w:lang w:val="sq-AL"/>
              </w:rPr>
            </w:pPr>
            <w:r w:rsidRPr="00CA3D6E">
              <w:rPr>
                <w:rFonts w:ascii="Garamond" w:hAnsi="Garamond" w:cs="Arial"/>
                <w:sz w:val="14"/>
                <w:szCs w:val="14"/>
                <w:lang w:val="sq-AL"/>
              </w:rPr>
              <w:t xml:space="preserve">Bllokohet në favor të </w:t>
            </w:r>
            <w:r w:rsidR="007A011E" w:rsidRPr="00CA3D6E">
              <w:rPr>
                <w:rFonts w:ascii="Garamond" w:hAnsi="Garamond" w:cs="Arial"/>
                <w:sz w:val="14"/>
                <w:szCs w:val="14"/>
                <w:lang w:val="sq-AL"/>
              </w:rPr>
              <w:t xml:space="preserve">shoqërisë </w:t>
            </w:r>
            <w:r w:rsidR="007A011E">
              <w:rPr>
                <w:rFonts w:ascii="Garamond" w:hAnsi="Garamond" w:cs="Arial"/>
                <w:sz w:val="14"/>
                <w:szCs w:val="14"/>
                <w:lang w:val="sq-AL"/>
              </w:rPr>
              <w:t>“</w:t>
            </w:r>
            <w:r w:rsidRPr="00CA3D6E">
              <w:rPr>
                <w:rFonts w:ascii="Garamond" w:hAnsi="Garamond" w:cs="Arial"/>
                <w:sz w:val="14"/>
                <w:szCs w:val="14"/>
                <w:lang w:val="sq-AL"/>
              </w:rPr>
              <w:t xml:space="preserve">Alban Tirana </w:t>
            </w:r>
            <w:proofErr w:type="spellStart"/>
            <w:r w:rsidRPr="00CA3D6E">
              <w:rPr>
                <w:rFonts w:ascii="Garamond" w:hAnsi="Garamond" w:cs="Arial"/>
                <w:sz w:val="14"/>
                <w:szCs w:val="14"/>
                <w:lang w:val="sq-AL"/>
              </w:rPr>
              <w:t>CO</w:t>
            </w:r>
            <w:proofErr w:type="spellEnd"/>
            <w:r w:rsidR="007A011E">
              <w:rPr>
                <w:rFonts w:ascii="Garamond" w:hAnsi="Garamond" w:cs="Arial"/>
                <w:sz w:val="14"/>
                <w:szCs w:val="14"/>
                <w:lang w:val="sq-AL"/>
              </w:rPr>
              <w:t>”</w:t>
            </w:r>
            <w:r w:rsidRPr="00CA3D6E">
              <w:rPr>
                <w:rFonts w:ascii="Garamond" w:hAnsi="Garamond" w:cs="Arial"/>
                <w:sz w:val="14"/>
                <w:szCs w:val="14"/>
                <w:lang w:val="sq-AL"/>
              </w:rPr>
              <w:t xml:space="preserve"> </w:t>
            </w:r>
            <w:proofErr w:type="spellStart"/>
            <w:r w:rsidR="007A011E" w:rsidRPr="00CA3D6E">
              <w:rPr>
                <w:rFonts w:ascii="Garamond" w:hAnsi="Garamond" w:cs="Arial"/>
                <w:sz w:val="14"/>
                <w:szCs w:val="14"/>
                <w:lang w:val="sq-AL"/>
              </w:rPr>
              <w:t>sh</w:t>
            </w:r>
            <w:r w:rsidR="007A011E">
              <w:rPr>
                <w:rFonts w:ascii="Garamond" w:hAnsi="Garamond" w:cs="Arial"/>
                <w:sz w:val="14"/>
                <w:szCs w:val="14"/>
                <w:lang w:val="sq-AL"/>
              </w:rPr>
              <w:t>.</w:t>
            </w:r>
            <w:r w:rsidR="007A011E" w:rsidRPr="00CA3D6E">
              <w:rPr>
                <w:rFonts w:ascii="Garamond" w:hAnsi="Garamond" w:cs="Arial"/>
                <w:sz w:val="14"/>
                <w:szCs w:val="14"/>
                <w:lang w:val="sq-AL"/>
              </w:rPr>
              <w:t>p</w:t>
            </w:r>
            <w:r w:rsidR="007A011E">
              <w:rPr>
                <w:rFonts w:ascii="Garamond" w:hAnsi="Garamond" w:cs="Arial"/>
                <w:sz w:val="14"/>
                <w:szCs w:val="14"/>
                <w:lang w:val="sq-AL"/>
              </w:rPr>
              <w:t>.</w:t>
            </w:r>
            <w:r w:rsidR="007A011E" w:rsidRPr="00CA3D6E">
              <w:rPr>
                <w:rFonts w:ascii="Garamond" w:hAnsi="Garamond" w:cs="Arial"/>
                <w:sz w:val="14"/>
                <w:szCs w:val="14"/>
                <w:lang w:val="sq-AL"/>
              </w:rPr>
              <w:t>k</w:t>
            </w:r>
            <w:proofErr w:type="spellEnd"/>
            <w:r w:rsidR="007A011E">
              <w:rPr>
                <w:rFonts w:ascii="Garamond" w:hAnsi="Garamond" w:cs="Arial"/>
                <w:sz w:val="14"/>
                <w:szCs w:val="14"/>
                <w:lang w:val="sq-AL"/>
              </w:rPr>
              <w:t>.</w:t>
            </w:r>
          </w:p>
        </w:tc>
      </w:tr>
      <w:tr w:rsidR="00225161" w:rsidRPr="00CA3D6E" w14:paraId="783BA543" w14:textId="77777777" w:rsidTr="007D39F8">
        <w:trPr>
          <w:trHeight w:val="158"/>
        </w:trPr>
        <w:tc>
          <w:tcPr>
            <w:tcW w:w="322" w:type="pct"/>
            <w:vMerge/>
            <w:tcBorders>
              <w:top w:val="nil"/>
              <w:left w:val="single" w:sz="4" w:space="0" w:color="auto"/>
              <w:bottom w:val="single" w:sz="4" w:space="0" w:color="auto"/>
              <w:right w:val="single" w:sz="4" w:space="0" w:color="auto"/>
            </w:tcBorders>
            <w:vAlign w:val="center"/>
            <w:hideMark/>
          </w:tcPr>
          <w:p w14:paraId="546F1550" w14:textId="77777777" w:rsidR="00BE1D6A" w:rsidRPr="00CA3D6E" w:rsidRDefault="00BE1D6A" w:rsidP="00BE1D6A">
            <w:pPr>
              <w:rPr>
                <w:rFonts w:ascii="Garamond" w:hAnsi="Garamond" w:cs="Arial"/>
                <w:sz w:val="14"/>
                <w:szCs w:val="14"/>
                <w:lang w:val="sq-AL"/>
              </w:rPr>
            </w:pPr>
          </w:p>
        </w:tc>
        <w:tc>
          <w:tcPr>
            <w:tcW w:w="267" w:type="pct"/>
            <w:vMerge/>
            <w:tcBorders>
              <w:top w:val="single" w:sz="4" w:space="0" w:color="auto"/>
              <w:left w:val="single" w:sz="4" w:space="0" w:color="auto"/>
              <w:bottom w:val="single" w:sz="4" w:space="0" w:color="auto"/>
              <w:right w:val="single" w:sz="4" w:space="0" w:color="auto"/>
            </w:tcBorders>
            <w:vAlign w:val="center"/>
            <w:hideMark/>
          </w:tcPr>
          <w:p w14:paraId="44918F21" w14:textId="77777777" w:rsidR="00BE1D6A" w:rsidRPr="00CA3D6E" w:rsidRDefault="00BE1D6A" w:rsidP="00BE1D6A">
            <w:pPr>
              <w:rPr>
                <w:rFonts w:ascii="Garamond" w:hAnsi="Garamond" w:cs="Arial"/>
                <w:sz w:val="14"/>
                <w:szCs w:val="14"/>
                <w:lang w:val="sq-AL"/>
              </w:rPr>
            </w:pPr>
          </w:p>
        </w:tc>
        <w:tc>
          <w:tcPr>
            <w:tcW w:w="290" w:type="pct"/>
            <w:vMerge/>
            <w:tcBorders>
              <w:top w:val="nil"/>
              <w:left w:val="single" w:sz="4" w:space="0" w:color="auto"/>
              <w:bottom w:val="single" w:sz="4" w:space="0" w:color="auto"/>
              <w:right w:val="single" w:sz="4" w:space="0" w:color="auto"/>
            </w:tcBorders>
            <w:vAlign w:val="center"/>
            <w:hideMark/>
          </w:tcPr>
          <w:p w14:paraId="1F2CC280" w14:textId="77777777" w:rsidR="00BE1D6A" w:rsidRPr="00CA3D6E" w:rsidRDefault="00BE1D6A" w:rsidP="00BE1D6A">
            <w:pPr>
              <w:rPr>
                <w:rFonts w:ascii="Garamond" w:hAnsi="Garamond" w:cs="Arial"/>
                <w:sz w:val="14"/>
                <w:szCs w:val="14"/>
                <w:lang w:val="sq-AL"/>
              </w:rPr>
            </w:pPr>
          </w:p>
        </w:tc>
        <w:tc>
          <w:tcPr>
            <w:tcW w:w="275" w:type="pct"/>
            <w:vMerge/>
            <w:tcBorders>
              <w:top w:val="nil"/>
              <w:left w:val="single" w:sz="4" w:space="0" w:color="auto"/>
              <w:bottom w:val="single" w:sz="4" w:space="0" w:color="000000"/>
              <w:right w:val="single" w:sz="4" w:space="0" w:color="auto"/>
            </w:tcBorders>
            <w:vAlign w:val="center"/>
            <w:hideMark/>
          </w:tcPr>
          <w:p w14:paraId="132E765B" w14:textId="77777777" w:rsidR="00BE1D6A" w:rsidRPr="00CA3D6E" w:rsidRDefault="00BE1D6A" w:rsidP="00BE1D6A">
            <w:pPr>
              <w:rPr>
                <w:rFonts w:ascii="Garamond" w:hAnsi="Garamond" w:cs="Arial"/>
                <w:sz w:val="14"/>
                <w:szCs w:val="14"/>
                <w:lang w:val="sq-AL"/>
              </w:rPr>
            </w:pPr>
          </w:p>
        </w:tc>
        <w:tc>
          <w:tcPr>
            <w:tcW w:w="766" w:type="pct"/>
            <w:vMerge/>
            <w:tcBorders>
              <w:top w:val="nil"/>
              <w:left w:val="single" w:sz="4" w:space="0" w:color="auto"/>
              <w:bottom w:val="single" w:sz="4" w:space="0" w:color="auto"/>
              <w:right w:val="single" w:sz="4" w:space="0" w:color="auto"/>
            </w:tcBorders>
            <w:vAlign w:val="center"/>
            <w:hideMark/>
          </w:tcPr>
          <w:p w14:paraId="787F29F7" w14:textId="77777777" w:rsidR="00BE1D6A" w:rsidRPr="00CA3D6E" w:rsidRDefault="00BE1D6A" w:rsidP="007A011E">
            <w:pPr>
              <w:rPr>
                <w:rFonts w:ascii="Garamond" w:hAnsi="Garamond" w:cs="Arial"/>
                <w:sz w:val="14"/>
                <w:szCs w:val="14"/>
                <w:lang w:val="sq-AL"/>
              </w:rPr>
            </w:pPr>
          </w:p>
        </w:tc>
        <w:tc>
          <w:tcPr>
            <w:tcW w:w="325" w:type="pct"/>
            <w:vMerge/>
            <w:tcBorders>
              <w:top w:val="nil"/>
              <w:left w:val="single" w:sz="4" w:space="0" w:color="auto"/>
              <w:bottom w:val="single" w:sz="4" w:space="0" w:color="000000"/>
              <w:right w:val="single" w:sz="4" w:space="0" w:color="auto"/>
            </w:tcBorders>
            <w:vAlign w:val="center"/>
            <w:hideMark/>
          </w:tcPr>
          <w:p w14:paraId="4179EFAD" w14:textId="77777777" w:rsidR="00BE1D6A" w:rsidRPr="00CA3D6E" w:rsidRDefault="00BE1D6A" w:rsidP="007A011E">
            <w:pPr>
              <w:jc w:val="right"/>
              <w:rPr>
                <w:rFonts w:ascii="Garamond" w:hAnsi="Garamond" w:cs="Arial"/>
                <w:sz w:val="14"/>
                <w:szCs w:val="14"/>
                <w:lang w:val="sq-AL"/>
              </w:rPr>
            </w:pPr>
          </w:p>
        </w:tc>
        <w:tc>
          <w:tcPr>
            <w:tcW w:w="298" w:type="pct"/>
            <w:vMerge/>
            <w:tcBorders>
              <w:top w:val="single" w:sz="4" w:space="0" w:color="auto"/>
              <w:left w:val="single" w:sz="4" w:space="0" w:color="auto"/>
              <w:bottom w:val="single" w:sz="4" w:space="0" w:color="000000"/>
              <w:right w:val="single" w:sz="4" w:space="0" w:color="auto"/>
            </w:tcBorders>
            <w:vAlign w:val="center"/>
            <w:hideMark/>
          </w:tcPr>
          <w:p w14:paraId="7DEC9EEE" w14:textId="77777777" w:rsidR="00BE1D6A" w:rsidRPr="00CA3D6E" w:rsidRDefault="00BE1D6A" w:rsidP="007A011E">
            <w:pPr>
              <w:jc w:val="right"/>
              <w:rPr>
                <w:rFonts w:ascii="Garamond" w:hAnsi="Garamond" w:cs="Arial"/>
                <w:sz w:val="14"/>
                <w:szCs w:val="14"/>
                <w:lang w:val="sq-AL"/>
              </w:rPr>
            </w:pPr>
          </w:p>
        </w:tc>
        <w:tc>
          <w:tcPr>
            <w:tcW w:w="377" w:type="pct"/>
            <w:vMerge/>
            <w:tcBorders>
              <w:top w:val="nil"/>
              <w:left w:val="single" w:sz="4" w:space="0" w:color="auto"/>
              <w:bottom w:val="single" w:sz="4" w:space="0" w:color="auto"/>
              <w:right w:val="single" w:sz="4" w:space="0" w:color="auto"/>
            </w:tcBorders>
            <w:vAlign w:val="center"/>
            <w:hideMark/>
          </w:tcPr>
          <w:p w14:paraId="7999FD8E" w14:textId="77777777" w:rsidR="00BE1D6A" w:rsidRPr="00CA3D6E" w:rsidRDefault="00BE1D6A" w:rsidP="007A011E">
            <w:pPr>
              <w:jc w:val="right"/>
              <w:rPr>
                <w:rFonts w:ascii="Garamond" w:hAnsi="Garamond" w:cs="Arial"/>
                <w:sz w:val="14"/>
                <w:szCs w:val="14"/>
                <w:lang w:val="sq-AL"/>
              </w:rPr>
            </w:pPr>
          </w:p>
        </w:tc>
        <w:tc>
          <w:tcPr>
            <w:tcW w:w="314" w:type="pct"/>
            <w:vMerge/>
            <w:tcBorders>
              <w:top w:val="nil"/>
              <w:left w:val="single" w:sz="4" w:space="0" w:color="auto"/>
              <w:bottom w:val="single" w:sz="4" w:space="0" w:color="auto"/>
              <w:right w:val="single" w:sz="4" w:space="0" w:color="auto"/>
            </w:tcBorders>
            <w:vAlign w:val="center"/>
            <w:hideMark/>
          </w:tcPr>
          <w:p w14:paraId="23A11C69" w14:textId="77777777" w:rsidR="00BE1D6A" w:rsidRPr="00CA3D6E" w:rsidRDefault="00BE1D6A" w:rsidP="007A011E">
            <w:pPr>
              <w:jc w:val="right"/>
              <w:rPr>
                <w:rFonts w:ascii="Garamond" w:hAnsi="Garamond" w:cs="Arial"/>
                <w:sz w:val="14"/>
                <w:szCs w:val="14"/>
                <w:lang w:val="sq-AL"/>
              </w:rPr>
            </w:pPr>
          </w:p>
        </w:tc>
        <w:tc>
          <w:tcPr>
            <w:tcW w:w="417" w:type="pct"/>
            <w:vMerge/>
            <w:tcBorders>
              <w:top w:val="nil"/>
              <w:left w:val="single" w:sz="4" w:space="0" w:color="auto"/>
              <w:bottom w:val="single" w:sz="4" w:space="0" w:color="000000"/>
              <w:right w:val="single" w:sz="4" w:space="0" w:color="auto"/>
            </w:tcBorders>
            <w:vAlign w:val="center"/>
            <w:hideMark/>
          </w:tcPr>
          <w:p w14:paraId="76CBAA4E" w14:textId="77777777" w:rsidR="00BE1D6A" w:rsidRPr="00CA3D6E" w:rsidRDefault="00BE1D6A" w:rsidP="007A011E">
            <w:pPr>
              <w:jc w:val="right"/>
              <w:rPr>
                <w:rFonts w:ascii="Garamond" w:hAnsi="Garamond" w:cs="Arial"/>
                <w:b/>
                <w:bCs/>
                <w:sz w:val="14"/>
                <w:szCs w:val="14"/>
                <w:lang w:val="sq-AL"/>
              </w:rPr>
            </w:pPr>
          </w:p>
        </w:tc>
        <w:tc>
          <w:tcPr>
            <w:tcW w:w="691" w:type="pct"/>
            <w:vMerge/>
            <w:tcBorders>
              <w:top w:val="nil"/>
              <w:left w:val="single" w:sz="4" w:space="0" w:color="auto"/>
              <w:bottom w:val="single" w:sz="4" w:space="0" w:color="auto"/>
              <w:right w:val="single" w:sz="4" w:space="0" w:color="auto"/>
            </w:tcBorders>
            <w:vAlign w:val="center"/>
            <w:hideMark/>
          </w:tcPr>
          <w:p w14:paraId="7E515B15" w14:textId="77777777" w:rsidR="00BE1D6A" w:rsidRPr="00CA3D6E" w:rsidRDefault="00BE1D6A" w:rsidP="007A011E">
            <w:pPr>
              <w:rPr>
                <w:rFonts w:ascii="Garamond" w:hAnsi="Garamond" w:cs="Arial"/>
                <w:sz w:val="14"/>
                <w:szCs w:val="14"/>
                <w:lang w:val="sq-AL"/>
              </w:rPr>
            </w:pPr>
          </w:p>
        </w:tc>
        <w:tc>
          <w:tcPr>
            <w:tcW w:w="658" w:type="pct"/>
            <w:vMerge/>
            <w:tcBorders>
              <w:top w:val="nil"/>
              <w:left w:val="single" w:sz="4" w:space="0" w:color="auto"/>
              <w:bottom w:val="nil"/>
              <w:right w:val="single" w:sz="4" w:space="0" w:color="auto"/>
            </w:tcBorders>
            <w:hideMark/>
          </w:tcPr>
          <w:p w14:paraId="12203270" w14:textId="77777777" w:rsidR="00BE1D6A" w:rsidRPr="00CA3D6E" w:rsidRDefault="00BE1D6A" w:rsidP="007A011E">
            <w:pPr>
              <w:rPr>
                <w:rFonts w:ascii="Garamond" w:hAnsi="Garamond" w:cs="Arial"/>
                <w:sz w:val="14"/>
                <w:szCs w:val="14"/>
                <w:lang w:val="sq-AL"/>
              </w:rPr>
            </w:pPr>
          </w:p>
        </w:tc>
      </w:tr>
      <w:tr w:rsidR="00BE1D6A" w:rsidRPr="00CA3D6E" w14:paraId="48A42796" w14:textId="77777777" w:rsidTr="007D39F8">
        <w:trPr>
          <w:trHeight w:val="158"/>
        </w:trPr>
        <w:tc>
          <w:tcPr>
            <w:tcW w:w="32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33FEC7C"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46</w:t>
            </w:r>
          </w:p>
        </w:tc>
        <w:tc>
          <w:tcPr>
            <w:tcW w:w="26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6600F4F"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E3847BB"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249858"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7/77</w:t>
            </w:r>
          </w:p>
        </w:tc>
        <w:tc>
          <w:tcPr>
            <w:tcW w:w="76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F51F6B" w14:textId="364DD460"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Pr="00CA3D6E">
              <w:rPr>
                <w:rFonts w:ascii="Garamond" w:hAnsi="Garamond" w:cs="Arial"/>
                <w:sz w:val="14"/>
                <w:szCs w:val="14"/>
                <w:lang w:val="sq-AL"/>
              </w:rPr>
              <w:t xml:space="preserve"> Dervishi, Domi</w:t>
            </w:r>
          </w:p>
        </w:tc>
        <w:tc>
          <w:tcPr>
            <w:tcW w:w="32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C30F3B"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109.7</w:t>
            </w:r>
          </w:p>
        </w:tc>
        <w:tc>
          <w:tcPr>
            <w:tcW w:w="29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2C2F95"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C2A6FBA"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2867229</w:t>
            </w:r>
          </w:p>
        </w:tc>
        <w:tc>
          <w:tcPr>
            <w:tcW w:w="31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30CEB24"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A5A33D"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2,867,229</w:t>
            </w:r>
          </w:p>
        </w:tc>
        <w:tc>
          <w:tcPr>
            <w:tcW w:w="691" w:type="pct"/>
            <w:vMerge w:val="restart"/>
            <w:tcBorders>
              <w:top w:val="nil"/>
              <w:left w:val="single" w:sz="4" w:space="0" w:color="auto"/>
              <w:bottom w:val="single" w:sz="4" w:space="0" w:color="auto"/>
              <w:right w:val="single" w:sz="4" w:space="0" w:color="auto"/>
            </w:tcBorders>
            <w:shd w:val="clear" w:color="FFFFCC" w:fill="FFFFFF"/>
            <w:vAlign w:val="center"/>
            <w:hideMark/>
          </w:tcPr>
          <w:p w14:paraId="3A7428DD" w14:textId="3D15398A"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Pr="00CA3D6E">
              <w:rPr>
                <w:rFonts w:ascii="Garamond" w:hAnsi="Garamond" w:cs="Arial"/>
                <w:sz w:val="14"/>
                <w:szCs w:val="14"/>
                <w:lang w:val="sq-AL"/>
              </w:rPr>
              <w:t>. me shkresën        nr.</w:t>
            </w:r>
            <w:r w:rsidR="007A011E">
              <w:rPr>
                <w:rFonts w:ascii="Garamond" w:hAnsi="Garamond" w:cs="Arial"/>
                <w:sz w:val="14"/>
                <w:szCs w:val="14"/>
                <w:lang w:val="sq-AL"/>
              </w:rPr>
              <w:t xml:space="preserve"> </w:t>
            </w:r>
            <w:proofErr w:type="spellStart"/>
            <w:r w:rsidRPr="00CA3D6E">
              <w:rPr>
                <w:rFonts w:ascii="Garamond" w:hAnsi="Garamond" w:cs="Arial"/>
                <w:sz w:val="14"/>
                <w:szCs w:val="14"/>
                <w:lang w:val="sq-AL"/>
              </w:rPr>
              <w:t>prot</w:t>
            </w:r>
            <w:proofErr w:type="spellEnd"/>
            <w:r w:rsidRPr="00CA3D6E">
              <w:rPr>
                <w:rFonts w:ascii="Garamond" w:hAnsi="Garamond" w:cs="Arial"/>
                <w:sz w:val="14"/>
                <w:szCs w:val="14"/>
                <w:lang w:val="sq-AL"/>
              </w:rPr>
              <w:t>.</w:t>
            </w:r>
            <w:r w:rsidR="007A011E">
              <w:rPr>
                <w:rFonts w:ascii="Garamond" w:hAnsi="Garamond" w:cs="Arial"/>
                <w:sz w:val="14"/>
                <w:szCs w:val="14"/>
                <w:lang w:val="sq-AL"/>
              </w:rPr>
              <w:t xml:space="preserve"> </w:t>
            </w:r>
            <w:r w:rsidRPr="00CA3D6E">
              <w:rPr>
                <w:rFonts w:ascii="Garamond" w:hAnsi="Garamond" w:cs="Arial"/>
                <w:sz w:val="14"/>
                <w:szCs w:val="14"/>
                <w:lang w:val="sq-AL"/>
              </w:rPr>
              <w:t>14566/1</w:t>
            </w:r>
            <w:r w:rsidR="00906C87">
              <w:rPr>
                <w:rFonts w:ascii="Garamond" w:hAnsi="Garamond" w:cs="Arial"/>
                <w:sz w:val="14"/>
                <w:szCs w:val="14"/>
                <w:lang w:val="sq-AL"/>
              </w:rPr>
              <w:t>,</w:t>
            </w:r>
            <w:r w:rsidRPr="00CA3D6E">
              <w:rPr>
                <w:rFonts w:ascii="Garamond" w:hAnsi="Garamond" w:cs="Arial"/>
                <w:sz w:val="14"/>
                <w:szCs w:val="14"/>
                <w:lang w:val="sq-AL"/>
              </w:rPr>
              <w:t xml:space="preserve"> d</w:t>
            </w:r>
            <w:r w:rsidR="007A011E">
              <w:rPr>
                <w:rFonts w:ascii="Garamond" w:hAnsi="Garamond" w:cs="Arial"/>
                <w:sz w:val="14"/>
                <w:szCs w:val="14"/>
                <w:lang w:val="sq-AL"/>
              </w:rPr>
              <w:t xml:space="preserve">atë </w:t>
            </w:r>
            <w:r w:rsidRPr="00CA3D6E">
              <w:rPr>
                <w:rFonts w:ascii="Garamond" w:hAnsi="Garamond" w:cs="Arial"/>
                <w:sz w:val="14"/>
                <w:szCs w:val="14"/>
                <w:lang w:val="sq-AL"/>
              </w:rPr>
              <w:t>2.5.2019, të ASHK</w:t>
            </w:r>
            <w:r w:rsidR="007A011E">
              <w:rPr>
                <w:rFonts w:ascii="Garamond" w:hAnsi="Garamond" w:cs="Arial"/>
                <w:sz w:val="14"/>
                <w:szCs w:val="14"/>
                <w:lang w:val="sq-AL"/>
              </w:rPr>
              <w:t>-së</w:t>
            </w:r>
            <w:r w:rsidRPr="00CA3D6E">
              <w:rPr>
                <w:rFonts w:ascii="Garamond" w:hAnsi="Garamond" w:cs="Arial"/>
                <w:sz w:val="14"/>
                <w:szCs w:val="14"/>
                <w:lang w:val="sq-AL"/>
              </w:rPr>
              <w:t xml:space="preserve"> Tiranë                      </w:t>
            </w:r>
          </w:p>
        </w:tc>
        <w:tc>
          <w:tcPr>
            <w:tcW w:w="658" w:type="pct"/>
            <w:vMerge w:val="restart"/>
            <w:tcBorders>
              <w:top w:val="single" w:sz="4" w:space="0" w:color="auto"/>
              <w:left w:val="single" w:sz="4" w:space="0" w:color="auto"/>
              <w:bottom w:val="nil"/>
              <w:right w:val="single" w:sz="4" w:space="0" w:color="auto"/>
            </w:tcBorders>
            <w:shd w:val="clear" w:color="000000" w:fill="FFFFFF"/>
            <w:hideMark/>
          </w:tcPr>
          <w:p w14:paraId="155067A0" w14:textId="77777777" w:rsidR="00BE1D6A" w:rsidRPr="00CA3D6E" w:rsidRDefault="00BE1D6A" w:rsidP="007A011E">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79355A15" w14:textId="77777777" w:rsidTr="007D39F8">
        <w:trPr>
          <w:trHeight w:val="158"/>
        </w:trPr>
        <w:tc>
          <w:tcPr>
            <w:tcW w:w="322" w:type="pct"/>
            <w:vMerge/>
            <w:tcBorders>
              <w:top w:val="nil"/>
              <w:left w:val="single" w:sz="4" w:space="0" w:color="auto"/>
              <w:bottom w:val="single" w:sz="4" w:space="0" w:color="auto"/>
              <w:right w:val="single" w:sz="4" w:space="0" w:color="auto"/>
            </w:tcBorders>
            <w:vAlign w:val="center"/>
            <w:hideMark/>
          </w:tcPr>
          <w:p w14:paraId="5C8F83C0" w14:textId="77777777" w:rsidR="00BE1D6A" w:rsidRPr="00CA3D6E" w:rsidRDefault="00BE1D6A" w:rsidP="00BE1D6A">
            <w:pPr>
              <w:rPr>
                <w:rFonts w:ascii="Garamond" w:hAnsi="Garamond" w:cs="Arial"/>
                <w:sz w:val="14"/>
                <w:szCs w:val="14"/>
                <w:lang w:val="sq-AL"/>
              </w:rPr>
            </w:pPr>
          </w:p>
        </w:tc>
        <w:tc>
          <w:tcPr>
            <w:tcW w:w="267" w:type="pct"/>
            <w:vMerge/>
            <w:tcBorders>
              <w:top w:val="nil"/>
              <w:left w:val="single" w:sz="4" w:space="0" w:color="auto"/>
              <w:bottom w:val="single" w:sz="4" w:space="0" w:color="auto"/>
              <w:right w:val="single" w:sz="4" w:space="0" w:color="auto"/>
            </w:tcBorders>
            <w:vAlign w:val="center"/>
            <w:hideMark/>
          </w:tcPr>
          <w:p w14:paraId="08BE49ED" w14:textId="77777777" w:rsidR="00BE1D6A" w:rsidRPr="00CA3D6E" w:rsidRDefault="00BE1D6A" w:rsidP="00BE1D6A">
            <w:pPr>
              <w:rPr>
                <w:rFonts w:ascii="Garamond" w:hAnsi="Garamond" w:cs="Arial"/>
                <w:sz w:val="14"/>
                <w:szCs w:val="14"/>
                <w:lang w:val="sq-AL"/>
              </w:rPr>
            </w:pPr>
          </w:p>
        </w:tc>
        <w:tc>
          <w:tcPr>
            <w:tcW w:w="290" w:type="pct"/>
            <w:vMerge/>
            <w:tcBorders>
              <w:top w:val="nil"/>
              <w:left w:val="single" w:sz="4" w:space="0" w:color="auto"/>
              <w:bottom w:val="single" w:sz="4" w:space="0" w:color="auto"/>
              <w:right w:val="single" w:sz="4" w:space="0" w:color="auto"/>
            </w:tcBorders>
            <w:vAlign w:val="center"/>
            <w:hideMark/>
          </w:tcPr>
          <w:p w14:paraId="0726AF2A" w14:textId="77777777" w:rsidR="00BE1D6A" w:rsidRPr="00CA3D6E" w:rsidRDefault="00BE1D6A" w:rsidP="00BE1D6A">
            <w:pPr>
              <w:rPr>
                <w:rFonts w:ascii="Garamond" w:hAnsi="Garamond" w:cs="Arial"/>
                <w:sz w:val="14"/>
                <w:szCs w:val="14"/>
                <w:lang w:val="sq-AL"/>
              </w:rPr>
            </w:pPr>
          </w:p>
        </w:tc>
        <w:tc>
          <w:tcPr>
            <w:tcW w:w="275" w:type="pct"/>
            <w:vMerge/>
            <w:tcBorders>
              <w:top w:val="nil"/>
              <w:left w:val="single" w:sz="4" w:space="0" w:color="auto"/>
              <w:bottom w:val="single" w:sz="4" w:space="0" w:color="000000"/>
              <w:right w:val="single" w:sz="4" w:space="0" w:color="auto"/>
            </w:tcBorders>
            <w:vAlign w:val="center"/>
            <w:hideMark/>
          </w:tcPr>
          <w:p w14:paraId="721A9C39" w14:textId="77777777" w:rsidR="00BE1D6A" w:rsidRPr="00CA3D6E" w:rsidRDefault="00BE1D6A" w:rsidP="00BE1D6A">
            <w:pPr>
              <w:rPr>
                <w:rFonts w:ascii="Garamond" w:hAnsi="Garamond" w:cs="Arial"/>
                <w:sz w:val="14"/>
                <w:szCs w:val="14"/>
                <w:lang w:val="sq-AL"/>
              </w:rPr>
            </w:pPr>
          </w:p>
        </w:tc>
        <w:tc>
          <w:tcPr>
            <w:tcW w:w="766" w:type="pct"/>
            <w:vMerge/>
            <w:tcBorders>
              <w:top w:val="nil"/>
              <w:left w:val="single" w:sz="4" w:space="0" w:color="auto"/>
              <w:bottom w:val="single" w:sz="4" w:space="0" w:color="auto"/>
              <w:right w:val="single" w:sz="4" w:space="0" w:color="auto"/>
            </w:tcBorders>
            <w:vAlign w:val="center"/>
            <w:hideMark/>
          </w:tcPr>
          <w:p w14:paraId="01E818DE" w14:textId="77777777" w:rsidR="00BE1D6A" w:rsidRPr="00CA3D6E" w:rsidRDefault="00BE1D6A" w:rsidP="007A011E">
            <w:pPr>
              <w:rPr>
                <w:rFonts w:ascii="Garamond" w:hAnsi="Garamond" w:cs="Arial"/>
                <w:sz w:val="14"/>
                <w:szCs w:val="14"/>
                <w:lang w:val="sq-AL"/>
              </w:rPr>
            </w:pPr>
          </w:p>
        </w:tc>
        <w:tc>
          <w:tcPr>
            <w:tcW w:w="325" w:type="pct"/>
            <w:vMerge/>
            <w:tcBorders>
              <w:top w:val="nil"/>
              <w:left w:val="single" w:sz="4" w:space="0" w:color="auto"/>
              <w:bottom w:val="single" w:sz="4" w:space="0" w:color="000000"/>
              <w:right w:val="single" w:sz="4" w:space="0" w:color="auto"/>
            </w:tcBorders>
            <w:vAlign w:val="center"/>
            <w:hideMark/>
          </w:tcPr>
          <w:p w14:paraId="400EAE54" w14:textId="77777777" w:rsidR="00BE1D6A" w:rsidRPr="00CA3D6E" w:rsidRDefault="00BE1D6A" w:rsidP="007A011E">
            <w:pPr>
              <w:jc w:val="right"/>
              <w:rPr>
                <w:rFonts w:ascii="Garamond" w:hAnsi="Garamond" w:cs="Arial"/>
                <w:sz w:val="14"/>
                <w:szCs w:val="14"/>
                <w:lang w:val="sq-AL"/>
              </w:rPr>
            </w:pPr>
          </w:p>
        </w:tc>
        <w:tc>
          <w:tcPr>
            <w:tcW w:w="298" w:type="pct"/>
            <w:vMerge/>
            <w:tcBorders>
              <w:top w:val="nil"/>
              <w:left w:val="single" w:sz="4" w:space="0" w:color="auto"/>
              <w:bottom w:val="single" w:sz="4" w:space="0" w:color="000000"/>
              <w:right w:val="single" w:sz="4" w:space="0" w:color="auto"/>
            </w:tcBorders>
            <w:vAlign w:val="center"/>
            <w:hideMark/>
          </w:tcPr>
          <w:p w14:paraId="0E429068" w14:textId="77777777" w:rsidR="00BE1D6A" w:rsidRPr="00CA3D6E" w:rsidRDefault="00BE1D6A" w:rsidP="007A011E">
            <w:pPr>
              <w:jc w:val="right"/>
              <w:rPr>
                <w:rFonts w:ascii="Garamond" w:hAnsi="Garamond" w:cs="Arial"/>
                <w:sz w:val="14"/>
                <w:szCs w:val="14"/>
                <w:lang w:val="sq-AL"/>
              </w:rPr>
            </w:pPr>
          </w:p>
        </w:tc>
        <w:tc>
          <w:tcPr>
            <w:tcW w:w="377" w:type="pct"/>
            <w:vMerge/>
            <w:tcBorders>
              <w:top w:val="nil"/>
              <w:left w:val="single" w:sz="4" w:space="0" w:color="auto"/>
              <w:bottom w:val="single" w:sz="4" w:space="0" w:color="auto"/>
              <w:right w:val="single" w:sz="4" w:space="0" w:color="auto"/>
            </w:tcBorders>
            <w:vAlign w:val="center"/>
            <w:hideMark/>
          </w:tcPr>
          <w:p w14:paraId="2AAA9FA1" w14:textId="77777777" w:rsidR="00BE1D6A" w:rsidRPr="00CA3D6E" w:rsidRDefault="00BE1D6A" w:rsidP="007A011E">
            <w:pPr>
              <w:jc w:val="right"/>
              <w:rPr>
                <w:rFonts w:ascii="Garamond" w:hAnsi="Garamond" w:cs="Arial"/>
                <w:sz w:val="14"/>
                <w:szCs w:val="14"/>
                <w:lang w:val="sq-AL"/>
              </w:rPr>
            </w:pPr>
          </w:p>
        </w:tc>
        <w:tc>
          <w:tcPr>
            <w:tcW w:w="314" w:type="pct"/>
            <w:vMerge/>
            <w:tcBorders>
              <w:top w:val="nil"/>
              <w:left w:val="single" w:sz="4" w:space="0" w:color="auto"/>
              <w:bottom w:val="single" w:sz="4" w:space="0" w:color="auto"/>
              <w:right w:val="single" w:sz="4" w:space="0" w:color="auto"/>
            </w:tcBorders>
            <w:vAlign w:val="center"/>
            <w:hideMark/>
          </w:tcPr>
          <w:p w14:paraId="6EBA9FA7" w14:textId="77777777" w:rsidR="00BE1D6A" w:rsidRPr="00CA3D6E" w:rsidRDefault="00BE1D6A" w:rsidP="007A011E">
            <w:pPr>
              <w:jc w:val="right"/>
              <w:rPr>
                <w:rFonts w:ascii="Garamond" w:hAnsi="Garamond" w:cs="Arial"/>
                <w:sz w:val="14"/>
                <w:szCs w:val="14"/>
                <w:lang w:val="sq-AL"/>
              </w:rPr>
            </w:pPr>
          </w:p>
        </w:tc>
        <w:tc>
          <w:tcPr>
            <w:tcW w:w="417" w:type="pct"/>
            <w:vMerge/>
            <w:tcBorders>
              <w:top w:val="nil"/>
              <w:left w:val="single" w:sz="4" w:space="0" w:color="auto"/>
              <w:bottom w:val="single" w:sz="4" w:space="0" w:color="000000"/>
              <w:right w:val="single" w:sz="4" w:space="0" w:color="auto"/>
            </w:tcBorders>
            <w:vAlign w:val="center"/>
            <w:hideMark/>
          </w:tcPr>
          <w:p w14:paraId="088BC467" w14:textId="77777777" w:rsidR="00BE1D6A" w:rsidRPr="00CA3D6E" w:rsidRDefault="00BE1D6A" w:rsidP="007A011E">
            <w:pPr>
              <w:jc w:val="right"/>
              <w:rPr>
                <w:rFonts w:ascii="Garamond" w:hAnsi="Garamond" w:cs="Arial"/>
                <w:b/>
                <w:bCs/>
                <w:sz w:val="14"/>
                <w:szCs w:val="14"/>
                <w:lang w:val="sq-AL"/>
              </w:rPr>
            </w:pPr>
          </w:p>
        </w:tc>
        <w:tc>
          <w:tcPr>
            <w:tcW w:w="691" w:type="pct"/>
            <w:vMerge/>
            <w:tcBorders>
              <w:top w:val="nil"/>
              <w:left w:val="single" w:sz="4" w:space="0" w:color="auto"/>
              <w:bottom w:val="single" w:sz="4" w:space="0" w:color="auto"/>
              <w:right w:val="single" w:sz="4" w:space="0" w:color="auto"/>
            </w:tcBorders>
            <w:vAlign w:val="center"/>
            <w:hideMark/>
          </w:tcPr>
          <w:p w14:paraId="74FA6B45" w14:textId="77777777" w:rsidR="00BE1D6A" w:rsidRPr="00CA3D6E" w:rsidRDefault="00BE1D6A" w:rsidP="007A011E">
            <w:pPr>
              <w:rPr>
                <w:rFonts w:ascii="Garamond" w:hAnsi="Garamond" w:cs="Arial"/>
                <w:sz w:val="14"/>
                <w:szCs w:val="14"/>
                <w:lang w:val="sq-AL"/>
              </w:rPr>
            </w:pPr>
          </w:p>
        </w:tc>
        <w:tc>
          <w:tcPr>
            <w:tcW w:w="658" w:type="pct"/>
            <w:vMerge/>
            <w:tcBorders>
              <w:top w:val="single" w:sz="4" w:space="0" w:color="auto"/>
              <w:left w:val="single" w:sz="4" w:space="0" w:color="auto"/>
              <w:bottom w:val="nil"/>
              <w:right w:val="single" w:sz="4" w:space="0" w:color="auto"/>
            </w:tcBorders>
            <w:hideMark/>
          </w:tcPr>
          <w:p w14:paraId="45F23DB0" w14:textId="77777777" w:rsidR="00BE1D6A" w:rsidRPr="00CA3D6E" w:rsidRDefault="00BE1D6A" w:rsidP="007A011E">
            <w:pPr>
              <w:rPr>
                <w:rFonts w:ascii="Garamond" w:hAnsi="Garamond" w:cs="Arial"/>
                <w:sz w:val="14"/>
                <w:szCs w:val="14"/>
                <w:lang w:val="sq-AL"/>
              </w:rPr>
            </w:pPr>
          </w:p>
        </w:tc>
      </w:tr>
      <w:tr w:rsidR="00225161" w:rsidRPr="00CA3D6E" w14:paraId="43874D0F" w14:textId="77777777" w:rsidTr="007D39F8">
        <w:trPr>
          <w:trHeight w:val="158"/>
        </w:trPr>
        <w:tc>
          <w:tcPr>
            <w:tcW w:w="3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CDCCF8"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56</w:t>
            </w:r>
          </w:p>
        </w:tc>
        <w:tc>
          <w:tcPr>
            <w:tcW w:w="2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3D0AF5"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DA09B6"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8340</w:t>
            </w:r>
          </w:p>
        </w:tc>
        <w:tc>
          <w:tcPr>
            <w:tcW w:w="2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B3412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8/243</w:t>
            </w:r>
          </w:p>
        </w:tc>
        <w:tc>
          <w:tcPr>
            <w:tcW w:w="766" w:type="pct"/>
            <w:vMerge w:val="restart"/>
            <w:tcBorders>
              <w:top w:val="nil"/>
              <w:left w:val="single" w:sz="4" w:space="0" w:color="auto"/>
              <w:bottom w:val="single" w:sz="4" w:space="0" w:color="auto"/>
              <w:right w:val="single" w:sz="4" w:space="0" w:color="auto"/>
            </w:tcBorders>
            <w:shd w:val="clear" w:color="auto" w:fill="auto"/>
            <w:vAlign w:val="center"/>
            <w:hideMark/>
          </w:tcPr>
          <w:p w14:paraId="2AD6DA7F" w14:textId="62D9480E"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Pr="00CA3D6E">
              <w:rPr>
                <w:rFonts w:ascii="Garamond" w:hAnsi="Garamond" w:cs="Arial"/>
                <w:sz w:val="14"/>
                <w:szCs w:val="14"/>
                <w:lang w:val="sq-AL"/>
              </w:rPr>
              <w:t xml:space="preserve"> Shehu, </w:t>
            </w:r>
            <w:proofErr w:type="spellStart"/>
            <w:r w:rsidRPr="00CA3D6E">
              <w:rPr>
                <w:rFonts w:ascii="Garamond" w:hAnsi="Garamond" w:cs="Arial"/>
                <w:sz w:val="14"/>
                <w:szCs w:val="14"/>
                <w:lang w:val="sq-AL"/>
              </w:rPr>
              <w:t>Sina</w:t>
            </w:r>
            <w:proofErr w:type="spellEnd"/>
            <w:r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Serezi</w:t>
            </w:r>
            <w:proofErr w:type="spellEnd"/>
            <w:r w:rsidRPr="00CA3D6E">
              <w:rPr>
                <w:rFonts w:ascii="Garamond" w:hAnsi="Garamond" w:cs="Arial"/>
                <w:sz w:val="14"/>
                <w:szCs w:val="14"/>
                <w:lang w:val="sq-AL"/>
              </w:rPr>
              <w:t xml:space="preserve">, Kuçi, </w:t>
            </w:r>
            <w:proofErr w:type="spellStart"/>
            <w:r w:rsidRPr="00CA3D6E">
              <w:rPr>
                <w:rFonts w:ascii="Garamond" w:hAnsi="Garamond" w:cs="Arial"/>
                <w:sz w:val="14"/>
                <w:szCs w:val="14"/>
                <w:lang w:val="sq-AL"/>
              </w:rPr>
              <w:t>Uruçi</w:t>
            </w:r>
            <w:proofErr w:type="spellEnd"/>
            <w:r w:rsidRPr="00CA3D6E">
              <w:rPr>
                <w:rFonts w:ascii="Garamond" w:hAnsi="Garamond" w:cs="Arial"/>
                <w:sz w:val="14"/>
                <w:szCs w:val="14"/>
                <w:lang w:val="sq-AL"/>
              </w:rPr>
              <w:t>, Topi</w:t>
            </w:r>
          </w:p>
        </w:tc>
        <w:tc>
          <w:tcPr>
            <w:tcW w:w="32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F88FA81"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3465</w:t>
            </w:r>
          </w:p>
        </w:tc>
        <w:tc>
          <w:tcPr>
            <w:tcW w:w="2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FEDB77"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23217</w:t>
            </w:r>
          </w:p>
        </w:tc>
        <w:tc>
          <w:tcPr>
            <w:tcW w:w="3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362B57"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80446905</w:t>
            </w:r>
          </w:p>
        </w:tc>
        <w:tc>
          <w:tcPr>
            <w:tcW w:w="3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296A8C"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E92A58"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80,446,905</w:t>
            </w:r>
          </w:p>
        </w:tc>
        <w:tc>
          <w:tcPr>
            <w:tcW w:w="691" w:type="pct"/>
            <w:vMerge w:val="restart"/>
            <w:tcBorders>
              <w:top w:val="nil"/>
              <w:left w:val="single" w:sz="4" w:space="0" w:color="auto"/>
              <w:bottom w:val="single" w:sz="4" w:space="0" w:color="auto"/>
              <w:right w:val="single" w:sz="4" w:space="0" w:color="auto"/>
            </w:tcBorders>
            <w:shd w:val="clear" w:color="FFFFCC" w:fill="FFFFFF"/>
            <w:vAlign w:val="center"/>
            <w:hideMark/>
          </w:tcPr>
          <w:p w14:paraId="500A2F42" w14:textId="04B6206A"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Pr="00CA3D6E">
              <w:rPr>
                <w:rFonts w:ascii="Garamond" w:hAnsi="Garamond" w:cs="Arial"/>
                <w:sz w:val="14"/>
                <w:szCs w:val="14"/>
                <w:lang w:val="sq-AL"/>
              </w:rPr>
              <w:t>. me shkresën        nr.</w:t>
            </w:r>
            <w:r w:rsidR="007A011E">
              <w:rPr>
                <w:rFonts w:ascii="Garamond" w:hAnsi="Garamond" w:cs="Arial"/>
                <w:sz w:val="14"/>
                <w:szCs w:val="14"/>
                <w:lang w:val="sq-AL"/>
              </w:rPr>
              <w:t xml:space="preserve"> </w:t>
            </w:r>
            <w:proofErr w:type="spellStart"/>
            <w:r w:rsidRPr="00CA3D6E">
              <w:rPr>
                <w:rFonts w:ascii="Garamond" w:hAnsi="Garamond" w:cs="Arial"/>
                <w:sz w:val="14"/>
                <w:szCs w:val="14"/>
                <w:lang w:val="sq-AL"/>
              </w:rPr>
              <w:t>prot</w:t>
            </w:r>
            <w:proofErr w:type="spellEnd"/>
            <w:r w:rsidRPr="00CA3D6E">
              <w:rPr>
                <w:rFonts w:ascii="Garamond" w:hAnsi="Garamond" w:cs="Arial"/>
                <w:sz w:val="14"/>
                <w:szCs w:val="14"/>
                <w:lang w:val="sq-AL"/>
              </w:rPr>
              <w:t>.</w:t>
            </w:r>
            <w:r w:rsidR="007A011E">
              <w:rPr>
                <w:rFonts w:ascii="Garamond" w:hAnsi="Garamond" w:cs="Arial"/>
                <w:sz w:val="14"/>
                <w:szCs w:val="14"/>
                <w:lang w:val="sq-AL"/>
              </w:rPr>
              <w:t xml:space="preserve"> </w:t>
            </w:r>
            <w:r w:rsidRPr="00CA3D6E">
              <w:rPr>
                <w:rFonts w:ascii="Garamond" w:hAnsi="Garamond" w:cs="Arial"/>
                <w:sz w:val="14"/>
                <w:szCs w:val="14"/>
                <w:lang w:val="sq-AL"/>
              </w:rPr>
              <w:t>4339/1, d</w:t>
            </w:r>
            <w:r w:rsidR="007A011E">
              <w:rPr>
                <w:rFonts w:ascii="Garamond" w:hAnsi="Garamond" w:cs="Arial"/>
                <w:sz w:val="14"/>
                <w:szCs w:val="14"/>
                <w:lang w:val="sq-AL"/>
              </w:rPr>
              <w:t xml:space="preserve">atë </w:t>
            </w:r>
            <w:r w:rsidRPr="00CA3D6E">
              <w:rPr>
                <w:rFonts w:ascii="Garamond" w:hAnsi="Garamond" w:cs="Arial"/>
                <w:sz w:val="14"/>
                <w:szCs w:val="14"/>
                <w:lang w:val="sq-AL"/>
              </w:rPr>
              <w:t>22.</w:t>
            </w:r>
            <w:r w:rsidR="007A011E">
              <w:rPr>
                <w:rFonts w:ascii="Garamond" w:hAnsi="Garamond" w:cs="Arial"/>
                <w:sz w:val="14"/>
                <w:szCs w:val="14"/>
                <w:lang w:val="sq-AL"/>
              </w:rPr>
              <w:t xml:space="preserve">2.2017 të </w:t>
            </w:r>
            <w:proofErr w:type="spellStart"/>
            <w:r w:rsidR="007A011E">
              <w:rPr>
                <w:rFonts w:ascii="Garamond" w:hAnsi="Garamond" w:cs="Arial"/>
                <w:sz w:val="14"/>
                <w:szCs w:val="14"/>
                <w:lang w:val="sq-AL"/>
              </w:rPr>
              <w:t>ZVRPP</w:t>
            </w:r>
            <w:proofErr w:type="spellEnd"/>
            <w:r w:rsidR="007A011E">
              <w:rPr>
                <w:rFonts w:ascii="Garamond" w:hAnsi="Garamond" w:cs="Arial"/>
                <w:sz w:val="14"/>
                <w:szCs w:val="14"/>
                <w:lang w:val="sq-AL"/>
              </w:rPr>
              <w:t xml:space="preserve">-së </w:t>
            </w:r>
            <w:r w:rsidRPr="00CA3D6E">
              <w:rPr>
                <w:rFonts w:ascii="Garamond" w:hAnsi="Garamond" w:cs="Arial"/>
                <w:sz w:val="14"/>
                <w:szCs w:val="14"/>
                <w:lang w:val="sq-AL"/>
              </w:rPr>
              <w:t xml:space="preserve">Tiranë                      </w:t>
            </w:r>
          </w:p>
        </w:tc>
        <w:tc>
          <w:tcPr>
            <w:tcW w:w="65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1C3E725" w14:textId="66004112" w:rsidR="00BE1D6A" w:rsidRPr="00CA3D6E" w:rsidRDefault="00BE1D6A" w:rsidP="007A011E">
            <w:pPr>
              <w:rPr>
                <w:rFonts w:ascii="Garamond" w:hAnsi="Garamond" w:cs="Arial"/>
                <w:sz w:val="14"/>
                <w:szCs w:val="14"/>
                <w:lang w:val="sq-AL"/>
              </w:rPr>
            </w:pPr>
            <w:r w:rsidRPr="00CA3D6E">
              <w:rPr>
                <w:rFonts w:ascii="Garamond" w:hAnsi="Garamond" w:cs="Arial"/>
                <w:sz w:val="14"/>
                <w:szCs w:val="14"/>
                <w:lang w:val="sq-AL"/>
              </w:rPr>
              <w:t>Ka 18 (tetëmbëdhjetë) ndërtime të paligjsh</w:t>
            </w:r>
            <w:r w:rsidR="007A011E">
              <w:rPr>
                <w:rFonts w:ascii="Garamond" w:hAnsi="Garamond" w:cs="Arial"/>
                <w:sz w:val="14"/>
                <w:szCs w:val="14"/>
                <w:lang w:val="sq-AL"/>
              </w:rPr>
              <w:t>me</w:t>
            </w:r>
          </w:p>
        </w:tc>
      </w:tr>
      <w:tr w:rsidR="00225161" w:rsidRPr="00CA3D6E" w14:paraId="0A16E05F" w14:textId="77777777" w:rsidTr="007D39F8">
        <w:trPr>
          <w:trHeight w:val="158"/>
        </w:trPr>
        <w:tc>
          <w:tcPr>
            <w:tcW w:w="322" w:type="pct"/>
            <w:vMerge/>
            <w:tcBorders>
              <w:top w:val="nil"/>
              <w:left w:val="single" w:sz="4" w:space="0" w:color="auto"/>
              <w:bottom w:val="single" w:sz="4" w:space="0" w:color="auto"/>
              <w:right w:val="single" w:sz="4" w:space="0" w:color="auto"/>
            </w:tcBorders>
            <w:vAlign w:val="center"/>
            <w:hideMark/>
          </w:tcPr>
          <w:p w14:paraId="38A41164" w14:textId="77777777" w:rsidR="00BE1D6A" w:rsidRPr="00CA3D6E" w:rsidRDefault="00BE1D6A" w:rsidP="00BE1D6A">
            <w:pPr>
              <w:rPr>
                <w:rFonts w:ascii="Garamond" w:hAnsi="Garamond" w:cs="Arial"/>
                <w:sz w:val="14"/>
                <w:szCs w:val="14"/>
                <w:lang w:val="sq-AL"/>
              </w:rPr>
            </w:pPr>
          </w:p>
        </w:tc>
        <w:tc>
          <w:tcPr>
            <w:tcW w:w="267" w:type="pct"/>
            <w:vMerge/>
            <w:tcBorders>
              <w:top w:val="nil"/>
              <w:left w:val="single" w:sz="4" w:space="0" w:color="auto"/>
              <w:bottom w:val="single" w:sz="4" w:space="0" w:color="auto"/>
              <w:right w:val="single" w:sz="4" w:space="0" w:color="auto"/>
            </w:tcBorders>
            <w:vAlign w:val="center"/>
            <w:hideMark/>
          </w:tcPr>
          <w:p w14:paraId="093BF41C" w14:textId="77777777" w:rsidR="00BE1D6A" w:rsidRPr="00CA3D6E" w:rsidRDefault="00BE1D6A" w:rsidP="00BE1D6A">
            <w:pPr>
              <w:rPr>
                <w:rFonts w:ascii="Garamond" w:hAnsi="Garamond" w:cs="Arial"/>
                <w:sz w:val="14"/>
                <w:szCs w:val="14"/>
                <w:lang w:val="sq-AL"/>
              </w:rPr>
            </w:pPr>
          </w:p>
        </w:tc>
        <w:tc>
          <w:tcPr>
            <w:tcW w:w="290" w:type="pct"/>
            <w:vMerge/>
            <w:tcBorders>
              <w:top w:val="nil"/>
              <w:left w:val="single" w:sz="4" w:space="0" w:color="auto"/>
              <w:bottom w:val="single" w:sz="4" w:space="0" w:color="auto"/>
              <w:right w:val="single" w:sz="4" w:space="0" w:color="auto"/>
            </w:tcBorders>
            <w:vAlign w:val="center"/>
            <w:hideMark/>
          </w:tcPr>
          <w:p w14:paraId="5C109449" w14:textId="77777777" w:rsidR="00BE1D6A" w:rsidRPr="00CA3D6E" w:rsidRDefault="00BE1D6A" w:rsidP="00BE1D6A">
            <w:pPr>
              <w:rPr>
                <w:rFonts w:ascii="Garamond" w:hAnsi="Garamond" w:cs="Arial"/>
                <w:sz w:val="14"/>
                <w:szCs w:val="14"/>
                <w:lang w:val="sq-AL"/>
              </w:rPr>
            </w:pPr>
          </w:p>
        </w:tc>
        <w:tc>
          <w:tcPr>
            <w:tcW w:w="275" w:type="pct"/>
            <w:vMerge/>
            <w:tcBorders>
              <w:top w:val="nil"/>
              <w:left w:val="single" w:sz="4" w:space="0" w:color="auto"/>
              <w:bottom w:val="single" w:sz="4" w:space="0" w:color="000000"/>
              <w:right w:val="single" w:sz="4" w:space="0" w:color="auto"/>
            </w:tcBorders>
            <w:vAlign w:val="center"/>
            <w:hideMark/>
          </w:tcPr>
          <w:p w14:paraId="0315A49E" w14:textId="77777777" w:rsidR="00BE1D6A" w:rsidRPr="00CA3D6E" w:rsidRDefault="00BE1D6A" w:rsidP="00BE1D6A">
            <w:pPr>
              <w:rPr>
                <w:rFonts w:ascii="Garamond" w:hAnsi="Garamond" w:cs="Arial"/>
                <w:sz w:val="14"/>
                <w:szCs w:val="14"/>
                <w:lang w:val="sq-AL"/>
              </w:rPr>
            </w:pPr>
          </w:p>
        </w:tc>
        <w:tc>
          <w:tcPr>
            <w:tcW w:w="766" w:type="pct"/>
            <w:vMerge/>
            <w:tcBorders>
              <w:top w:val="nil"/>
              <w:left w:val="single" w:sz="4" w:space="0" w:color="auto"/>
              <w:bottom w:val="single" w:sz="4" w:space="0" w:color="auto"/>
              <w:right w:val="single" w:sz="4" w:space="0" w:color="auto"/>
            </w:tcBorders>
            <w:vAlign w:val="center"/>
            <w:hideMark/>
          </w:tcPr>
          <w:p w14:paraId="7058EAAE" w14:textId="77777777" w:rsidR="00BE1D6A" w:rsidRPr="00CA3D6E" w:rsidRDefault="00BE1D6A" w:rsidP="007A011E">
            <w:pPr>
              <w:rPr>
                <w:rFonts w:ascii="Garamond" w:hAnsi="Garamond" w:cs="Arial"/>
                <w:sz w:val="14"/>
                <w:szCs w:val="14"/>
                <w:lang w:val="sq-AL"/>
              </w:rPr>
            </w:pPr>
          </w:p>
        </w:tc>
        <w:tc>
          <w:tcPr>
            <w:tcW w:w="325" w:type="pct"/>
            <w:vMerge/>
            <w:tcBorders>
              <w:top w:val="nil"/>
              <w:left w:val="single" w:sz="4" w:space="0" w:color="auto"/>
              <w:bottom w:val="single" w:sz="4" w:space="0" w:color="000000"/>
              <w:right w:val="single" w:sz="4" w:space="0" w:color="auto"/>
            </w:tcBorders>
            <w:vAlign w:val="center"/>
            <w:hideMark/>
          </w:tcPr>
          <w:p w14:paraId="1E3018A4" w14:textId="77777777" w:rsidR="00BE1D6A" w:rsidRPr="00CA3D6E" w:rsidRDefault="00BE1D6A" w:rsidP="007A011E">
            <w:pPr>
              <w:jc w:val="right"/>
              <w:rPr>
                <w:rFonts w:ascii="Garamond" w:hAnsi="Garamond" w:cs="Arial"/>
                <w:sz w:val="14"/>
                <w:szCs w:val="14"/>
                <w:lang w:val="sq-AL"/>
              </w:rPr>
            </w:pPr>
          </w:p>
        </w:tc>
        <w:tc>
          <w:tcPr>
            <w:tcW w:w="298" w:type="pct"/>
            <w:vMerge/>
            <w:tcBorders>
              <w:top w:val="nil"/>
              <w:left w:val="single" w:sz="4" w:space="0" w:color="auto"/>
              <w:bottom w:val="single" w:sz="4" w:space="0" w:color="000000"/>
              <w:right w:val="single" w:sz="4" w:space="0" w:color="auto"/>
            </w:tcBorders>
            <w:vAlign w:val="center"/>
            <w:hideMark/>
          </w:tcPr>
          <w:p w14:paraId="362E06B3" w14:textId="77777777" w:rsidR="00BE1D6A" w:rsidRPr="00CA3D6E" w:rsidRDefault="00BE1D6A" w:rsidP="007A011E">
            <w:pPr>
              <w:jc w:val="right"/>
              <w:rPr>
                <w:rFonts w:ascii="Garamond" w:hAnsi="Garamond" w:cs="Arial"/>
                <w:sz w:val="14"/>
                <w:szCs w:val="14"/>
                <w:lang w:val="sq-AL"/>
              </w:rPr>
            </w:pPr>
          </w:p>
        </w:tc>
        <w:tc>
          <w:tcPr>
            <w:tcW w:w="377" w:type="pct"/>
            <w:vMerge/>
            <w:tcBorders>
              <w:top w:val="nil"/>
              <w:left w:val="single" w:sz="4" w:space="0" w:color="auto"/>
              <w:bottom w:val="single" w:sz="4" w:space="0" w:color="auto"/>
              <w:right w:val="single" w:sz="4" w:space="0" w:color="auto"/>
            </w:tcBorders>
            <w:vAlign w:val="center"/>
            <w:hideMark/>
          </w:tcPr>
          <w:p w14:paraId="1EC3C092" w14:textId="77777777" w:rsidR="00BE1D6A" w:rsidRPr="00CA3D6E" w:rsidRDefault="00BE1D6A" w:rsidP="007A011E">
            <w:pPr>
              <w:jc w:val="right"/>
              <w:rPr>
                <w:rFonts w:ascii="Garamond" w:hAnsi="Garamond" w:cs="Arial"/>
                <w:sz w:val="14"/>
                <w:szCs w:val="14"/>
                <w:lang w:val="sq-AL"/>
              </w:rPr>
            </w:pPr>
          </w:p>
        </w:tc>
        <w:tc>
          <w:tcPr>
            <w:tcW w:w="314" w:type="pct"/>
            <w:vMerge/>
            <w:tcBorders>
              <w:top w:val="nil"/>
              <w:left w:val="single" w:sz="4" w:space="0" w:color="auto"/>
              <w:bottom w:val="single" w:sz="4" w:space="0" w:color="auto"/>
              <w:right w:val="single" w:sz="4" w:space="0" w:color="auto"/>
            </w:tcBorders>
            <w:vAlign w:val="center"/>
            <w:hideMark/>
          </w:tcPr>
          <w:p w14:paraId="56BF55B6" w14:textId="77777777" w:rsidR="00BE1D6A" w:rsidRPr="00CA3D6E" w:rsidRDefault="00BE1D6A" w:rsidP="007A011E">
            <w:pPr>
              <w:jc w:val="right"/>
              <w:rPr>
                <w:rFonts w:ascii="Garamond" w:hAnsi="Garamond" w:cs="Arial"/>
                <w:sz w:val="14"/>
                <w:szCs w:val="14"/>
                <w:lang w:val="sq-AL"/>
              </w:rPr>
            </w:pPr>
          </w:p>
        </w:tc>
        <w:tc>
          <w:tcPr>
            <w:tcW w:w="417" w:type="pct"/>
            <w:vMerge/>
            <w:tcBorders>
              <w:top w:val="nil"/>
              <w:left w:val="single" w:sz="4" w:space="0" w:color="auto"/>
              <w:bottom w:val="single" w:sz="4" w:space="0" w:color="000000"/>
              <w:right w:val="single" w:sz="4" w:space="0" w:color="auto"/>
            </w:tcBorders>
            <w:vAlign w:val="center"/>
            <w:hideMark/>
          </w:tcPr>
          <w:p w14:paraId="05481B8F" w14:textId="77777777" w:rsidR="00BE1D6A" w:rsidRPr="00CA3D6E" w:rsidRDefault="00BE1D6A" w:rsidP="007A011E">
            <w:pPr>
              <w:jc w:val="right"/>
              <w:rPr>
                <w:rFonts w:ascii="Garamond" w:hAnsi="Garamond" w:cs="Arial"/>
                <w:b/>
                <w:bCs/>
                <w:sz w:val="14"/>
                <w:szCs w:val="14"/>
                <w:lang w:val="sq-AL"/>
              </w:rPr>
            </w:pPr>
          </w:p>
        </w:tc>
        <w:tc>
          <w:tcPr>
            <w:tcW w:w="691" w:type="pct"/>
            <w:vMerge/>
            <w:tcBorders>
              <w:top w:val="nil"/>
              <w:left w:val="single" w:sz="4" w:space="0" w:color="auto"/>
              <w:bottom w:val="single" w:sz="4" w:space="0" w:color="auto"/>
              <w:right w:val="single" w:sz="4" w:space="0" w:color="auto"/>
            </w:tcBorders>
            <w:vAlign w:val="center"/>
            <w:hideMark/>
          </w:tcPr>
          <w:p w14:paraId="3A55FAC4" w14:textId="77777777" w:rsidR="00BE1D6A" w:rsidRPr="00CA3D6E" w:rsidRDefault="00BE1D6A" w:rsidP="007A011E">
            <w:pPr>
              <w:rPr>
                <w:rFonts w:ascii="Garamond" w:hAnsi="Garamond" w:cs="Arial"/>
                <w:sz w:val="14"/>
                <w:szCs w:val="14"/>
                <w:lang w:val="sq-AL"/>
              </w:rPr>
            </w:pPr>
          </w:p>
        </w:tc>
        <w:tc>
          <w:tcPr>
            <w:tcW w:w="658" w:type="pct"/>
            <w:vMerge/>
            <w:tcBorders>
              <w:top w:val="single" w:sz="4" w:space="0" w:color="auto"/>
              <w:left w:val="single" w:sz="4" w:space="0" w:color="auto"/>
              <w:bottom w:val="single" w:sz="4" w:space="0" w:color="auto"/>
              <w:right w:val="single" w:sz="4" w:space="0" w:color="auto"/>
            </w:tcBorders>
            <w:hideMark/>
          </w:tcPr>
          <w:p w14:paraId="0F82056D" w14:textId="77777777" w:rsidR="00BE1D6A" w:rsidRPr="00CA3D6E" w:rsidRDefault="00BE1D6A" w:rsidP="007A011E">
            <w:pPr>
              <w:rPr>
                <w:rFonts w:ascii="Garamond" w:hAnsi="Garamond" w:cs="Arial"/>
                <w:sz w:val="14"/>
                <w:szCs w:val="14"/>
                <w:lang w:val="sq-AL"/>
              </w:rPr>
            </w:pPr>
          </w:p>
        </w:tc>
      </w:tr>
      <w:tr w:rsidR="00225161" w:rsidRPr="00CA3D6E" w14:paraId="187DB16C" w14:textId="77777777" w:rsidTr="007D39F8">
        <w:trPr>
          <w:trHeight w:val="158"/>
        </w:trPr>
        <w:tc>
          <w:tcPr>
            <w:tcW w:w="3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AA51B6"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34</w:t>
            </w:r>
          </w:p>
        </w:tc>
        <w:tc>
          <w:tcPr>
            <w:tcW w:w="2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D8B9B"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29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B1A702"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8330</w:t>
            </w:r>
          </w:p>
        </w:tc>
        <w:tc>
          <w:tcPr>
            <w:tcW w:w="275" w:type="pct"/>
            <w:vMerge w:val="restart"/>
            <w:tcBorders>
              <w:top w:val="nil"/>
              <w:left w:val="single" w:sz="4" w:space="0" w:color="auto"/>
              <w:bottom w:val="nil"/>
              <w:right w:val="single" w:sz="4" w:space="0" w:color="auto"/>
            </w:tcBorders>
            <w:shd w:val="clear" w:color="auto" w:fill="auto"/>
            <w:noWrap/>
            <w:vAlign w:val="center"/>
            <w:hideMark/>
          </w:tcPr>
          <w:p w14:paraId="4F60A834" w14:textId="77777777" w:rsidR="00BE1D6A" w:rsidRPr="00CA3D6E" w:rsidRDefault="00BE1D6A" w:rsidP="00BE1D6A">
            <w:pPr>
              <w:jc w:val="center"/>
              <w:rPr>
                <w:rFonts w:ascii="Garamond" w:hAnsi="Garamond" w:cs="Arial"/>
                <w:sz w:val="14"/>
                <w:szCs w:val="14"/>
                <w:lang w:val="sq-AL"/>
              </w:rPr>
            </w:pPr>
            <w:r w:rsidRPr="00CA3D6E">
              <w:rPr>
                <w:rFonts w:ascii="Garamond" w:hAnsi="Garamond" w:cs="Arial"/>
                <w:sz w:val="14"/>
                <w:szCs w:val="14"/>
                <w:lang w:val="sq-AL"/>
              </w:rPr>
              <w:t>7/72</w:t>
            </w:r>
          </w:p>
        </w:tc>
        <w:tc>
          <w:tcPr>
            <w:tcW w:w="766" w:type="pct"/>
            <w:vMerge w:val="restart"/>
            <w:tcBorders>
              <w:top w:val="nil"/>
              <w:left w:val="single" w:sz="4" w:space="0" w:color="auto"/>
              <w:bottom w:val="single" w:sz="4" w:space="0" w:color="auto"/>
              <w:right w:val="single" w:sz="4" w:space="0" w:color="auto"/>
            </w:tcBorders>
            <w:shd w:val="clear" w:color="auto" w:fill="auto"/>
            <w:vAlign w:val="center"/>
            <w:hideMark/>
          </w:tcPr>
          <w:p w14:paraId="4A21C0BC" w14:textId="77777777"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Nazmi</w:t>
            </w:r>
            <w:proofErr w:type="spellEnd"/>
            <w:r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Kolgjegja</w:t>
            </w:r>
            <w:proofErr w:type="spellEnd"/>
          </w:p>
        </w:tc>
        <w:tc>
          <w:tcPr>
            <w:tcW w:w="325" w:type="pct"/>
            <w:vMerge w:val="restart"/>
            <w:tcBorders>
              <w:top w:val="nil"/>
              <w:left w:val="single" w:sz="4" w:space="0" w:color="auto"/>
              <w:bottom w:val="nil"/>
              <w:right w:val="single" w:sz="4" w:space="0" w:color="auto"/>
            </w:tcBorders>
            <w:shd w:val="clear" w:color="auto" w:fill="auto"/>
            <w:noWrap/>
            <w:vAlign w:val="center"/>
            <w:hideMark/>
          </w:tcPr>
          <w:p w14:paraId="0BEBD114"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104</w:t>
            </w:r>
          </w:p>
        </w:tc>
        <w:tc>
          <w:tcPr>
            <w:tcW w:w="2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C0AB81"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26137</w:t>
            </w:r>
          </w:p>
        </w:tc>
        <w:tc>
          <w:tcPr>
            <w:tcW w:w="37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05965"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2718248</w:t>
            </w:r>
          </w:p>
        </w:tc>
        <w:tc>
          <w:tcPr>
            <w:tcW w:w="3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F22FF7" w14:textId="77777777" w:rsidR="00BE1D6A" w:rsidRPr="00CA3D6E" w:rsidRDefault="00BE1D6A" w:rsidP="007A011E">
            <w:pPr>
              <w:jc w:val="right"/>
              <w:rPr>
                <w:rFonts w:ascii="Garamond" w:hAnsi="Garamond" w:cs="Arial"/>
                <w:sz w:val="14"/>
                <w:szCs w:val="14"/>
                <w:lang w:val="sq-AL"/>
              </w:rPr>
            </w:pPr>
            <w:r w:rsidRPr="00CA3D6E">
              <w:rPr>
                <w:rFonts w:ascii="Garamond" w:hAnsi="Garamond" w:cs="Arial"/>
                <w:sz w:val="14"/>
                <w:szCs w:val="14"/>
                <w:lang w:val="sq-AL"/>
              </w:rPr>
              <w:t>0</w:t>
            </w:r>
          </w:p>
        </w:tc>
        <w:tc>
          <w:tcPr>
            <w:tcW w:w="4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26DA05" w14:textId="77777777" w:rsidR="00BE1D6A" w:rsidRPr="00CA3D6E" w:rsidRDefault="00BE1D6A" w:rsidP="007A011E">
            <w:pPr>
              <w:jc w:val="right"/>
              <w:rPr>
                <w:rFonts w:ascii="Garamond" w:hAnsi="Garamond" w:cs="Arial"/>
                <w:b/>
                <w:bCs/>
                <w:sz w:val="14"/>
                <w:szCs w:val="14"/>
                <w:lang w:val="sq-AL"/>
              </w:rPr>
            </w:pPr>
            <w:r w:rsidRPr="00CA3D6E">
              <w:rPr>
                <w:rFonts w:ascii="Garamond" w:hAnsi="Garamond" w:cs="Arial"/>
                <w:b/>
                <w:bCs/>
                <w:sz w:val="14"/>
                <w:szCs w:val="14"/>
                <w:lang w:val="sq-AL"/>
              </w:rPr>
              <w:t>2718248</w:t>
            </w:r>
          </w:p>
        </w:tc>
        <w:tc>
          <w:tcPr>
            <w:tcW w:w="691" w:type="pct"/>
            <w:vMerge w:val="restart"/>
            <w:tcBorders>
              <w:top w:val="nil"/>
              <w:left w:val="single" w:sz="4" w:space="0" w:color="auto"/>
              <w:bottom w:val="single" w:sz="4" w:space="0" w:color="auto"/>
              <w:right w:val="single" w:sz="4" w:space="0" w:color="auto"/>
            </w:tcBorders>
            <w:shd w:val="clear" w:color="FFFFCC" w:fill="FFFFFF"/>
            <w:vAlign w:val="center"/>
            <w:hideMark/>
          </w:tcPr>
          <w:p w14:paraId="5386A9A3" w14:textId="0D4E5514" w:rsidR="00BE1D6A" w:rsidRPr="00CA3D6E" w:rsidRDefault="00BE1D6A" w:rsidP="007A011E">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Pr="00CA3D6E">
              <w:rPr>
                <w:rFonts w:ascii="Garamond" w:hAnsi="Garamond" w:cs="Arial"/>
                <w:sz w:val="14"/>
                <w:szCs w:val="14"/>
                <w:lang w:val="sq-AL"/>
              </w:rPr>
              <w:t xml:space="preserve">. me shkresat nr. </w:t>
            </w:r>
            <w:proofErr w:type="spellStart"/>
            <w:r w:rsidRPr="00CA3D6E">
              <w:rPr>
                <w:rFonts w:ascii="Garamond" w:hAnsi="Garamond" w:cs="Arial"/>
                <w:sz w:val="14"/>
                <w:szCs w:val="14"/>
                <w:lang w:val="sq-AL"/>
              </w:rPr>
              <w:t>prot</w:t>
            </w:r>
            <w:proofErr w:type="spellEnd"/>
            <w:r w:rsidRPr="00CA3D6E">
              <w:rPr>
                <w:rFonts w:ascii="Garamond" w:hAnsi="Garamond" w:cs="Arial"/>
                <w:sz w:val="14"/>
                <w:szCs w:val="14"/>
                <w:lang w:val="sq-AL"/>
              </w:rPr>
              <w:t>. 6606/1,  d</w:t>
            </w:r>
            <w:r w:rsidR="007A011E">
              <w:rPr>
                <w:rFonts w:ascii="Garamond" w:hAnsi="Garamond" w:cs="Arial"/>
                <w:sz w:val="14"/>
                <w:szCs w:val="14"/>
                <w:lang w:val="sq-AL"/>
              </w:rPr>
              <w:t>atë 6.</w:t>
            </w:r>
            <w:r w:rsidRPr="00CA3D6E">
              <w:rPr>
                <w:rFonts w:ascii="Garamond" w:hAnsi="Garamond" w:cs="Arial"/>
                <w:sz w:val="14"/>
                <w:szCs w:val="14"/>
                <w:lang w:val="sq-AL"/>
              </w:rPr>
              <w:t xml:space="preserve">6.2017  dhe nr. </w:t>
            </w:r>
            <w:proofErr w:type="spellStart"/>
            <w:r w:rsidRPr="00CA3D6E">
              <w:rPr>
                <w:rFonts w:ascii="Garamond" w:hAnsi="Garamond" w:cs="Arial"/>
                <w:sz w:val="14"/>
                <w:szCs w:val="14"/>
                <w:lang w:val="sq-AL"/>
              </w:rPr>
              <w:t>prot</w:t>
            </w:r>
            <w:proofErr w:type="spellEnd"/>
            <w:r w:rsidRPr="00CA3D6E">
              <w:rPr>
                <w:rFonts w:ascii="Garamond" w:hAnsi="Garamond" w:cs="Arial"/>
                <w:sz w:val="14"/>
                <w:szCs w:val="14"/>
                <w:lang w:val="sq-AL"/>
              </w:rPr>
              <w:t>. 33880/1, d</w:t>
            </w:r>
            <w:r w:rsidR="007A011E">
              <w:rPr>
                <w:rFonts w:ascii="Garamond" w:hAnsi="Garamond" w:cs="Arial"/>
                <w:sz w:val="14"/>
                <w:szCs w:val="14"/>
                <w:lang w:val="sq-AL"/>
              </w:rPr>
              <w:t xml:space="preserve">atë </w:t>
            </w:r>
            <w:r w:rsidRPr="00CA3D6E">
              <w:rPr>
                <w:rFonts w:ascii="Garamond" w:hAnsi="Garamond" w:cs="Arial"/>
                <w:sz w:val="14"/>
                <w:szCs w:val="14"/>
                <w:lang w:val="sq-AL"/>
              </w:rPr>
              <w:t xml:space="preserve">3.10.2018, të </w:t>
            </w:r>
            <w:proofErr w:type="spellStart"/>
            <w:r w:rsidRPr="00CA3D6E">
              <w:rPr>
                <w:rFonts w:ascii="Garamond" w:hAnsi="Garamond" w:cs="Arial"/>
                <w:sz w:val="14"/>
                <w:szCs w:val="14"/>
                <w:lang w:val="sq-AL"/>
              </w:rPr>
              <w:t>ZVRPP</w:t>
            </w:r>
            <w:proofErr w:type="spellEnd"/>
            <w:r w:rsidR="007A011E">
              <w:rPr>
                <w:rFonts w:ascii="Garamond" w:hAnsi="Garamond" w:cs="Arial"/>
                <w:sz w:val="14"/>
                <w:szCs w:val="14"/>
                <w:lang w:val="sq-AL"/>
              </w:rPr>
              <w:t>-së</w:t>
            </w:r>
            <w:r w:rsidRPr="00CA3D6E">
              <w:rPr>
                <w:rFonts w:ascii="Garamond" w:hAnsi="Garamond" w:cs="Arial"/>
                <w:sz w:val="14"/>
                <w:szCs w:val="14"/>
                <w:lang w:val="sq-AL"/>
              </w:rPr>
              <w:t xml:space="preserve"> Tiranë</w:t>
            </w:r>
          </w:p>
        </w:tc>
        <w:tc>
          <w:tcPr>
            <w:tcW w:w="658" w:type="pct"/>
            <w:vMerge w:val="restart"/>
            <w:tcBorders>
              <w:top w:val="nil"/>
              <w:left w:val="single" w:sz="4" w:space="0" w:color="auto"/>
              <w:bottom w:val="single" w:sz="4" w:space="0" w:color="auto"/>
              <w:right w:val="single" w:sz="4" w:space="0" w:color="auto"/>
            </w:tcBorders>
            <w:shd w:val="clear" w:color="auto" w:fill="auto"/>
            <w:hideMark/>
          </w:tcPr>
          <w:p w14:paraId="7026B86A" w14:textId="77777777" w:rsidR="00BE1D6A" w:rsidRPr="00CA3D6E" w:rsidRDefault="00BE1D6A" w:rsidP="007A011E">
            <w:pPr>
              <w:rPr>
                <w:rFonts w:ascii="Garamond" w:hAnsi="Garamond" w:cs="Arial"/>
                <w:sz w:val="14"/>
                <w:szCs w:val="14"/>
                <w:lang w:val="sq-AL"/>
              </w:rPr>
            </w:pPr>
            <w:r w:rsidRPr="00CA3D6E">
              <w:rPr>
                <w:rFonts w:ascii="Garamond" w:hAnsi="Garamond" w:cs="Arial"/>
                <w:sz w:val="14"/>
                <w:szCs w:val="14"/>
                <w:lang w:val="sq-AL"/>
              </w:rPr>
              <w:t>Mbi këtë truall ka një ndërtim të paligjshëm</w:t>
            </w:r>
          </w:p>
        </w:tc>
      </w:tr>
      <w:tr w:rsidR="00225161" w:rsidRPr="00CA3D6E" w14:paraId="415DE9E4" w14:textId="77777777" w:rsidTr="007D39F8">
        <w:trPr>
          <w:trHeight w:val="158"/>
        </w:trPr>
        <w:tc>
          <w:tcPr>
            <w:tcW w:w="322" w:type="pct"/>
            <w:vMerge/>
            <w:tcBorders>
              <w:top w:val="nil"/>
              <w:left w:val="single" w:sz="4" w:space="0" w:color="auto"/>
              <w:bottom w:val="single" w:sz="4" w:space="0" w:color="auto"/>
              <w:right w:val="single" w:sz="4" w:space="0" w:color="auto"/>
            </w:tcBorders>
            <w:vAlign w:val="center"/>
            <w:hideMark/>
          </w:tcPr>
          <w:p w14:paraId="290C39E7" w14:textId="77777777" w:rsidR="00BE1D6A" w:rsidRPr="00CA3D6E" w:rsidRDefault="00BE1D6A" w:rsidP="00BE1D6A">
            <w:pPr>
              <w:rPr>
                <w:rFonts w:ascii="Garamond" w:hAnsi="Garamond" w:cs="Arial"/>
                <w:sz w:val="14"/>
                <w:szCs w:val="14"/>
                <w:lang w:val="sq-AL"/>
              </w:rPr>
            </w:pPr>
          </w:p>
        </w:tc>
        <w:tc>
          <w:tcPr>
            <w:tcW w:w="267" w:type="pct"/>
            <w:vMerge/>
            <w:tcBorders>
              <w:top w:val="nil"/>
              <w:left w:val="single" w:sz="4" w:space="0" w:color="auto"/>
              <w:bottom w:val="single" w:sz="4" w:space="0" w:color="auto"/>
              <w:right w:val="single" w:sz="4" w:space="0" w:color="auto"/>
            </w:tcBorders>
            <w:vAlign w:val="center"/>
            <w:hideMark/>
          </w:tcPr>
          <w:p w14:paraId="55161933" w14:textId="77777777" w:rsidR="00BE1D6A" w:rsidRPr="00CA3D6E" w:rsidRDefault="00BE1D6A" w:rsidP="00BE1D6A">
            <w:pPr>
              <w:rPr>
                <w:rFonts w:ascii="Garamond" w:hAnsi="Garamond" w:cs="Arial"/>
                <w:sz w:val="14"/>
                <w:szCs w:val="14"/>
                <w:lang w:val="sq-AL"/>
              </w:rPr>
            </w:pPr>
          </w:p>
        </w:tc>
        <w:tc>
          <w:tcPr>
            <w:tcW w:w="290" w:type="pct"/>
            <w:vMerge/>
            <w:tcBorders>
              <w:top w:val="nil"/>
              <w:left w:val="single" w:sz="4" w:space="0" w:color="auto"/>
              <w:bottom w:val="single" w:sz="4" w:space="0" w:color="auto"/>
              <w:right w:val="single" w:sz="4" w:space="0" w:color="auto"/>
            </w:tcBorders>
            <w:vAlign w:val="center"/>
            <w:hideMark/>
          </w:tcPr>
          <w:p w14:paraId="4BD1A1E7" w14:textId="77777777" w:rsidR="00BE1D6A" w:rsidRPr="00CA3D6E" w:rsidRDefault="00BE1D6A" w:rsidP="00BE1D6A">
            <w:pPr>
              <w:rPr>
                <w:rFonts w:ascii="Garamond" w:hAnsi="Garamond" w:cs="Arial"/>
                <w:sz w:val="14"/>
                <w:szCs w:val="14"/>
                <w:lang w:val="sq-AL"/>
              </w:rPr>
            </w:pPr>
          </w:p>
        </w:tc>
        <w:tc>
          <w:tcPr>
            <w:tcW w:w="275" w:type="pct"/>
            <w:vMerge/>
            <w:tcBorders>
              <w:top w:val="nil"/>
              <w:left w:val="single" w:sz="4" w:space="0" w:color="auto"/>
              <w:bottom w:val="nil"/>
              <w:right w:val="single" w:sz="4" w:space="0" w:color="auto"/>
            </w:tcBorders>
            <w:vAlign w:val="center"/>
            <w:hideMark/>
          </w:tcPr>
          <w:p w14:paraId="443CF5BB" w14:textId="77777777" w:rsidR="00BE1D6A" w:rsidRPr="00CA3D6E" w:rsidRDefault="00BE1D6A" w:rsidP="00BE1D6A">
            <w:pPr>
              <w:rPr>
                <w:rFonts w:ascii="Garamond" w:hAnsi="Garamond" w:cs="Arial"/>
                <w:sz w:val="14"/>
                <w:szCs w:val="14"/>
                <w:lang w:val="sq-AL"/>
              </w:rPr>
            </w:pPr>
          </w:p>
        </w:tc>
        <w:tc>
          <w:tcPr>
            <w:tcW w:w="766" w:type="pct"/>
            <w:vMerge/>
            <w:tcBorders>
              <w:top w:val="nil"/>
              <w:left w:val="single" w:sz="4" w:space="0" w:color="auto"/>
              <w:bottom w:val="single" w:sz="4" w:space="0" w:color="auto"/>
              <w:right w:val="single" w:sz="4" w:space="0" w:color="auto"/>
            </w:tcBorders>
            <w:vAlign w:val="center"/>
            <w:hideMark/>
          </w:tcPr>
          <w:p w14:paraId="71ABE677" w14:textId="77777777" w:rsidR="00BE1D6A" w:rsidRPr="00CA3D6E" w:rsidRDefault="00BE1D6A" w:rsidP="007A011E">
            <w:pPr>
              <w:rPr>
                <w:rFonts w:ascii="Garamond" w:hAnsi="Garamond" w:cs="Arial"/>
                <w:sz w:val="14"/>
                <w:szCs w:val="14"/>
                <w:lang w:val="sq-AL"/>
              </w:rPr>
            </w:pPr>
          </w:p>
        </w:tc>
        <w:tc>
          <w:tcPr>
            <w:tcW w:w="325" w:type="pct"/>
            <w:vMerge/>
            <w:tcBorders>
              <w:top w:val="nil"/>
              <w:left w:val="single" w:sz="4" w:space="0" w:color="auto"/>
              <w:bottom w:val="nil"/>
              <w:right w:val="single" w:sz="4" w:space="0" w:color="auto"/>
            </w:tcBorders>
            <w:vAlign w:val="center"/>
            <w:hideMark/>
          </w:tcPr>
          <w:p w14:paraId="6AB553C5" w14:textId="77777777" w:rsidR="00BE1D6A" w:rsidRPr="00CA3D6E" w:rsidRDefault="00BE1D6A" w:rsidP="007A011E">
            <w:pPr>
              <w:jc w:val="right"/>
              <w:rPr>
                <w:rFonts w:ascii="Garamond" w:hAnsi="Garamond" w:cs="Arial"/>
                <w:sz w:val="14"/>
                <w:szCs w:val="14"/>
                <w:lang w:val="sq-AL"/>
              </w:rPr>
            </w:pPr>
          </w:p>
        </w:tc>
        <w:tc>
          <w:tcPr>
            <w:tcW w:w="298" w:type="pct"/>
            <w:vMerge/>
            <w:tcBorders>
              <w:top w:val="nil"/>
              <w:left w:val="single" w:sz="4" w:space="0" w:color="auto"/>
              <w:bottom w:val="single" w:sz="4" w:space="0" w:color="000000"/>
              <w:right w:val="single" w:sz="4" w:space="0" w:color="auto"/>
            </w:tcBorders>
            <w:vAlign w:val="center"/>
            <w:hideMark/>
          </w:tcPr>
          <w:p w14:paraId="495BA62D" w14:textId="77777777" w:rsidR="00BE1D6A" w:rsidRPr="00CA3D6E" w:rsidRDefault="00BE1D6A" w:rsidP="007A011E">
            <w:pPr>
              <w:jc w:val="right"/>
              <w:rPr>
                <w:rFonts w:ascii="Garamond" w:hAnsi="Garamond" w:cs="Arial"/>
                <w:sz w:val="14"/>
                <w:szCs w:val="14"/>
                <w:lang w:val="sq-AL"/>
              </w:rPr>
            </w:pPr>
          </w:p>
        </w:tc>
        <w:tc>
          <w:tcPr>
            <w:tcW w:w="377" w:type="pct"/>
            <w:vMerge/>
            <w:tcBorders>
              <w:top w:val="nil"/>
              <w:left w:val="single" w:sz="4" w:space="0" w:color="auto"/>
              <w:bottom w:val="single" w:sz="4" w:space="0" w:color="auto"/>
              <w:right w:val="single" w:sz="4" w:space="0" w:color="auto"/>
            </w:tcBorders>
            <w:vAlign w:val="center"/>
            <w:hideMark/>
          </w:tcPr>
          <w:p w14:paraId="5C02DE9E" w14:textId="77777777" w:rsidR="00BE1D6A" w:rsidRPr="00CA3D6E" w:rsidRDefault="00BE1D6A" w:rsidP="007A011E">
            <w:pPr>
              <w:jc w:val="right"/>
              <w:rPr>
                <w:rFonts w:ascii="Garamond" w:hAnsi="Garamond" w:cs="Arial"/>
                <w:sz w:val="14"/>
                <w:szCs w:val="14"/>
                <w:lang w:val="sq-AL"/>
              </w:rPr>
            </w:pPr>
          </w:p>
        </w:tc>
        <w:tc>
          <w:tcPr>
            <w:tcW w:w="314" w:type="pct"/>
            <w:vMerge/>
            <w:tcBorders>
              <w:top w:val="nil"/>
              <w:left w:val="single" w:sz="4" w:space="0" w:color="auto"/>
              <w:bottom w:val="single" w:sz="4" w:space="0" w:color="auto"/>
              <w:right w:val="single" w:sz="4" w:space="0" w:color="auto"/>
            </w:tcBorders>
            <w:vAlign w:val="center"/>
            <w:hideMark/>
          </w:tcPr>
          <w:p w14:paraId="75233E2B" w14:textId="77777777" w:rsidR="00BE1D6A" w:rsidRPr="00CA3D6E" w:rsidRDefault="00BE1D6A" w:rsidP="007A011E">
            <w:pPr>
              <w:jc w:val="right"/>
              <w:rPr>
                <w:rFonts w:ascii="Garamond" w:hAnsi="Garamond" w:cs="Arial"/>
                <w:sz w:val="14"/>
                <w:szCs w:val="14"/>
                <w:lang w:val="sq-AL"/>
              </w:rPr>
            </w:pPr>
          </w:p>
        </w:tc>
        <w:tc>
          <w:tcPr>
            <w:tcW w:w="417" w:type="pct"/>
            <w:vMerge/>
            <w:tcBorders>
              <w:top w:val="nil"/>
              <w:left w:val="single" w:sz="4" w:space="0" w:color="auto"/>
              <w:bottom w:val="single" w:sz="4" w:space="0" w:color="auto"/>
              <w:right w:val="single" w:sz="4" w:space="0" w:color="auto"/>
            </w:tcBorders>
            <w:vAlign w:val="center"/>
            <w:hideMark/>
          </w:tcPr>
          <w:p w14:paraId="6414F19A" w14:textId="77777777" w:rsidR="00BE1D6A" w:rsidRPr="00CA3D6E" w:rsidRDefault="00BE1D6A" w:rsidP="007A011E">
            <w:pPr>
              <w:jc w:val="right"/>
              <w:rPr>
                <w:rFonts w:ascii="Garamond" w:hAnsi="Garamond" w:cs="Arial"/>
                <w:b/>
                <w:bCs/>
                <w:sz w:val="14"/>
                <w:szCs w:val="14"/>
                <w:lang w:val="sq-AL"/>
              </w:rPr>
            </w:pPr>
          </w:p>
        </w:tc>
        <w:tc>
          <w:tcPr>
            <w:tcW w:w="691" w:type="pct"/>
            <w:vMerge/>
            <w:tcBorders>
              <w:top w:val="nil"/>
              <w:left w:val="single" w:sz="4" w:space="0" w:color="auto"/>
              <w:bottom w:val="single" w:sz="4" w:space="0" w:color="auto"/>
              <w:right w:val="single" w:sz="4" w:space="0" w:color="auto"/>
            </w:tcBorders>
            <w:vAlign w:val="center"/>
            <w:hideMark/>
          </w:tcPr>
          <w:p w14:paraId="12859610" w14:textId="77777777" w:rsidR="00BE1D6A" w:rsidRPr="00CA3D6E" w:rsidRDefault="00BE1D6A" w:rsidP="00BE1D6A">
            <w:pPr>
              <w:rPr>
                <w:rFonts w:ascii="Garamond" w:hAnsi="Garamond" w:cs="Arial"/>
                <w:sz w:val="14"/>
                <w:szCs w:val="14"/>
                <w:lang w:val="sq-AL"/>
              </w:rPr>
            </w:pPr>
          </w:p>
        </w:tc>
        <w:tc>
          <w:tcPr>
            <w:tcW w:w="658" w:type="pct"/>
            <w:vMerge/>
            <w:tcBorders>
              <w:top w:val="nil"/>
              <w:left w:val="single" w:sz="4" w:space="0" w:color="auto"/>
              <w:bottom w:val="single" w:sz="4" w:space="0" w:color="auto"/>
              <w:right w:val="single" w:sz="4" w:space="0" w:color="auto"/>
            </w:tcBorders>
            <w:vAlign w:val="center"/>
            <w:hideMark/>
          </w:tcPr>
          <w:p w14:paraId="29DA939E" w14:textId="77777777" w:rsidR="00BE1D6A" w:rsidRPr="00CA3D6E" w:rsidRDefault="00BE1D6A" w:rsidP="00BE1D6A">
            <w:pPr>
              <w:rPr>
                <w:rFonts w:ascii="Garamond" w:hAnsi="Garamond" w:cs="Arial"/>
                <w:sz w:val="14"/>
                <w:szCs w:val="14"/>
                <w:lang w:val="sq-AL"/>
              </w:rPr>
            </w:pPr>
          </w:p>
        </w:tc>
      </w:tr>
      <w:tr w:rsidR="007D39F8" w:rsidRPr="00CA3D6E" w14:paraId="417381B7" w14:textId="77777777" w:rsidTr="007D39F8">
        <w:trPr>
          <w:trHeight w:val="139"/>
        </w:trPr>
        <w:tc>
          <w:tcPr>
            <w:tcW w:w="1920" w:type="pct"/>
            <w:gridSpan w:val="5"/>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7606A61B" w14:textId="128DBC58" w:rsidR="007D39F8" w:rsidRPr="00CA3D6E" w:rsidRDefault="007D39F8" w:rsidP="007D39F8">
            <w:pPr>
              <w:jc w:val="center"/>
              <w:rPr>
                <w:rFonts w:ascii="Garamond" w:hAnsi="Garamond" w:cs="Arial"/>
                <w:sz w:val="14"/>
                <w:szCs w:val="14"/>
                <w:lang w:val="sq-AL"/>
              </w:rPr>
            </w:pPr>
            <w:r>
              <w:rPr>
                <w:rFonts w:ascii="Garamond" w:hAnsi="Garamond" w:cs="Arial"/>
                <w:b/>
                <w:bCs/>
                <w:sz w:val="14"/>
                <w:szCs w:val="14"/>
                <w:lang w:val="sq-AL"/>
              </w:rPr>
              <w:t>Shuma</w:t>
            </w:r>
          </w:p>
        </w:tc>
        <w:tc>
          <w:tcPr>
            <w:tcW w:w="325" w:type="pct"/>
            <w:tcBorders>
              <w:top w:val="single" w:sz="8" w:space="0" w:color="auto"/>
              <w:left w:val="nil"/>
              <w:bottom w:val="single" w:sz="8" w:space="0" w:color="auto"/>
              <w:right w:val="single" w:sz="4" w:space="0" w:color="auto"/>
            </w:tcBorders>
            <w:shd w:val="clear" w:color="000000" w:fill="D9D9D9"/>
            <w:noWrap/>
            <w:vAlign w:val="center"/>
            <w:hideMark/>
          </w:tcPr>
          <w:p w14:paraId="781F5F07" w14:textId="77777777" w:rsidR="007D39F8" w:rsidRPr="007A011E" w:rsidRDefault="007D39F8" w:rsidP="007A011E">
            <w:pPr>
              <w:jc w:val="right"/>
              <w:rPr>
                <w:rFonts w:ascii="Garamond" w:hAnsi="Garamond" w:cs="Arial"/>
                <w:b/>
                <w:sz w:val="14"/>
                <w:szCs w:val="14"/>
                <w:lang w:val="sq-AL"/>
              </w:rPr>
            </w:pPr>
            <w:r w:rsidRPr="007A011E">
              <w:rPr>
                <w:rFonts w:ascii="Garamond" w:hAnsi="Garamond" w:cs="Arial"/>
                <w:b/>
                <w:sz w:val="14"/>
                <w:szCs w:val="14"/>
                <w:lang w:val="sq-AL"/>
              </w:rPr>
              <w:t>5665.7</w:t>
            </w:r>
          </w:p>
        </w:tc>
        <w:tc>
          <w:tcPr>
            <w:tcW w:w="298" w:type="pct"/>
            <w:tcBorders>
              <w:top w:val="single" w:sz="8" w:space="0" w:color="auto"/>
              <w:left w:val="nil"/>
              <w:bottom w:val="single" w:sz="8" w:space="0" w:color="auto"/>
              <w:right w:val="single" w:sz="4" w:space="0" w:color="auto"/>
            </w:tcBorders>
            <w:shd w:val="clear" w:color="000000" w:fill="D9D9D9"/>
            <w:noWrap/>
            <w:vAlign w:val="center"/>
            <w:hideMark/>
          </w:tcPr>
          <w:p w14:paraId="668D8E3F" w14:textId="77777777" w:rsidR="007D39F8" w:rsidRPr="007A011E" w:rsidRDefault="007D39F8" w:rsidP="007A011E">
            <w:pPr>
              <w:jc w:val="right"/>
              <w:rPr>
                <w:rFonts w:ascii="Garamond" w:hAnsi="Garamond" w:cs="Arial"/>
                <w:b/>
                <w:sz w:val="14"/>
                <w:szCs w:val="14"/>
                <w:lang w:val="sq-AL"/>
              </w:rPr>
            </w:pPr>
            <w:r w:rsidRPr="007A011E">
              <w:rPr>
                <w:rFonts w:ascii="Garamond" w:hAnsi="Garamond" w:cs="Arial"/>
                <w:b/>
                <w:sz w:val="14"/>
                <w:szCs w:val="14"/>
                <w:lang w:val="sq-AL"/>
              </w:rPr>
              <w:t> </w:t>
            </w:r>
          </w:p>
        </w:tc>
        <w:tc>
          <w:tcPr>
            <w:tcW w:w="377" w:type="pct"/>
            <w:tcBorders>
              <w:top w:val="single" w:sz="8" w:space="0" w:color="auto"/>
              <w:left w:val="nil"/>
              <w:bottom w:val="single" w:sz="8" w:space="0" w:color="auto"/>
              <w:right w:val="single" w:sz="4" w:space="0" w:color="auto"/>
            </w:tcBorders>
            <w:shd w:val="clear" w:color="000000" w:fill="D9D9D9"/>
            <w:noWrap/>
            <w:vAlign w:val="center"/>
            <w:hideMark/>
          </w:tcPr>
          <w:p w14:paraId="5F96E6B8" w14:textId="77777777" w:rsidR="007D39F8" w:rsidRPr="007A011E" w:rsidRDefault="007D39F8" w:rsidP="007A011E">
            <w:pPr>
              <w:jc w:val="right"/>
              <w:rPr>
                <w:rFonts w:ascii="Garamond" w:hAnsi="Garamond" w:cs="Arial"/>
                <w:b/>
                <w:sz w:val="14"/>
                <w:szCs w:val="14"/>
                <w:lang w:val="sq-AL"/>
              </w:rPr>
            </w:pPr>
            <w:r w:rsidRPr="007A011E">
              <w:rPr>
                <w:rFonts w:ascii="Garamond" w:hAnsi="Garamond" w:cs="Arial"/>
                <w:b/>
                <w:sz w:val="14"/>
                <w:szCs w:val="14"/>
                <w:lang w:val="sq-AL"/>
              </w:rPr>
              <w:t> </w:t>
            </w:r>
          </w:p>
        </w:tc>
        <w:tc>
          <w:tcPr>
            <w:tcW w:w="314" w:type="pct"/>
            <w:tcBorders>
              <w:top w:val="single" w:sz="8" w:space="0" w:color="auto"/>
              <w:left w:val="nil"/>
              <w:bottom w:val="single" w:sz="8" w:space="0" w:color="auto"/>
              <w:right w:val="single" w:sz="4" w:space="0" w:color="auto"/>
            </w:tcBorders>
            <w:shd w:val="clear" w:color="000000" w:fill="D9D9D9"/>
            <w:noWrap/>
            <w:vAlign w:val="center"/>
            <w:hideMark/>
          </w:tcPr>
          <w:p w14:paraId="3B1E06E6" w14:textId="77777777" w:rsidR="007D39F8" w:rsidRPr="00CA3D6E" w:rsidRDefault="007D39F8" w:rsidP="007A011E">
            <w:pPr>
              <w:jc w:val="right"/>
              <w:rPr>
                <w:rFonts w:ascii="Garamond" w:hAnsi="Garamond" w:cs="Arial"/>
                <w:sz w:val="14"/>
                <w:szCs w:val="14"/>
                <w:lang w:val="sq-AL"/>
              </w:rPr>
            </w:pPr>
            <w:r w:rsidRPr="00CA3D6E">
              <w:rPr>
                <w:rFonts w:ascii="Garamond" w:hAnsi="Garamond" w:cs="Arial"/>
                <w:sz w:val="14"/>
                <w:szCs w:val="14"/>
                <w:lang w:val="sq-AL"/>
              </w:rPr>
              <w:t> </w:t>
            </w:r>
          </w:p>
        </w:tc>
        <w:tc>
          <w:tcPr>
            <w:tcW w:w="417" w:type="pct"/>
            <w:tcBorders>
              <w:top w:val="single" w:sz="8" w:space="0" w:color="auto"/>
              <w:left w:val="nil"/>
              <w:bottom w:val="single" w:sz="8" w:space="0" w:color="auto"/>
              <w:right w:val="single" w:sz="4" w:space="0" w:color="auto"/>
            </w:tcBorders>
            <w:shd w:val="clear" w:color="000000" w:fill="D9D9D9"/>
            <w:noWrap/>
            <w:vAlign w:val="center"/>
            <w:hideMark/>
          </w:tcPr>
          <w:p w14:paraId="09FB682B" w14:textId="77777777" w:rsidR="007D39F8" w:rsidRPr="00CA3D6E" w:rsidRDefault="007D39F8" w:rsidP="007A011E">
            <w:pPr>
              <w:jc w:val="right"/>
              <w:rPr>
                <w:rFonts w:ascii="Garamond" w:hAnsi="Garamond" w:cs="Arial"/>
                <w:b/>
                <w:bCs/>
                <w:sz w:val="14"/>
                <w:szCs w:val="14"/>
                <w:lang w:val="sq-AL"/>
              </w:rPr>
            </w:pPr>
            <w:r w:rsidRPr="00CA3D6E">
              <w:rPr>
                <w:rFonts w:ascii="Garamond" w:hAnsi="Garamond" w:cs="Arial"/>
                <w:b/>
                <w:bCs/>
                <w:sz w:val="14"/>
                <w:szCs w:val="14"/>
                <w:lang w:val="sq-AL"/>
              </w:rPr>
              <w:t>153,053,162</w:t>
            </w:r>
          </w:p>
        </w:tc>
        <w:tc>
          <w:tcPr>
            <w:tcW w:w="691" w:type="pct"/>
            <w:tcBorders>
              <w:top w:val="single" w:sz="8" w:space="0" w:color="auto"/>
              <w:left w:val="nil"/>
              <w:bottom w:val="single" w:sz="8" w:space="0" w:color="auto"/>
              <w:right w:val="single" w:sz="4" w:space="0" w:color="auto"/>
            </w:tcBorders>
            <w:shd w:val="clear" w:color="FFFFCC" w:fill="D9D9D9"/>
            <w:vAlign w:val="center"/>
            <w:hideMark/>
          </w:tcPr>
          <w:p w14:paraId="0CD7FF75" w14:textId="77777777" w:rsidR="007D39F8" w:rsidRPr="00CA3D6E" w:rsidRDefault="007D39F8" w:rsidP="00BE1D6A">
            <w:pPr>
              <w:jc w:val="center"/>
              <w:rPr>
                <w:rFonts w:ascii="Garamond" w:hAnsi="Garamond" w:cs="Arial"/>
                <w:sz w:val="14"/>
                <w:szCs w:val="14"/>
                <w:lang w:val="sq-AL"/>
              </w:rPr>
            </w:pPr>
            <w:r w:rsidRPr="00CA3D6E">
              <w:rPr>
                <w:rFonts w:ascii="Garamond" w:hAnsi="Garamond" w:cs="Arial"/>
                <w:sz w:val="14"/>
                <w:szCs w:val="14"/>
                <w:lang w:val="sq-AL"/>
              </w:rPr>
              <w:t> </w:t>
            </w:r>
          </w:p>
        </w:tc>
        <w:tc>
          <w:tcPr>
            <w:tcW w:w="658" w:type="pct"/>
            <w:tcBorders>
              <w:top w:val="single" w:sz="8" w:space="0" w:color="auto"/>
              <w:left w:val="nil"/>
              <w:bottom w:val="single" w:sz="8" w:space="0" w:color="auto"/>
              <w:right w:val="single" w:sz="8" w:space="0" w:color="auto"/>
            </w:tcBorders>
            <w:shd w:val="clear" w:color="000000" w:fill="D9D9D9"/>
            <w:vAlign w:val="center"/>
            <w:hideMark/>
          </w:tcPr>
          <w:p w14:paraId="556FEA11" w14:textId="77777777" w:rsidR="007D39F8" w:rsidRPr="00CA3D6E" w:rsidRDefault="007D39F8" w:rsidP="00BE1D6A">
            <w:pPr>
              <w:jc w:val="center"/>
              <w:rPr>
                <w:rFonts w:ascii="Garamond" w:hAnsi="Garamond" w:cs="Arial"/>
                <w:sz w:val="14"/>
                <w:szCs w:val="14"/>
                <w:lang w:val="sq-AL"/>
              </w:rPr>
            </w:pPr>
            <w:r w:rsidRPr="00CA3D6E">
              <w:rPr>
                <w:rFonts w:ascii="Garamond" w:hAnsi="Garamond" w:cs="Arial"/>
                <w:sz w:val="14"/>
                <w:szCs w:val="14"/>
                <w:lang w:val="sq-AL"/>
              </w:rPr>
              <w:t> </w:t>
            </w:r>
          </w:p>
        </w:tc>
      </w:tr>
    </w:tbl>
    <w:p w14:paraId="3CF6080A" w14:textId="77777777" w:rsidR="00BE1D6A" w:rsidRPr="00CA3D6E" w:rsidRDefault="00BE1D6A" w:rsidP="008345B5">
      <w:pPr>
        <w:ind w:firstLine="284"/>
        <w:jc w:val="both"/>
        <w:rPr>
          <w:rFonts w:ascii="Garamond" w:hAnsi="Garamond"/>
          <w:sz w:val="24"/>
          <w:szCs w:val="24"/>
          <w:lang w:val="sq-AL"/>
        </w:rPr>
      </w:pPr>
    </w:p>
    <w:p w14:paraId="777CE59D" w14:textId="77777777" w:rsidR="00BE1D6A" w:rsidRPr="00CA3D6E" w:rsidRDefault="00BE1D6A" w:rsidP="008345B5">
      <w:pPr>
        <w:ind w:firstLine="284"/>
        <w:jc w:val="both"/>
        <w:rPr>
          <w:rFonts w:ascii="Garamond" w:hAnsi="Garamond"/>
          <w:sz w:val="24"/>
          <w:szCs w:val="24"/>
          <w:lang w:val="sq-AL"/>
        </w:rPr>
      </w:pPr>
    </w:p>
    <w:p w14:paraId="0D81A25D" w14:textId="77777777" w:rsidR="00BE1D6A" w:rsidRPr="00CA3D6E" w:rsidRDefault="00BE1D6A" w:rsidP="008345B5">
      <w:pPr>
        <w:ind w:firstLine="284"/>
        <w:jc w:val="both"/>
        <w:rPr>
          <w:rFonts w:ascii="Garamond" w:hAnsi="Garamond"/>
          <w:sz w:val="24"/>
          <w:szCs w:val="24"/>
          <w:lang w:val="sq-AL"/>
        </w:rPr>
      </w:pPr>
    </w:p>
    <w:p w14:paraId="413E73AC" w14:textId="77777777" w:rsidR="00BE1D6A" w:rsidRPr="00CA3D6E" w:rsidRDefault="00BE1D6A" w:rsidP="008345B5">
      <w:pPr>
        <w:ind w:firstLine="284"/>
        <w:jc w:val="both"/>
        <w:rPr>
          <w:rFonts w:ascii="Garamond" w:hAnsi="Garamond"/>
          <w:sz w:val="24"/>
          <w:szCs w:val="24"/>
          <w:lang w:val="sq-AL"/>
        </w:rPr>
      </w:pPr>
    </w:p>
    <w:p w14:paraId="2E3F85C0" w14:textId="77777777" w:rsidR="00225161" w:rsidRPr="00CA3D6E" w:rsidRDefault="00225161" w:rsidP="008345B5">
      <w:pPr>
        <w:ind w:firstLine="284"/>
        <w:jc w:val="both"/>
        <w:rPr>
          <w:rFonts w:ascii="Garamond" w:hAnsi="Garamond"/>
          <w:sz w:val="24"/>
          <w:szCs w:val="24"/>
          <w:lang w:val="sq-AL"/>
        </w:rPr>
      </w:pPr>
    </w:p>
    <w:p w14:paraId="55FAD3AA" w14:textId="77777777" w:rsidR="00225161" w:rsidRPr="00CA3D6E" w:rsidRDefault="00225161" w:rsidP="008345B5">
      <w:pPr>
        <w:ind w:firstLine="284"/>
        <w:jc w:val="both"/>
        <w:rPr>
          <w:rFonts w:ascii="Garamond" w:hAnsi="Garamond"/>
          <w:sz w:val="24"/>
          <w:szCs w:val="24"/>
          <w:lang w:val="sq-AL"/>
        </w:rPr>
      </w:pPr>
    </w:p>
    <w:p w14:paraId="12971473" w14:textId="77777777" w:rsidR="00225161" w:rsidRPr="00CA3D6E" w:rsidRDefault="00225161" w:rsidP="008345B5">
      <w:pPr>
        <w:ind w:firstLine="284"/>
        <w:jc w:val="both"/>
        <w:rPr>
          <w:rFonts w:ascii="Garamond" w:hAnsi="Garamond"/>
          <w:sz w:val="24"/>
          <w:szCs w:val="24"/>
          <w:lang w:val="sq-AL"/>
        </w:rPr>
      </w:pPr>
    </w:p>
    <w:p w14:paraId="2AE02D71" w14:textId="77777777" w:rsidR="00225161" w:rsidRPr="00CA3D6E" w:rsidRDefault="00225161" w:rsidP="008345B5">
      <w:pPr>
        <w:ind w:firstLine="284"/>
        <w:jc w:val="both"/>
        <w:rPr>
          <w:rFonts w:ascii="Garamond" w:hAnsi="Garamond"/>
          <w:sz w:val="24"/>
          <w:szCs w:val="24"/>
          <w:lang w:val="sq-AL"/>
        </w:rPr>
      </w:pPr>
    </w:p>
    <w:p w14:paraId="753C0989" w14:textId="77777777" w:rsidR="00225161" w:rsidRPr="00CA3D6E" w:rsidRDefault="00225161" w:rsidP="008345B5">
      <w:pPr>
        <w:ind w:firstLine="284"/>
        <w:jc w:val="both"/>
        <w:rPr>
          <w:rFonts w:ascii="Garamond" w:hAnsi="Garamond"/>
          <w:sz w:val="24"/>
          <w:szCs w:val="24"/>
          <w:lang w:val="sq-AL"/>
        </w:rPr>
      </w:pPr>
    </w:p>
    <w:tbl>
      <w:tblPr>
        <w:tblW w:w="5000" w:type="pct"/>
        <w:tblLook w:val="04A0" w:firstRow="1" w:lastRow="0" w:firstColumn="1" w:lastColumn="0" w:noHBand="0" w:noVBand="1"/>
      </w:tblPr>
      <w:tblGrid>
        <w:gridCol w:w="845"/>
        <w:gridCol w:w="1168"/>
        <w:gridCol w:w="904"/>
        <w:gridCol w:w="2220"/>
        <w:gridCol w:w="967"/>
        <w:gridCol w:w="859"/>
        <w:gridCol w:w="1089"/>
        <w:gridCol w:w="910"/>
        <w:gridCol w:w="1264"/>
        <w:gridCol w:w="2089"/>
        <w:gridCol w:w="1860"/>
      </w:tblGrid>
      <w:tr w:rsidR="00225161" w:rsidRPr="00CA3D6E" w14:paraId="272D2420" w14:textId="77777777" w:rsidTr="002F5DAE">
        <w:trPr>
          <w:trHeight w:val="139"/>
        </w:trPr>
        <w:tc>
          <w:tcPr>
            <w:tcW w:w="3160" w:type="pct"/>
            <w:gridSpan w:val="8"/>
            <w:tcBorders>
              <w:top w:val="nil"/>
              <w:left w:val="nil"/>
              <w:bottom w:val="nil"/>
              <w:right w:val="nil"/>
            </w:tcBorders>
            <w:shd w:val="clear" w:color="000000" w:fill="FFFFFF"/>
            <w:noWrap/>
            <w:vAlign w:val="center"/>
            <w:hideMark/>
          </w:tcPr>
          <w:p w14:paraId="56E4FA8F"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Tabela që pasqyron pasuritë e shtuara   </w:t>
            </w:r>
          </w:p>
        </w:tc>
        <w:tc>
          <w:tcPr>
            <w:tcW w:w="446" w:type="pct"/>
            <w:tcBorders>
              <w:top w:val="nil"/>
              <w:left w:val="nil"/>
              <w:bottom w:val="nil"/>
              <w:right w:val="nil"/>
            </w:tcBorders>
            <w:shd w:val="clear" w:color="000000" w:fill="FFFFFF"/>
            <w:noWrap/>
            <w:vAlign w:val="center"/>
            <w:hideMark/>
          </w:tcPr>
          <w:p w14:paraId="296D343D"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737" w:type="pct"/>
            <w:tcBorders>
              <w:top w:val="nil"/>
              <w:left w:val="nil"/>
              <w:bottom w:val="nil"/>
              <w:right w:val="nil"/>
            </w:tcBorders>
            <w:shd w:val="clear" w:color="FFFFCC" w:fill="FFFFFF"/>
            <w:noWrap/>
            <w:vAlign w:val="center"/>
            <w:hideMark/>
          </w:tcPr>
          <w:p w14:paraId="5D79DE67" w14:textId="77777777" w:rsidR="00225161" w:rsidRPr="00CA3D6E" w:rsidRDefault="00225161" w:rsidP="00225161">
            <w:pPr>
              <w:jc w:val="center"/>
              <w:rPr>
                <w:rFonts w:ascii="Garamond" w:hAnsi="Garamond" w:cs="Arial"/>
                <w:sz w:val="14"/>
                <w:szCs w:val="14"/>
                <w:lang w:val="sq-AL"/>
              </w:rPr>
            </w:pPr>
            <w:r w:rsidRPr="00CA3D6E">
              <w:rPr>
                <w:rFonts w:ascii="Garamond" w:hAnsi="Garamond" w:cs="Arial"/>
                <w:sz w:val="14"/>
                <w:szCs w:val="14"/>
                <w:lang w:val="sq-AL"/>
              </w:rPr>
              <w:t> </w:t>
            </w:r>
          </w:p>
        </w:tc>
        <w:tc>
          <w:tcPr>
            <w:tcW w:w="657" w:type="pct"/>
            <w:tcBorders>
              <w:top w:val="nil"/>
              <w:left w:val="nil"/>
              <w:bottom w:val="nil"/>
              <w:right w:val="nil"/>
            </w:tcBorders>
            <w:shd w:val="clear" w:color="000000" w:fill="FFFFFF"/>
            <w:vAlign w:val="center"/>
            <w:hideMark/>
          </w:tcPr>
          <w:p w14:paraId="2755F1E2" w14:textId="77777777" w:rsidR="00225161" w:rsidRPr="00CA3D6E" w:rsidRDefault="00225161" w:rsidP="00225161">
            <w:pPr>
              <w:jc w:val="cente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70F61E1D" w14:textId="77777777" w:rsidTr="002F5DAE">
        <w:trPr>
          <w:trHeight w:val="139"/>
        </w:trPr>
        <w:tc>
          <w:tcPr>
            <w:tcW w:w="298" w:type="pct"/>
            <w:tcBorders>
              <w:top w:val="nil"/>
              <w:left w:val="nil"/>
              <w:bottom w:val="nil"/>
              <w:right w:val="nil"/>
            </w:tcBorders>
            <w:shd w:val="clear" w:color="000000" w:fill="FFFFFF"/>
            <w:noWrap/>
            <w:vAlign w:val="center"/>
            <w:hideMark/>
          </w:tcPr>
          <w:p w14:paraId="09CF9BDF"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412" w:type="pct"/>
            <w:tcBorders>
              <w:top w:val="nil"/>
              <w:left w:val="nil"/>
              <w:bottom w:val="nil"/>
              <w:right w:val="nil"/>
            </w:tcBorders>
            <w:shd w:val="clear" w:color="000000" w:fill="FFFFFF"/>
            <w:noWrap/>
            <w:vAlign w:val="center"/>
            <w:hideMark/>
          </w:tcPr>
          <w:p w14:paraId="7C9B6EFC"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319" w:type="pct"/>
            <w:tcBorders>
              <w:top w:val="nil"/>
              <w:left w:val="nil"/>
              <w:bottom w:val="nil"/>
              <w:right w:val="nil"/>
            </w:tcBorders>
            <w:shd w:val="clear" w:color="000000" w:fill="FFFFFF"/>
            <w:noWrap/>
            <w:vAlign w:val="center"/>
            <w:hideMark/>
          </w:tcPr>
          <w:p w14:paraId="71FDA37E"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783" w:type="pct"/>
            <w:tcBorders>
              <w:top w:val="nil"/>
              <w:left w:val="nil"/>
              <w:bottom w:val="nil"/>
              <w:right w:val="nil"/>
            </w:tcBorders>
            <w:shd w:val="clear" w:color="000000" w:fill="FFFFFF"/>
            <w:noWrap/>
            <w:vAlign w:val="center"/>
            <w:hideMark/>
          </w:tcPr>
          <w:p w14:paraId="2A7612FC"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341" w:type="pct"/>
            <w:tcBorders>
              <w:top w:val="nil"/>
              <w:left w:val="nil"/>
              <w:bottom w:val="nil"/>
              <w:right w:val="nil"/>
            </w:tcBorders>
            <w:shd w:val="clear" w:color="000000" w:fill="FFFFFF"/>
            <w:noWrap/>
            <w:vAlign w:val="center"/>
            <w:hideMark/>
          </w:tcPr>
          <w:p w14:paraId="0EC30AEB"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303" w:type="pct"/>
            <w:tcBorders>
              <w:top w:val="nil"/>
              <w:left w:val="nil"/>
              <w:bottom w:val="nil"/>
              <w:right w:val="nil"/>
            </w:tcBorders>
            <w:shd w:val="clear" w:color="000000" w:fill="FFFFFF"/>
            <w:noWrap/>
            <w:vAlign w:val="center"/>
            <w:hideMark/>
          </w:tcPr>
          <w:p w14:paraId="6B8683C7"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384" w:type="pct"/>
            <w:tcBorders>
              <w:top w:val="nil"/>
              <w:left w:val="nil"/>
              <w:bottom w:val="nil"/>
              <w:right w:val="nil"/>
            </w:tcBorders>
            <w:shd w:val="clear" w:color="000000" w:fill="FFFFFF"/>
            <w:noWrap/>
            <w:vAlign w:val="center"/>
            <w:hideMark/>
          </w:tcPr>
          <w:p w14:paraId="227A6228"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321" w:type="pct"/>
            <w:tcBorders>
              <w:top w:val="nil"/>
              <w:left w:val="nil"/>
              <w:bottom w:val="nil"/>
              <w:right w:val="nil"/>
            </w:tcBorders>
            <w:shd w:val="clear" w:color="000000" w:fill="FFFFFF"/>
            <w:noWrap/>
            <w:vAlign w:val="center"/>
            <w:hideMark/>
          </w:tcPr>
          <w:p w14:paraId="4C144B8F"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nil"/>
              <w:right w:val="nil"/>
            </w:tcBorders>
            <w:shd w:val="clear" w:color="000000" w:fill="FFFFFF"/>
            <w:noWrap/>
            <w:vAlign w:val="center"/>
            <w:hideMark/>
          </w:tcPr>
          <w:p w14:paraId="41A37B2D"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w:t>
            </w:r>
          </w:p>
        </w:tc>
        <w:tc>
          <w:tcPr>
            <w:tcW w:w="737" w:type="pct"/>
            <w:tcBorders>
              <w:top w:val="nil"/>
              <w:left w:val="nil"/>
              <w:bottom w:val="nil"/>
              <w:right w:val="nil"/>
            </w:tcBorders>
            <w:shd w:val="clear" w:color="FFFFCC" w:fill="FFFFFF"/>
            <w:noWrap/>
            <w:vAlign w:val="center"/>
            <w:hideMark/>
          </w:tcPr>
          <w:p w14:paraId="37B9391A" w14:textId="31D3633E"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Tabela </w:t>
            </w:r>
            <w:r w:rsidR="002F5DAE" w:rsidRPr="00CA3D6E">
              <w:rPr>
                <w:rFonts w:ascii="Garamond" w:hAnsi="Garamond" w:cs="Arial"/>
                <w:b/>
                <w:bCs/>
                <w:sz w:val="14"/>
                <w:szCs w:val="14"/>
                <w:lang w:val="sq-AL"/>
              </w:rPr>
              <w:t>nr</w:t>
            </w:r>
            <w:r w:rsidRPr="00CA3D6E">
              <w:rPr>
                <w:rFonts w:ascii="Garamond" w:hAnsi="Garamond" w:cs="Arial"/>
                <w:b/>
                <w:bCs/>
                <w:sz w:val="14"/>
                <w:szCs w:val="14"/>
                <w:lang w:val="sq-AL"/>
              </w:rPr>
              <w:t>.</w:t>
            </w:r>
            <w:r w:rsidR="002F5DAE">
              <w:rPr>
                <w:rFonts w:ascii="Garamond" w:hAnsi="Garamond" w:cs="Arial"/>
                <w:b/>
                <w:bCs/>
                <w:sz w:val="14"/>
                <w:szCs w:val="14"/>
                <w:lang w:val="sq-AL"/>
              </w:rPr>
              <w:t xml:space="preserve"> </w:t>
            </w:r>
            <w:r w:rsidRPr="00CA3D6E">
              <w:rPr>
                <w:rFonts w:ascii="Garamond" w:hAnsi="Garamond" w:cs="Arial"/>
                <w:b/>
                <w:bCs/>
                <w:sz w:val="14"/>
                <w:szCs w:val="14"/>
                <w:lang w:val="sq-AL"/>
              </w:rPr>
              <w:t>2</w:t>
            </w:r>
          </w:p>
        </w:tc>
        <w:tc>
          <w:tcPr>
            <w:tcW w:w="657" w:type="pct"/>
            <w:tcBorders>
              <w:top w:val="nil"/>
              <w:left w:val="nil"/>
              <w:bottom w:val="nil"/>
              <w:right w:val="nil"/>
            </w:tcBorders>
            <w:shd w:val="clear" w:color="000000" w:fill="FFFFFF"/>
            <w:vAlign w:val="center"/>
            <w:hideMark/>
          </w:tcPr>
          <w:p w14:paraId="57D0666C" w14:textId="77777777" w:rsidR="00225161" w:rsidRPr="00CA3D6E" w:rsidRDefault="00225161" w:rsidP="00225161">
            <w:pPr>
              <w:jc w:val="cente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3AC13B38" w14:textId="77777777" w:rsidTr="002F5DAE">
        <w:trPr>
          <w:trHeight w:val="158"/>
        </w:trPr>
        <w:tc>
          <w:tcPr>
            <w:tcW w:w="298" w:type="pct"/>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2CEE396B" w14:textId="26E85FD8" w:rsidR="00225161" w:rsidRPr="00CA3D6E" w:rsidRDefault="00225161" w:rsidP="0074745D">
            <w:pPr>
              <w:jc w:val="center"/>
              <w:rPr>
                <w:rFonts w:ascii="Garamond" w:hAnsi="Garamond" w:cs="Arial"/>
                <w:b/>
                <w:bCs/>
                <w:sz w:val="14"/>
                <w:szCs w:val="14"/>
                <w:lang w:val="sq-AL"/>
              </w:rPr>
            </w:pPr>
            <w:r w:rsidRPr="00CA3D6E">
              <w:rPr>
                <w:rFonts w:ascii="Garamond" w:hAnsi="Garamond" w:cs="Arial"/>
                <w:b/>
                <w:bCs/>
                <w:sz w:val="14"/>
                <w:szCs w:val="14"/>
                <w:lang w:val="sq-AL"/>
              </w:rPr>
              <w:t>Nr</w:t>
            </w:r>
            <w:r w:rsidR="0074745D">
              <w:rPr>
                <w:rFonts w:ascii="Garamond" w:hAnsi="Garamond" w:cs="Arial"/>
                <w:b/>
                <w:bCs/>
                <w:sz w:val="14"/>
                <w:szCs w:val="14"/>
                <w:lang w:val="sq-AL"/>
              </w:rPr>
              <w:t xml:space="preserve">. </w:t>
            </w:r>
            <w:r w:rsidRPr="00CA3D6E">
              <w:rPr>
                <w:rFonts w:ascii="Garamond" w:hAnsi="Garamond" w:cs="Arial"/>
                <w:b/>
                <w:bCs/>
                <w:sz w:val="14"/>
                <w:szCs w:val="14"/>
                <w:lang w:val="sq-AL"/>
              </w:rPr>
              <w:t>rendor</w:t>
            </w:r>
          </w:p>
        </w:tc>
        <w:tc>
          <w:tcPr>
            <w:tcW w:w="412" w:type="pct"/>
            <w:vMerge w:val="restart"/>
            <w:tcBorders>
              <w:top w:val="single" w:sz="8" w:space="0" w:color="auto"/>
              <w:left w:val="single" w:sz="4" w:space="0" w:color="auto"/>
              <w:bottom w:val="single" w:sz="8" w:space="0" w:color="000000"/>
              <w:right w:val="single" w:sz="4" w:space="0" w:color="auto"/>
            </w:tcBorders>
            <w:shd w:val="clear" w:color="000000" w:fill="D9D9D9"/>
            <w:noWrap/>
            <w:vAlign w:val="center"/>
            <w:hideMark/>
          </w:tcPr>
          <w:p w14:paraId="4A1D9384" w14:textId="245368FE"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Zona </w:t>
            </w:r>
            <w:r w:rsidR="0074745D" w:rsidRPr="00CA3D6E">
              <w:rPr>
                <w:rFonts w:ascii="Garamond" w:hAnsi="Garamond" w:cs="Arial"/>
                <w:b/>
                <w:bCs/>
                <w:sz w:val="14"/>
                <w:szCs w:val="14"/>
                <w:lang w:val="sq-AL"/>
              </w:rPr>
              <w:t>kadastrale</w:t>
            </w:r>
          </w:p>
        </w:tc>
        <w:tc>
          <w:tcPr>
            <w:tcW w:w="319"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6BB0FA07" w14:textId="09103EA1" w:rsidR="00225161" w:rsidRPr="00CA3D6E" w:rsidRDefault="00225161" w:rsidP="0074745D">
            <w:pPr>
              <w:jc w:val="center"/>
              <w:rPr>
                <w:rFonts w:ascii="Garamond" w:hAnsi="Garamond" w:cs="Arial"/>
                <w:b/>
                <w:bCs/>
                <w:sz w:val="14"/>
                <w:szCs w:val="14"/>
                <w:lang w:val="sq-AL"/>
              </w:rPr>
            </w:pPr>
            <w:r w:rsidRPr="00CA3D6E">
              <w:rPr>
                <w:rFonts w:ascii="Garamond" w:hAnsi="Garamond" w:cs="Arial"/>
                <w:b/>
                <w:bCs/>
                <w:sz w:val="14"/>
                <w:szCs w:val="14"/>
                <w:lang w:val="sq-AL"/>
              </w:rPr>
              <w:t xml:space="preserve">Nr. </w:t>
            </w:r>
            <w:r w:rsidR="0074745D">
              <w:rPr>
                <w:rFonts w:ascii="Garamond" w:hAnsi="Garamond" w:cs="Arial"/>
                <w:b/>
                <w:bCs/>
                <w:sz w:val="14"/>
                <w:szCs w:val="14"/>
                <w:lang w:val="sq-AL"/>
              </w:rPr>
              <w:t>i</w:t>
            </w:r>
            <w:r w:rsidRPr="00CA3D6E">
              <w:rPr>
                <w:rFonts w:ascii="Garamond" w:hAnsi="Garamond" w:cs="Arial"/>
                <w:b/>
                <w:bCs/>
                <w:sz w:val="14"/>
                <w:szCs w:val="14"/>
                <w:lang w:val="sq-AL"/>
              </w:rPr>
              <w:t xml:space="preserve"> </w:t>
            </w:r>
            <w:r w:rsidR="0074745D" w:rsidRPr="00CA3D6E">
              <w:rPr>
                <w:rFonts w:ascii="Garamond" w:hAnsi="Garamond" w:cs="Arial"/>
                <w:b/>
                <w:bCs/>
                <w:sz w:val="14"/>
                <w:szCs w:val="14"/>
                <w:lang w:val="sq-AL"/>
              </w:rPr>
              <w:t>pasurisë</w:t>
            </w:r>
          </w:p>
        </w:tc>
        <w:tc>
          <w:tcPr>
            <w:tcW w:w="783"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7F74DEE4" w14:textId="1D53D5D0"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Emri </w:t>
            </w:r>
            <w:r w:rsidR="0074745D" w:rsidRPr="00CA3D6E">
              <w:rPr>
                <w:rFonts w:ascii="Garamond" w:hAnsi="Garamond" w:cs="Arial"/>
                <w:b/>
                <w:bCs/>
                <w:sz w:val="14"/>
                <w:szCs w:val="14"/>
                <w:lang w:val="sq-AL"/>
              </w:rPr>
              <w:t>i pronarit</w:t>
            </w:r>
          </w:p>
        </w:tc>
        <w:tc>
          <w:tcPr>
            <w:tcW w:w="341"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4197D6E0" w14:textId="49FA73EC" w:rsidR="00225161" w:rsidRPr="00CA3D6E" w:rsidRDefault="00225161" w:rsidP="002F5DAE">
            <w:pPr>
              <w:jc w:val="center"/>
              <w:rPr>
                <w:rFonts w:ascii="Garamond" w:hAnsi="Garamond" w:cs="Arial"/>
                <w:b/>
                <w:bCs/>
                <w:sz w:val="14"/>
                <w:szCs w:val="14"/>
                <w:lang w:val="sq-AL"/>
              </w:rPr>
            </w:pPr>
            <w:proofErr w:type="spellStart"/>
            <w:r w:rsidRPr="00CA3D6E">
              <w:rPr>
                <w:rFonts w:ascii="Garamond" w:hAnsi="Garamond" w:cs="Arial"/>
                <w:b/>
                <w:bCs/>
                <w:sz w:val="14"/>
                <w:szCs w:val="14"/>
                <w:lang w:val="sq-AL"/>
              </w:rPr>
              <w:t>Sipërf</w:t>
            </w:r>
            <w:proofErr w:type="spellEnd"/>
            <w:r w:rsidRPr="00CA3D6E">
              <w:rPr>
                <w:rFonts w:ascii="Garamond" w:hAnsi="Garamond" w:cs="Arial"/>
                <w:b/>
                <w:bCs/>
                <w:sz w:val="14"/>
                <w:szCs w:val="14"/>
                <w:lang w:val="sq-AL"/>
              </w:rPr>
              <w:t>.       truall/</w:t>
            </w:r>
            <w:proofErr w:type="spellStart"/>
            <w:r w:rsidRPr="00CA3D6E">
              <w:rPr>
                <w:rFonts w:ascii="Garamond" w:hAnsi="Garamond" w:cs="Arial"/>
                <w:b/>
                <w:bCs/>
                <w:sz w:val="14"/>
                <w:szCs w:val="14"/>
                <w:lang w:val="sq-AL"/>
              </w:rPr>
              <w:t>obj</w:t>
            </w:r>
            <w:proofErr w:type="spellEnd"/>
            <w:r w:rsidR="002F5DAE">
              <w:rPr>
                <w:rFonts w:ascii="Garamond" w:hAnsi="Garamond" w:cs="Arial"/>
                <w:b/>
                <w:bCs/>
                <w:sz w:val="14"/>
                <w:szCs w:val="14"/>
                <w:lang w:val="sq-AL"/>
              </w:rPr>
              <w:t>.</w:t>
            </w:r>
            <w:r w:rsidRPr="00CA3D6E">
              <w:rPr>
                <w:rFonts w:ascii="Garamond" w:hAnsi="Garamond" w:cs="Arial"/>
                <w:b/>
                <w:bCs/>
                <w:sz w:val="14"/>
                <w:szCs w:val="14"/>
                <w:lang w:val="sq-AL"/>
              </w:rPr>
              <w:t xml:space="preserve"> </w:t>
            </w:r>
            <w:proofErr w:type="spellStart"/>
            <w:r w:rsidRPr="00CA3D6E">
              <w:rPr>
                <w:rFonts w:ascii="Garamond" w:hAnsi="Garamond" w:cs="Arial"/>
                <w:b/>
                <w:bCs/>
                <w:sz w:val="14"/>
                <w:szCs w:val="14"/>
                <w:lang w:val="sq-AL"/>
              </w:rPr>
              <w:t>m</w:t>
            </w:r>
            <w:r w:rsidRPr="002F5DAE">
              <w:rPr>
                <w:rFonts w:ascii="Garamond" w:hAnsi="Garamond" w:cs="Arial"/>
                <w:b/>
                <w:bCs/>
                <w:sz w:val="14"/>
                <w:szCs w:val="14"/>
                <w:vertAlign w:val="superscript"/>
                <w:lang w:val="sq-AL"/>
              </w:rPr>
              <w:t>2</w:t>
            </w:r>
            <w:proofErr w:type="spellEnd"/>
          </w:p>
        </w:tc>
        <w:tc>
          <w:tcPr>
            <w:tcW w:w="303"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791B2790"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Çmimi i truallit</w:t>
            </w:r>
          </w:p>
        </w:tc>
        <w:tc>
          <w:tcPr>
            <w:tcW w:w="384" w:type="pct"/>
            <w:vMerge w:val="restart"/>
            <w:tcBorders>
              <w:top w:val="single" w:sz="8" w:space="0" w:color="auto"/>
              <w:left w:val="single" w:sz="4" w:space="0" w:color="auto"/>
              <w:bottom w:val="single" w:sz="8" w:space="0" w:color="000000"/>
              <w:right w:val="nil"/>
            </w:tcBorders>
            <w:shd w:val="clear" w:color="000000" w:fill="D9D9D9"/>
            <w:vAlign w:val="center"/>
            <w:hideMark/>
          </w:tcPr>
          <w:p w14:paraId="21C9B780"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Vlera e truallit</w:t>
            </w:r>
          </w:p>
        </w:tc>
        <w:tc>
          <w:tcPr>
            <w:tcW w:w="321"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52916A76"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Vlera e objektit</w:t>
            </w:r>
          </w:p>
        </w:tc>
        <w:tc>
          <w:tcPr>
            <w:tcW w:w="446"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2FAE1D37" w14:textId="3521003D"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 xml:space="preserve">Vlera totale e </w:t>
            </w:r>
            <w:r w:rsidR="002F5DAE" w:rsidRPr="00CA3D6E">
              <w:rPr>
                <w:rFonts w:ascii="Garamond" w:hAnsi="Garamond" w:cs="Arial"/>
                <w:b/>
                <w:bCs/>
                <w:sz w:val="14"/>
                <w:szCs w:val="14"/>
                <w:lang w:val="sq-AL"/>
              </w:rPr>
              <w:t>shpronësimit</w:t>
            </w:r>
            <w:r w:rsidRPr="00CA3D6E">
              <w:rPr>
                <w:rFonts w:ascii="Garamond" w:hAnsi="Garamond" w:cs="Arial"/>
                <w:b/>
                <w:bCs/>
                <w:sz w:val="14"/>
                <w:szCs w:val="14"/>
                <w:lang w:val="sq-AL"/>
              </w:rPr>
              <w:t xml:space="preserve"> </w:t>
            </w:r>
          </w:p>
        </w:tc>
        <w:tc>
          <w:tcPr>
            <w:tcW w:w="737" w:type="pct"/>
            <w:vMerge w:val="restart"/>
            <w:tcBorders>
              <w:top w:val="single" w:sz="8" w:space="0" w:color="auto"/>
              <w:left w:val="single" w:sz="4" w:space="0" w:color="auto"/>
              <w:bottom w:val="single" w:sz="8" w:space="0" w:color="000000"/>
              <w:right w:val="single" w:sz="4" w:space="0" w:color="auto"/>
            </w:tcBorders>
            <w:shd w:val="clear" w:color="000000" w:fill="D9D9D9"/>
            <w:vAlign w:val="center"/>
            <w:hideMark/>
          </w:tcPr>
          <w:p w14:paraId="45A3937B" w14:textId="07987607" w:rsidR="00225161" w:rsidRPr="00CA3D6E" w:rsidRDefault="002F5DAE" w:rsidP="00225161">
            <w:pPr>
              <w:jc w:val="center"/>
              <w:rPr>
                <w:rFonts w:ascii="Garamond" w:hAnsi="Garamond" w:cs="Arial"/>
                <w:b/>
                <w:bCs/>
                <w:sz w:val="14"/>
                <w:szCs w:val="14"/>
                <w:lang w:val="sq-AL"/>
              </w:rPr>
            </w:pPr>
            <w:r>
              <w:rPr>
                <w:rFonts w:ascii="Garamond" w:hAnsi="Garamond" w:cs="Arial"/>
                <w:b/>
                <w:bCs/>
                <w:sz w:val="14"/>
                <w:szCs w:val="14"/>
                <w:lang w:val="sq-AL"/>
              </w:rPr>
              <w:t xml:space="preserve">       Lloji i </w:t>
            </w:r>
            <w:r w:rsidRPr="00CA3D6E">
              <w:rPr>
                <w:rFonts w:ascii="Garamond" w:hAnsi="Garamond" w:cs="Arial"/>
                <w:b/>
                <w:bCs/>
                <w:sz w:val="14"/>
                <w:szCs w:val="14"/>
                <w:lang w:val="sq-AL"/>
              </w:rPr>
              <w:t>dokumentit</w:t>
            </w:r>
          </w:p>
        </w:tc>
        <w:tc>
          <w:tcPr>
            <w:tcW w:w="657" w:type="pct"/>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14:paraId="2F5DC0FB" w14:textId="77777777" w:rsidR="00225161" w:rsidRPr="00CA3D6E" w:rsidRDefault="00225161" w:rsidP="00225161">
            <w:pPr>
              <w:jc w:val="center"/>
              <w:rPr>
                <w:rFonts w:ascii="Garamond" w:hAnsi="Garamond" w:cs="Arial"/>
                <w:b/>
                <w:bCs/>
                <w:sz w:val="14"/>
                <w:szCs w:val="14"/>
                <w:lang w:val="sq-AL"/>
              </w:rPr>
            </w:pPr>
            <w:r w:rsidRPr="00CA3D6E">
              <w:rPr>
                <w:rFonts w:ascii="Garamond" w:hAnsi="Garamond" w:cs="Arial"/>
                <w:b/>
                <w:bCs/>
                <w:sz w:val="14"/>
                <w:szCs w:val="14"/>
                <w:lang w:val="sq-AL"/>
              </w:rPr>
              <w:t>Shënime</w:t>
            </w:r>
          </w:p>
        </w:tc>
      </w:tr>
      <w:tr w:rsidR="00225161" w:rsidRPr="00CA3D6E" w14:paraId="0E697C7C" w14:textId="77777777" w:rsidTr="002F5DAE">
        <w:trPr>
          <w:trHeight w:val="158"/>
        </w:trPr>
        <w:tc>
          <w:tcPr>
            <w:tcW w:w="298" w:type="pct"/>
            <w:vMerge/>
            <w:tcBorders>
              <w:top w:val="single" w:sz="8" w:space="0" w:color="auto"/>
              <w:left w:val="single" w:sz="8" w:space="0" w:color="auto"/>
              <w:bottom w:val="single" w:sz="8" w:space="0" w:color="000000"/>
              <w:right w:val="single" w:sz="4" w:space="0" w:color="auto"/>
            </w:tcBorders>
            <w:vAlign w:val="center"/>
            <w:hideMark/>
          </w:tcPr>
          <w:p w14:paraId="2209AB9D" w14:textId="77777777" w:rsidR="00225161" w:rsidRPr="00CA3D6E" w:rsidRDefault="00225161" w:rsidP="00225161">
            <w:pPr>
              <w:rPr>
                <w:rFonts w:ascii="Garamond" w:hAnsi="Garamond" w:cs="Arial"/>
                <w:b/>
                <w:bCs/>
                <w:sz w:val="14"/>
                <w:szCs w:val="14"/>
                <w:lang w:val="sq-AL"/>
              </w:rPr>
            </w:pPr>
          </w:p>
        </w:tc>
        <w:tc>
          <w:tcPr>
            <w:tcW w:w="412" w:type="pct"/>
            <w:vMerge/>
            <w:tcBorders>
              <w:top w:val="single" w:sz="8" w:space="0" w:color="auto"/>
              <w:left w:val="single" w:sz="4" w:space="0" w:color="auto"/>
              <w:bottom w:val="single" w:sz="8" w:space="0" w:color="000000"/>
              <w:right w:val="single" w:sz="4" w:space="0" w:color="auto"/>
            </w:tcBorders>
            <w:vAlign w:val="center"/>
            <w:hideMark/>
          </w:tcPr>
          <w:p w14:paraId="68095876" w14:textId="77777777" w:rsidR="00225161" w:rsidRPr="00CA3D6E" w:rsidRDefault="00225161" w:rsidP="00225161">
            <w:pPr>
              <w:rPr>
                <w:rFonts w:ascii="Garamond" w:hAnsi="Garamond" w:cs="Arial"/>
                <w:b/>
                <w:bCs/>
                <w:sz w:val="14"/>
                <w:szCs w:val="14"/>
                <w:lang w:val="sq-AL"/>
              </w:rPr>
            </w:pPr>
          </w:p>
        </w:tc>
        <w:tc>
          <w:tcPr>
            <w:tcW w:w="319" w:type="pct"/>
            <w:vMerge/>
            <w:tcBorders>
              <w:top w:val="single" w:sz="8" w:space="0" w:color="auto"/>
              <w:left w:val="single" w:sz="4" w:space="0" w:color="auto"/>
              <w:bottom w:val="single" w:sz="8" w:space="0" w:color="000000"/>
              <w:right w:val="single" w:sz="4" w:space="0" w:color="auto"/>
            </w:tcBorders>
            <w:vAlign w:val="center"/>
            <w:hideMark/>
          </w:tcPr>
          <w:p w14:paraId="49938A12" w14:textId="77777777" w:rsidR="00225161" w:rsidRPr="00CA3D6E" w:rsidRDefault="00225161" w:rsidP="00225161">
            <w:pPr>
              <w:rPr>
                <w:rFonts w:ascii="Garamond" w:hAnsi="Garamond" w:cs="Arial"/>
                <w:b/>
                <w:bCs/>
                <w:sz w:val="14"/>
                <w:szCs w:val="14"/>
                <w:lang w:val="sq-AL"/>
              </w:rPr>
            </w:pPr>
          </w:p>
        </w:tc>
        <w:tc>
          <w:tcPr>
            <w:tcW w:w="783" w:type="pct"/>
            <w:vMerge/>
            <w:tcBorders>
              <w:top w:val="single" w:sz="8" w:space="0" w:color="auto"/>
              <w:left w:val="single" w:sz="4" w:space="0" w:color="auto"/>
              <w:bottom w:val="single" w:sz="8" w:space="0" w:color="000000"/>
              <w:right w:val="single" w:sz="4" w:space="0" w:color="auto"/>
            </w:tcBorders>
            <w:vAlign w:val="center"/>
            <w:hideMark/>
          </w:tcPr>
          <w:p w14:paraId="3C24C143" w14:textId="77777777" w:rsidR="00225161" w:rsidRPr="00CA3D6E" w:rsidRDefault="00225161" w:rsidP="00225161">
            <w:pPr>
              <w:rPr>
                <w:rFonts w:ascii="Garamond" w:hAnsi="Garamond" w:cs="Arial"/>
                <w:b/>
                <w:bCs/>
                <w:sz w:val="14"/>
                <w:szCs w:val="14"/>
                <w:lang w:val="sq-AL"/>
              </w:rPr>
            </w:pPr>
          </w:p>
        </w:tc>
        <w:tc>
          <w:tcPr>
            <w:tcW w:w="341" w:type="pct"/>
            <w:vMerge/>
            <w:tcBorders>
              <w:top w:val="single" w:sz="8" w:space="0" w:color="auto"/>
              <w:left w:val="single" w:sz="4" w:space="0" w:color="auto"/>
              <w:bottom w:val="single" w:sz="8" w:space="0" w:color="000000"/>
              <w:right w:val="single" w:sz="4" w:space="0" w:color="auto"/>
            </w:tcBorders>
            <w:vAlign w:val="center"/>
            <w:hideMark/>
          </w:tcPr>
          <w:p w14:paraId="6916F051" w14:textId="77777777" w:rsidR="00225161" w:rsidRPr="00CA3D6E" w:rsidRDefault="00225161" w:rsidP="00225161">
            <w:pPr>
              <w:rPr>
                <w:rFonts w:ascii="Garamond" w:hAnsi="Garamond" w:cs="Arial"/>
                <w:b/>
                <w:bCs/>
                <w:sz w:val="14"/>
                <w:szCs w:val="14"/>
                <w:lang w:val="sq-AL"/>
              </w:rPr>
            </w:pPr>
          </w:p>
        </w:tc>
        <w:tc>
          <w:tcPr>
            <w:tcW w:w="303" w:type="pct"/>
            <w:vMerge/>
            <w:tcBorders>
              <w:top w:val="single" w:sz="8" w:space="0" w:color="auto"/>
              <w:left w:val="single" w:sz="4" w:space="0" w:color="auto"/>
              <w:bottom w:val="single" w:sz="8" w:space="0" w:color="000000"/>
              <w:right w:val="single" w:sz="4" w:space="0" w:color="auto"/>
            </w:tcBorders>
            <w:vAlign w:val="center"/>
            <w:hideMark/>
          </w:tcPr>
          <w:p w14:paraId="300E507B" w14:textId="77777777" w:rsidR="00225161" w:rsidRPr="00CA3D6E" w:rsidRDefault="00225161" w:rsidP="00225161">
            <w:pPr>
              <w:rPr>
                <w:rFonts w:ascii="Garamond" w:hAnsi="Garamond" w:cs="Arial"/>
                <w:b/>
                <w:bCs/>
                <w:sz w:val="14"/>
                <w:szCs w:val="14"/>
                <w:lang w:val="sq-AL"/>
              </w:rPr>
            </w:pPr>
          </w:p>
        </w:tc>
        <w:tc>
          <w:tcPr>
            <w:tcW w:w="384" w:type="pct"/>
            <w:vMerge/>
            <w:tcBorders>
              <w:top w:val="single" w:sz="8" w:space="0" w:color="auto"/>
              <w:left w:val="single" w:sz="4" w:space="0" w:color="auto"/>
              <w:bottom w:val="single" w:sz="8" w:space="0" w:color="000000"/>
              <w:right w:val="nil"/>
            </w:tcBorders>
            <w:vAlign w:val="center"/>
            <w:hideMark/>
          </w:tcPr>
          <w:p w14:paraId="30325E98" w14:textId="77777777" w:rsidR="00225161" w:rsidRPr="00CA3D6E" w:rsidRDefault="00225161" w:rsidP="00225161">
            <w:pPr>
              <w:rPr>
                <w:rFonts w:ascii="Garamond" w:hAnsi="Garamond" w:cs="Arial"/>
                <w:b/>
                <w:bCs/>
                <w:sz w:val="14"/>
                <w:szCs w:val="14"/>
                <w:lang w:val="sq-AL"/>
              </w:rPr>
            </w:pPr>
          </w:p>
        </w:tc>
        <w:tc>
          <w:tcPr>
            <w:tcW w:w="321" w:type="pct"/>
            <w:vMerge/>
            <w:tcBorders>
              <w:top w:val="single" w:sz="8" w:space="0" w:color="auto"/>
              <w:left w:val="single" w:sz="4" w:space="0" w:color="auto"/>
              <w:bottom w:val="single" w:sz="8" w:space="0" w:color="000000"/>
              <w:right w:val="single" w:sz="4" w:space="0" w:color="auto"/>
            </w:tcBorders>
            <w:vAlign w:val="center"/>
            <w:hideMark/>
          </w:tcPr>
          <w:p w14:paraId="1763B3E1" w14:textId="77777777" w:rsidR="00225161" w:rsidRPr="00CA3D6E" w:rsidRDefault="00225161" w:rsidP="00225161">
            <w:pPr>
              <w:rPr>
                <w:rFonts w:ascii="Garamond" w:hAnsi="Garamond" w:cs="Arial"/>
                <w:b/>
                <w:bCs/>
                <w:sz w:val="14"/>
                <w:szCs w:val="14"/>
                <w:lang w:val="sq-AL"/>
              </w:rPr>
            </w:pPr>
          </w:p>
        </w:tc>
        <w:tc>
          <w:tcPr>
            <w:tcW w:w="446" w:type="pct"/>
            <w:vMerge/>
            <w:tcBorders>
              <w:top w:val="single" w:sz="8" w:space="0" w:color="auto"/>
              <w:left w:val="single" w:sz="4" w:space="0" w:color="auto"/>
              <w:bottom w:val="single" w:sz="8" w:space="0" w:color="000000"/>
              <w:right w:val="single" w:sz="4" w:space="0" w:color="auto"/>
            </w:tcBorders>
            <w:vAlign w:val="center"/>
            <w:hideMark/>
          </w:tcPr>
          <w:p w14:paraId="66F87D3A" w14:textId="77777777" w:rsidR="00225161" w:rsidRPr="00CA3D6E" w:rsidRDefault="00225161" w:rsidP="00225161">
            <w:pPr>
              <w:rPr>
                <w:rFonts w:ascii="Garamond" w:hAnsi="Garamond" w:cs="Arial"/>
                <w:b/>
                <w:bCs/>
                <w:sz w:val="14"/>
                <w:szCs w:val="14"/>
                <w:lang w:val="sq-AL"/>
              </w:rPr>
            </w:pPr>
          </w:p>
        </w:tc>
        <w:tc>
          <w:tcPr>
            <w:tcW w:w="737" w:type="pct"/>
            <w:vMerge/>
            <w:tcBorders>
              <w:top w:val="single" w:sz="8" w:space="0" w:color="auto"/>
              <w:left w:val="single" w:sz="4" w:space="0" w:color="auto"/>
              <w:bottom w:val="single" w:sz="8" w:space="0" w:color="000000"/>
              <w:right w:val="single" w:sz="4" w:space="0" w:color="auto"/>
            </w:tcBorders>
            <w:vAlign w:val="center"/>
            <w:hideMark/>
          </w:tcPr>
          <w:p w14:paraId="65E906A4" w14:textId="77777777" w:rsidR="00225161" w:rsidRPr="00CA3D6E" w:rsidRDefault="00225161" w:rsidP="00225161">
            <w:pPr>
              <w:rPr>
                <w:rFonts w:ascii="Garamond" w:hAnsi="Garamond" w:cs="Arial"/>
                <w:b/>
                <w:bCs/>
                <w:sz w:val="14"/>
                <w:szCs w:val="14"/>
                <w:lang w:val="sq-AL"/>
              </w:rPr>
            </w:pPr>
          </w:p>
        </w:tc>
        <w:tc>
          <w:tcPr>
            <w:tcW w:w="657" w:type="pct"/>
            <w:vMerge/>
            <w:tcBorders>
              <w:top w:val="single" w:sz="8" w:space="0" w:color="auto"/>
              <w:left w:val="single" w:sz="4" w:space="0" w:color="auto"/>
              <w:bottom w:val="single" w:sz="8" w:space="0" w:color="000000"/>
              <w:right w:val="single" w:sz="8" w:space="0" w:color="auto"/>
            </w:tcBorders>
            <w:vAlign w:val="center"/>
            <w:hideMark/>
          </w:tcPr>
          <w:p w14:paraId="37B0A2FC" w14:textId="77777777" w:rsidR="00225161" w:rsidRPr="00CA3D6E" w:rsidRDefault="00225161" w:rsidP="00225161">
            <w:pPr>
              <w:rPr>
                <w:rFonts w:ascii="Garamond" w:hAnsi="Garamond" w:cs="Arial"/>
                <w:b/>
                <w:bCs/>
                <w:sz w:val="14"/>
                <w:szCs w:val="14"/>
                <w:lang w:val="sq-AL"/>
              </w:rPr>
            </w:pPr>
          </w:p>
        </w:tc>
      </w:tr>
      <w:tr w:rsidR="00225161" w:rsidRPr="00CA3D6E" w14:paraId="0F7176E1"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7FD959D7"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w:t>
            </w:r>
          </w:p>
        </w:tc>
        <w:tc>
          <w:tcPr>
            <w:tcW w:w="412" w:type="pct"/>
            <w:tcBorders>
              <w:top w:val="nil"/>
              <w:left w:val="nil"/>
              <w:bottom w:val="single" w:sz="4" w:space="0" w:color="auto"/>
              <w:right w:val="single" w:sz="4" w:space="0" w:color="auto"/>
            </w:tcBorders>
            <w:shd w:val="clear" w:color="000000" w:fill="FFFFFF"/>
            <w:noWrap/>
            <w:vAlign w:val="center"/>
            <w:hideMark/>
          </w:tcPr>
          <w:p w14:paraId="5058812B"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8330</w:t>
            </w:r>
          </w:p>
        </w:tc>
        <w:tc>
          <w:tcPr>
            <w:tcW w:w="319" w:type="pct"/>
            <w:tcBorders>
              <w:top w:val="nil"/>
              <w:left w:val="nil"/>
              <w:bottom w:val="single" w:sz="4" w:space="0" w:color="auto"/>
              <w:right w:val="single" w:sz="4" w:space="0" w:color="auto"/>
            </w:tcBorders>
            <w:shd w:val="clear" w:color="000000" w:fill="FFFFFF"/>
            <w:noWrap/>
            <w:vAlign w:val="center"/>
            <w:hideMark/>
          </w:tcPr>
          <w:p w14:paraId="6E603665"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7/309</w:t>
            </w:r>
          </w:p>
        </w:tc>
        <w:tc>
          <w:tcPr>
            <w:tcW w:w="783" w:type="pct"/>
            <w:tcBorders>
              <w:top w:val="nil"/>
              <w:left w:val="nil"/>
              <w:bottom w:val="single" w:sz="4" w:space="0" w:color="auto"/>
              <w:right w:val="single" w:sz="4" w:space="0" w:color="auto"/>
            </w:tcBorders>
            <w:shd w:val="clear" w:color="000000" w:fill="FFFFFF"/>
            <w:hideMark/>
          </w:tcPr>
          <w:p w14:paraId="7C13B07B" w14:textId="2B6B188E"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00225161" w:rsidRPr="00CA3D6E">
              <w:rPr>
                <w:rFonts w:ascii="Garamond" w:hAnsi="Garamond" w:cs="Arial"/>
                <w:sz w:val="14"/>
                <w:szCs w:val="14"/>
                <w:lang w:val="sq-AL"/>
              </w:rPr>
              <w:t xml:space="preserve"> Lleshi, Kuqi, </w:t>
            </w:r>
            <w:proofErr w:type="spellStart"/>
            <w:r w:rsidR="00225161" w:rsidRPr="00CA3D6E">
              <w:rPr>
                <w:rFonts w:ascii="Garamond" w:hAnsi="Garamond" w:cs="Arial"/>
                <w:sz w:val="14"/>
                <w:szCs w:val="14"/>
                <w:lang w:val="sq-AL"/>
              </w:rPr>
              <w:t>Pitarka</w:t>
            </w:r>
            <w:proofErr w:type="spellEnd"/>
            <w:r w:rsidR="00225161" w:rsidRPr="00CA3D6E">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Xhafa</w:t>
            </w:r>
            <w:proofErr w:type="spellEnd"/>
            <w:r w:rsidR="00225161" w:rsidRPr="00CA3D6E">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Jareci</w:t>
            </w:r>
            <w:proofErr w:type="spellEnd"/>
            <w:r w:rsidR="00225161" w:rsidRPr="00CA3D6E">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Firzja</w:t>
            </w:r>
            <w:proofErr w:type="spellEnd"/>
            <w:r w:rsidR="00225161" w:rsidRPr="00CA3D6E">
              <w:rPr>
                <w:rFonts w:ascii="Garamond" w:hAnsi="Garamond" w:cs="Arial"/>
                <w:sz w:val="14"/>
                <w:szCs w:val="14"/>
                <w:lang w:val="sq-AL"/>
              </w:rPr>
              <w:t>, Mici</w:t>
            </w:r>
          </w:p>
        </w:tc>
        <w:tc>
          <w:tcPr>
            <w:tcW w:w="341" w:type="pct"/>
            <w:tcBorders>
              <w:top w:val="nil"/>
              <w:left w:val="nil"/>
              <w:bottom w:val="single" w:sz="4" w:space="0" w:color="auto"/>
              <w:right w:val="single" w:sz="4" w:space="0" w:color="auto"/>
            </w:tcBorders>
            <w:shd w:val="clear" w:color="000000" w:fill="FFFFFF"/>
            <w:noWrap/>
            <w:vAlign w:val="center"/>
            <w:hideMark/>
          </w:tcPr>
          <w:p w14:paraId="1A665F30"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179</w:t>
            </w:r>
          </w:p>
        </w:tc>
        <w:tc>
          <w:tcPr>
            <w:tcW w:w="303" w:type="pct"/>
            <w:tcBorders>
              <w:top w:val="nil"/>
              <w:left w:val="nil"/>
              <w:bottom w:val="single" w:sz="4" w:space="0" w:color="auto"/>
              <w:right w:val="single" w:sz="4" w:space="0" w:color="auto"/>
            </w:tcBorders>
            <w:shd w:val="clear" w:color="000000" w:fill="FFFFFF"/>
            <w:noWrap/>
            <w:vAlign w:val="center"/>
            <w:hideMark/>
          </w:tcPr>
          <w:p w14:paraId="645E7BB1"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26137</w:t>
            </w:r>
          </w:p>
        </w:tc>
        <w:tc>
          <w:tcPr>
            <w:tcW w:w="384" w:type="pct"/>
            <w:tcBorders>
              <w:top w:val="nil"/>
              <w:left w:val="nil"/>
              <w:bottom w:val="single" w:sz="4" w:space="0" w:color="auto"/>
              <w:right w:val="single" w:sz="4" w:space="0" w:color="auto"/>
            </w:tcBorders>
            <w:shd w:val="clear" w:color="000000" w:fill="FFFFFF"/>
            <w:noWrap/>
            <w:vAlign w:val="center"/>
            <w:hideMark/>
          </w:tcPr>
          <w:p w14:paraId="17BC2B8A"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4678523</w:t>
            </w:r>
          </w:p>
        </w:tc>
        <w:tc>
          <w:tcPr>
            <w:tcW w:w="321" w:type="pct"/>
            <w:tcBorders>
              <w:top w:val="nil"/>
              <w:left w:val="nil"/>
              <w:bottom w:val="single" w:sz="4" w:space="0" w:color="auto"/>
              <w:right w:val="single" w:sz="4" w:space="0" w:color="auto"/>
            </w:tcBorders>
            <w:shd w:val="clear" w:color="000000" w:fill="FFFFFF"/>
            <w:noWrap/>
            <w:vAlign w:val="center"/>
            <w:hideMark/>
          </w:tcPr>
          <w:p w14:paraId="28DF18BD"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11C4C8B4"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4678523</w:t>
            </w:r>
          </w:p>
        </w:tc>
        <w:tc>
          <w:tcPr>
            <w:tcW w:w="737" w:type="pct"/>
            <w:tcBorders>
              <w:top w:val="nil"/>
              <w:left w:val="nil"/>
              <w:bottom w:val="single" w:sz="4" w:space="0" w:color="auto"/>
              <w:right w:val="single" w:sz="4" w:space="0" w:color="auto"/>
            </w:tcBorders>
            <w:shd w:val="clear" w:color="FFFFCC" w:fill="FFFFFF"/>
            <w:hideMark/>
          </w:tcPr>
          <w:p w14:paraId="45546427" w14:textId="0625327A"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Pr="00CA3D6E">
              <w:rPr>
                <w:rFonts w:ascii="Garamond" w:hAnsi="Garamond" w:cs="Arial"/>
                <w:sz w:val="14"/>
                <w:szCs w:val="14"/>
                <w:lang w:val="sq-AL"/>
              </w:rPr>
              <w:t xml:space="preserve"> </w:t>
            </w:r>
            <w:r w:rsidR="00225161" w:rsidRPr="00CA3D6E">
              <w:rPr>
                <w:rFonts w:ascii="Garamond" w:hAnsi="Garamond" w:cs="Arial"/>
                <w:sz w:val="14"/>
                <w:szCs w:val="14"/>
                <w:lang w:val="sq-AL"/>
              </w:rPr>
              <w:t xml:space="preserve">me shkresat nr.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13876/1, d</w:t>
            </w:r>
            <w:r>
              <w:rPr>
                <w:rFonts w:ascii="Garamond" w:hAnsi="Garamond" w:cs="Arial"/>
                <w:sz w:val="14"/>
                <w:szCs w:val="14"/>
                <w:lang w:val="sq-AL"/>
              </w:rPr>
              <w:t xml:space="preserve">atë </w:t>
            </w:r>
            <w:r w:rsidR="00225161" w:rsidRPr="00CA3D6E">
              <w:rPr>
                <w:rFonts w:ascii="Garamond" w:hAnsi="Garamond" w:cs="Arial"/>
                <w:sz w:val="14"/>
                <w:szCs w:val="14"/>
                <w:lang w:val="sq-AL"/>
              </w:rPr>
              <w:t>26.11.2015</w:t>
            </w:r>
            <w:r>
              <w:rPr>
                <w:rFonts w:ascii="Garamond" w:hAnsi="Garamond" w:cs="Arial"/>
                <w:sz w:val="14"/>
                <w:szCs w:val="14"/>
                <w:lang w:val="sq-AL"/>
              </w:rPr>
              <w:t>;</w:t>
            </w:r>
            <w:r w:rsidR="00225161" w:rsidRPr="00CA3D6E">
              <w:rPr>
                <w:rFonts w:ascii="Garamond" w:hAnsi="Garamond" w:cs="Arial"/>
                <w:sz w:val="14"/>
                <w:szCs w:val="14"/>
                <w:lang w:val="sq-AL"/>
              </w:rPr>
              <w:t xml:space="preserve"> nr.</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w:t>
            </w:r>
            <w:r>
              <w:rPr>
                <w:rFonts w:ascii="Garamond" w:hAnsi="Garamond" w:cs="Arial"/>
                <w:sz w:val="14"/>
                <w:szCs w:val="14"/>
                <w:lang w:val="sq-AL"/>
              </w:rPr>
              <w:t xml:space="preserve"> </w:t>
            </w:r>
            <w:r w:rsidR="00225161" w:rsidRPr="00CA3D6E">
              <w:rPr>
                <w:rFonts w:ascii="Garamond" w:hAnsi="Garamond" w:cs="Arial"/>
                <w:sz w:val="14"/>
                <w:szCs w:val="14"/>
                <w:lang w:val="sq-AL"/>
              </w:rPr>
              <w:t>4339/1,   d</w:t>
            </w:r>
            <w:r>
              <w:rPr>
                <w:rFonts w:ascii="Garamond" w:hAnsi="Garamond" w:cs="Arial"/>
                <w:sz w:val="14"/>
                <w:szCs w:val="14"/>
                <w:lang w:val="sq-AL"/>
              </w:rPr>
              <w:t>atë 22.</w:t>
            </w:r>
            <w:r w:rsidR="00225161" w:rsidRPr="00CA3D6E">
              <w:rPr>
                <w:rFonts w:ascii="Garamond" w:hAnsi="Garamond" w:cs="Arial"/>
                <w:sz w:val="14"/>
                <w:szCs w:val="14"/>
                <w:lang w:val="sq-AL"/>
              </w:rPr>
              <w:t>2.2017</w:t>
            </w:r>
            <w:r>
              <w:rPr>
                <w:rFonts w:ascii="Garamond" w:hAnsi="Garamond" w:cs="Arial"/>
                <w:sz w:val="14"/>
                <w:szCs w:val="14"/>
                <w:lang w:val="sq-AL"/>
              </w:rPr>
              <w:t xml:space="preserve">, </w:t>
            </w:r>
            <w:r w:rsidR="00225161" w:rsidRPr="00CA3D6E">
              <w:rPr>
                <w:rFonts w:ascii="Garamond" w:hAnsi="Garamond" w:cs="Arial"/>
                <w:sz w:val="14"/>
                <w:szCs w:val="14"/>
                <w:lang w:val="sq-AL"/>
              </w:rPr>
              <w:t xml:space="preserve">të </w:t>
            </w:r>
            <w:proofErr w:type="spellStart"/>
            <w:r w:rsidR="00225161" w:rsidRPr="00CA3D6E">
              <w:rPr>
                <w:rFonts w:ascii="Garamond" w:hAnsi="Garamond" w:cs="Arial"/>
                <w:sz w:val="14"/>
                <w:szCs w:val="14"/>
                <w:lang w:val="sq-AL"/>
              </w:rPr>
              <w:t>ZVRPP</w:t>
            </w:r>
            <w:proofErr w:type="spellEnd"/>
            <w:r>
              <w:rPr>
                <w:rFonts w:ascii="Garamond" w:hAnsi="Garamond" w:cs="Arial"/>
                <w:sz w:val="14"/>
                <w:szCs w:val="14"/>
                <w:lang w:val="sq-AL"/>
              </w:rPr>
              <w:t>-së</w:t>
            </w:r>
            <w:r w:rsidR="00225161" w:rsidRPr="00CA3D6E">
              <w:rPr>
                <w:rFonts w:ascii="Garamond" w:hAnsi="Garamond" w:cs="Arial"/>
                <w:sz w:val="14"/>
                <w:szCs w:val="14"/>
                <w:lang w:val="sq-AL"/>
              </w:rPr>
              <w:t xml:space="preserve"> Tiranë</w:t>
            </w:r>
          </w:p>
        </w:tc>
        <w:tc>
          <w:tcPr>
            <w:tcW w:w="657" w:type="pct"/>
            <w:tcBorders>
              <w:top w:val="nil"/>
              <w:left w:val="nil"/>
              <w:bottom w:val="single" w:sz="4" w:space="0" w:color="auto"/>
              <w:right w:val="single" w:sz="8" w:space="0" w:color="auto"/>
            </w:tcBorders>
            <w:shd w:val="clear" w:color="FFFFCC" w:fill="FFFFFF"/>
            <w:hideMark/>
          </w:tcPr>
          <w:p w14:paraId="5192FFF0" w14:textId="1E5D759C" w:rsidR="00225161" w:rsidRPr="00CA3D6E" w:rsidRDefault="00225161" w:rsidP="002F5DAE">
            <w:pPr>
              <w:rPr>
                <w:rFonts w:ascii="Garamond" w:hAnsi="Garamond" w:cs="Arial"/>
                <w:sz w:val="14"/>
                <w:szCs w:val="14"/>
                <w:lang w:val="sq-AL"/>
              </w:rPr>
            </w:pPr>
            <w:r w:rsidRPr="00CA3D6E">
              <w:rPr>
                <w:rFonts w:ascii="Garamond" w:hAnsi="Garamond" w:cs="Arial"/>
                <w:sz w:val="14"/>
                <w:szCs w:val="14"/>
                <w:lang w:val="sq-AL"/>
              </w:rPr>
              <w:t xml:space="preserve">Ndalon veprimet mbi pasurinë deri në zgjidhjen e problemit të krijuar nga regjistrimi </w:t>
            </w:r>
            <w:r w:rsidR="002F5DAE">
              <w:rPr>
                <w:rFonts w:ascii="Garamond" w:hAnsi="Garamond" w:cs="Arial"/>
                <w:sz w:val="14"/>
                <w:szCs w:val="14"/>
                <w:lang w:val="sq-AL"/>
              </w:rPr>
              <w:t>i</w:t>
            </w:r>
            <w:r w:rsidRPr="00CA3D6E">
              <w:rPr>
                <w:rFonts w:ascii="Garamond" w:hAnsi="Garamond" w:cs="Arial"/>
                <w:sz w:val="14"/>
                <w:szCs w:val="14"/>
                <w:lang w:val="sq-AL"/>
              </w:rPr>
              <w:t xml:space="preserve"> parregullt në sistemin </w:t>
            </w:r>
            <w:r w:rsidR="002F5DAE" w:rsidRPr="00CA3D6E">
              <w:rPr>
                <w:rFonts w:ascii="Garamond" w:hAnsi="Garamond" w:cs="Arial"/>
                <w:sz w:val="14"/>
                <w:szCs w:val="14"/>
                <w:lang w:val="sq-AL"/>
              </w:rPr>
              <w:t>hipotekar</w:t>
            </w:r>
            <w:r w:rsidR="002F5DAE">
              <w:rPr>
                <w:rFonts w:ascii="Garamond" w:hAnsi="Garamond" w:cs="Arial"/>
                <w:sz w:val="14"/>
                <w:szCs w:val="14"/>
                <w:lang w:val="sq-AL"/>
              </w:rPr>
              <w:t>.</w:t>
            </w:r>
          </w:p>
        </w:tc>
      </w:tr>
      <w:tr w:rsidR="00225161" w:rsidRPr="00CA3D6E" w14:paraId="18185A8A" w14:textId="77777777" w:rsidTr="00EA7468">
        <w:trPr>
          <w:trHeight w:val="139"/>
        </w:trPr>
        <w:tc>
          <w:tcPr>
            <w:tcW w:w="298" w:type="pct"/>
            <w:tcBorders>
              <w:top w:val="nil"/>
              <w:left w:val="single" w:sz="4" w:space="0" w:color="auto"/>
              <w:bottom w:val="single" w:sz="4" w:space="0" w:color="auto"/>
              <w:right w:val="single" w:sz="4" w:space="0" w:color="auto"/>
            </w:tcBorders>
            <w:shd w:val="clear" w:color="FFFFCC" w:fill="FFFFFF"/>
            <w:noWrap/>
            <w:vAlign w:val="center"/>
            <w:hideMark/>
          </w:tcPr>
          <w:p w14:paraId="0EEA3D4E"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w:t>
            </w:r>
          </w:p>
        </w:tc>
        <w:tc>
          <w:tcPr>
            <w:tcW w:w="412" w:type="pct"/>
            <w:tcBorders>
              <w:top w:val="nil"/>
              <w:left w:val="nil"/>
              <w:bottom w:val="single" w:sz="4" w:space="0" w:color="auto"/>
              <w:right w:val="single" w:sz="4" w:space="0" w:color="auto"/>
            </w:tcBorders>
            <w:shd w:val="clear" w:color="FFFFCC" w:fill="FFFFFF"/>
            <w:noWrap/>
            <w:vAlign w:val="center"/>
            <w:hideMark/>
          </w:tcPr>
          <w:p w14:paraId="4B3E8937"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8340</w:t>
            </w:r>
          </w:p>
        </w:tc>
        <w:tc>
          <w:tcPr>
            <w:tcW w:w="319" w:type="pct"/>
            <w:tcBorders>
              <w:top w:val="nil"/>
              <w:left w:val="nil"/>
              <w:bottom w:val="single" w:sz="4" w:space="0" w:color="auto"/>
              <w:right w:val="single" w:sz="4" w:space="0" w:color="auto"/>
            </w:tcBorders>
            <w:shd w:val="clear" w:color="FFFFCC" w:fill="FFFFFF"/>
            <w:noWrap/>
            <w:vAlign w:val="center"/>
            <w:hideMark/>
          </w:tcPr>
          <w:p w14:paraId="3922DF71"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8/231</w:t>
            </w:r>
          </w:p>
        </w:tc>
        <w:tc>
          <w:tcPr>
            <w:tcW w:w="783" w:type="pct"/>
            <w:tcBorders>
              <w:top w:val="nil"/>
              <w:left w:val="nil"/>
              <w:bottom w:val="single" w:sz="4" w:space="0" w:color="auto"/>
              <w:right w:val="single" w:sz="4" w:space="0" w:color="auto"/>
            </w:tcBorders>
            <w:shd w:val="clear" w:color="FFFFCC" w:fill="FFFFFF"/>
            <w:hideMark/>
          </w:tcPr>
          <w:p w14:paraId="09E2D170" w14:textId="1376E778" w:rsidR="00225161" w:rsidRPr="00CA3D6E" w:rsidRDefault="002F5DAE" w:rsidP="00EA7468">
            <w:pPr>
              <w:rPr>
                <w:rFonts w:ascii="Garamond" w:hAnsi="Garamond" w:cs="Arial"/>
                <w:sz w:val="14"/>
                <w:szCs w:val="14"/>
                <w:lang w:val="sq-AL"/>
              </w:rPr>
            </w:pPr>
            <w:r>
              <w:rPr>
                <w:rFonts w:ascii="Garamond" w:hAnsi="Garamond" w:cs="Arial"/>
                <w:sz w:val="14"/>
                <w:szCs w:val="14"/>
                <w:lang w:val="sq-AL"/>
              </w:rPr>
              <w:t>“</w:t>
            </w:r>
            <w:proofErr w:type="spellStart"/>
            <w:r>
              <w:rPr>
                <w:rFonts w:ascii="Garamond" w:hAnsi="Garamond" w:cs="Arial"/>
                <w:sz w:val="14"/>
                <w:szCs w:val="14"/>
                <w:lang w:val="sq-AL"/>
              </w:rPr>
              <w:t>Alb</w:t>
            </w:r>
            <w:proofErr w:type="spellEnd"/>
            <w:r>
              <w:rPr>
                <w:rFonts w:ascii="Garamond" w:hAnsi="Garamond" w:cs="Arial"/>
                <w:sz w:val="14"/>
                <w:szCs w:val="14"/>
                <w:lang w:val="sq-AL"/>
              </w:rPr>
              <w:t>-</w:t>
            </w:r>
            <w:r w:rsidR="00225161" w:rsidRPr="00CA3D6E">
              <w:rPr>
                <w:rFonts w:ascii="Garamond" w:hAnsi="Garamond" w:cs="Arial"/>
                <w:sz w:val="14"/>
                <w:szCs w:val="14"/>
                <w:lang w:val="sq-AL"/>
              </w:rPr>
              <w:t xml:space="preserve">Italia </w:t>
            </w:r>
            <w:proofErr w:type="spellStart"/>
            <w:r w:rsidR="00225161" w:rsidRPr="00CA3D6E">
              <w:rPr>
                <w:rFonts w:ascii="Garamond" w:hAnsi="Garamond" w:cs="Arial"/>
                <w:sz w:val="14"/>
                <w:szCs w:val="14"/>
                <w:lang w:val="sq-AL"/>
              </w:rPr>
              <w:t>Construzioni</w:t>
            </w:r>
            <w:proofErr w:type="spellEnd"/>
            <w:r>
              <w:rPr>
                <w:rFonts w:ascii="Garamond" w:hAnsi="Garamond" w:cs="Arial"/>
                <w:sz w:val="14"/>
                <w:szCs w:val="14"/>
                <w:lang w:val="sq-AL"/>
              </w:rPr>
              <w:t>”</w:t>
            </w:r>
            <w:r w:rsidR="00225161"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s.</w:t>
            </w:r>
            <w:r w:rsidR="00225161" w:rsidRPr="00CA3D6E">
              <w:rPr>
                <w:rFonts w:ascii="Garamond" w:hAnsi="Garamond" w:cs="Arial"/>
                <w:sz w:val="14"/>
                <w:szCs w:val="14"/>
                <w:lang w:val="sq-AL"/>
              </w:rPr>
              <w:t>r</w:t>
            </w:r>
            <w:r>
              <w:rPr>
                <w:rFonts w:ascii="Garamond" w:hAnsi="Garamond" w:cs="Arial"/>
                <w:sz w:val="14"/>
                <w:szCs w:val="14"/>
                <w:lang w:val="sq-AL"/>
              </w:rPr>
              <w:t>.</w:t>
            </w:r>
            <w:r w:rsidR="00225161" w:rsidRPr="00CA3D6E">
              <w:rPr>
                <w:rFonts w:ascii="Garamond" w:hAnsi="Garamond" w:cs="Arial"/>
                <w:sz w:val="14"/>
                <w:szCs w:val="14"/>
                <w:lang w:val="sq-AL"/>
              </w:rPr>
              <w:t>l</w:t>
            </w:r>
            <w:proofErr w:type="spellEnd"/>
            <w:r>
              <w:rPr>
                <w:rFonts w:ascii="Garamond" w:hAnsi="Garamond" w:cs="Arial"/>
                <w:sz w:val="14"/>
                <w:szCs w:val="14"/>
                <w:lang w:val="sq-AL"/>
              </w:rPr>
              <w:t>.</w:t>
            </w:r>
            <w:r w:rsidR="00225161"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sh</w:t>
            </w:r>
            <w:r>
              <w:rPr>
                <w:rFonts w:ascii="Garamond" w:hAnsi="Garamond" w:cs="Arial"/>
                <w:sz w:val="14"/>
                <w:szCs w:val="14"/>
                <w:lang w:val="sq-AL"/>
              </w:rPr>
              <w:t>.</w:t>
            </w:r>
            <w:r w:rsidRPr="00CA3D6E">
              <w:rPr>
                <w:rFonts w:ascii="Garamond" w:hAnsi="Garamond" w:cs="Arial"/>
                <w:sz w:val="14"/>
                <w:szCs w:val="14"/>
                <w:lang w:val="sq-AL"/>
              </w:rPr>
              <w:t>p</w:t>
            </w:r>
            <w:r>
              <w:rPr>
                <w:rFonts w:ascii="Garamond" w:hAnsi="Garamond" w:cs="Arial"/>
                <w:sz w:val="14"/>
                <w:szCs w:val="14"/>
                <w:lang w:val="sq-AL"/>
              </w:rPr>
              <w:t>.</w:t>
            </w:r>
            <w:r w:rsidRPr="00CA3D6E">
              <w:rPr>
                <w:rFonts w:ascii="Garamond" w:hAnsi="Garamond" w:cs="Arial"/>
                <w:sz w:val="14"/>
                <w:szCs w:val="14"/>
                <w:lang w:val="sq-AL"/>
              </w:rPr>
              <w:t>k</w:t>
            </w:r>
            <w:proofErr w:type="spellEnd"/>
            <w:r>
              <w:rPr>
                <w:rFonts w:ascii="Garamond" w:hAnsi="Garamond" w:cs="Arial"/>
                <w:sz w:val="14"/>
                <w:szCs w:val="14"/>
                <w:lang w:val="sq-AL"/>
              </w:rPr>
              <w:t>.</w:t>
            </w:r>
          </w:p>
        </w:tc>
        <w:tc>
          <w:tcPr>
            <w:tcW w:w="341" w:type="pct"/>
            <w:tcBorders>
              <w:top w:val="nil"/>
              <w:left w:val="nil"/>
              <w:bottom w:val="single" w:sz="4" w:space="0" w:color="auto"/>
              <w:right w:val="single" w:sz="4" w:space="0" w:color="auto"/>
            </w:tcBorders>
            <w:shd w:val="clear" w:color="auto" w:fill="auto"/>
            <w:vAlign w:val="center"/>
            <w:hideMark/>
          </w:tcPr>
          <w:p w14:paraId="5D8971EE"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 xml:space="preserve">16 </w:t>
            </w:r>
            <w:proofErr w:type="spellStart"/>
            <w:r w:rsidRPr="00CA3D6E">
              <w:rPr>
                <w:rFonts w:ascii="Garamond" w:hAnsi="Garamond" w:cs="Arial"/>
                <w:sz w:val="14"/>
                <w:szCs w:val="14"/>
                <w:lang w:val="sq-AL"/>
              </w:rPr>
              <w:t>m</w:t>
            </w:r>
            <w:r w:rsidRPr="002F5DAE">
              <w:rPr>
                <w:rFonts w:ascii="Garamond" w:hAnsi="Garamond" w:cs="Arial"/>
                <w:sz w:val="14"/>
                <w:szCs w:val="14"/>
                <w:vertAlign w:val="superscript"/>
                <w:lang w:val="sq-AL"/>
              </w:rPr>
              <w:t>2</w:t>
            </w:r>
            <w:proofErr w:type="spellEnd"/>
            <w:r w:rsidRPr="00CA3D6E">
              <w:rPr>
                <w:rFonts w:ascii="Garamond" w:hAnsi="Garamond" w:cs="Arial"/>
                <w:sz w:val="14"/>
                <w:szCs w:val="14"/>
                <w:lang w:val="sq-AL"/>
              </w:rPr>
              <w:t xml:space="preserve"> dhe 50.8 </w:t>
            </w:r>
            <w:proofErr w:type="spellStart"/>
            <w:r w:rsidRPr="00CA3D6E">
              <w:rPr>
                <w:rFonts w:ascii="Garamond" w:hAnsi="Garamond" w:cs="Arial"/>
                <w:sz w:val="14"/>
                <w:szCs w:val="14"/>
                <w:lang w:val="sq-AL"/>
              </w:rPr>
              <w:t>m</w:t>
            </w:r>
            <w:r w:rsidRPr="002F5DAE">
              <w:rPr>
                <w:rFonts w:ascii="Garamond" w:hAnsi="Garamond" w:cs="Arial"/>
                <w:sz w:val="14"/>
                <w:szCs w:val="14"/>
                <w:vertAlign w:val="superscript"/>
                <w:lang w:val="sq-AL"/>
              </w:rPr>
              <w:t>2</w:t>
            </w:r>
            <w:proofErr w:type="spellEnd"/>
            <w:r w:rsidRPr="00CA3D6E">
              <w:rPr>
                <w:rFonts w:ascii="Garamond" w:hAnsi="Garamond" w:cs="Arial"/>
                <w:sz w:val="14"/>
                <w:szCs w:val="14"/>
                <w:lang w:val="sq-AL"/>
              </w:rPr>
              <w:t xml:space="preserve"> objekt</w:t>
            </w:r>
          </w:p>
        </w:tc>
        <w:tc>
          <w:tcPr>
            <w:tcW w:w="303" w:type="pct"/>
            <w:tcBorders>
              <w:top w:val="nil"/>
              <w:left w:val="nil"/>
              <w:bottom w:val="single" w:sz="4" w:space="0" w:color="auto"/>
              <w:right w:val="single" w:sz="4" w:space="0" w:color="auto"/>
            </w:tcBorders>
            <w:shd w:val="clear" w:color="auto" w:fill="auto"/>
            <w:noWrap/>
            <w:vAlign w:val="center"/>
            <w:hideMark/>
          </w:tcPr>
          <w:p w14:paraId="7CE492CC"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23217</w:t>
            </w:r>
          </w:p>
        </w:tc>
        <w:tc>
          <w:tcPr>
            <w:tcW w:w="384" w:type="pct"/>
            <w:tcBorders>
              <w:top w:val="nil"/>
              <w:left w:val="nil"/>
              <w:bottom w:val="single" w:sz="4" w:space="0" w:color="auto"/>
              <w:right w:val="single" w:sz="4" w:space="0" w:color="auto"/>
            </w:tcBorders>
            <w:shd w:val="clear" w:color="auto" w:fill="auto"/>
            <w:noWrap/>
            <w:vAlign w:val="center"/>
            <w:hideMark/>
          </w:tcPr>
          <w:p w14:paraId="67E0860E"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371472</w:t>
            </w:r>
          </w:p>
        </w:tc>
        <w:tc>
          <w:tcPr>
            <w:tcW w:w="321" w:type="pct"/>
            <w:tcBorders>
              <w:top w:val="nil"/>
              <w:left w:val="nil"/>
              <w:bottom w:val="single" w:sz="4" w:space="0" w:color="auto"/>
              <w:right w:val="single" w:sz="4" w:space="0" w:color="auto"/>
            </w:tcBorders>
            <w:shd w:val="clear" w:color="auto" w:fill="auto"/>
            <w:noWrap/>
            <w:vAlign w:val="center"/>
            <w:hideMark/>
          </w:tcPr>
          <w:p w14:paraId="2B83C14C"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2018715</w:t>
            </w:r>
          </w:p>
        </w:tc>
        <w:tc>
          <w:tcPr>
            <w:tcW w:w="446" w:type="pct"/>
            <w:tcBorders>
              <w:top w:val="nil"/>
              <w:left w:val="nil"/>
              <w:bottom w:val="single" w:sz="4" w:space="0" w:color="auto"/>
              <w:right w:val="single" w:sz="4" w:space="0" w:color="auto"/>
            </w:tcBorders>
            <w:shd w:val="clear" w:color="FFFFCC" w:fill="FFFFFF"/>
            <w:vAlign w:val="center"/>
            <w:hideMark/>
          </w:tcPr>
          <w:p w14:paraId="789B3DE6"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2390187</w:t>
            </w:r>
          </w:p>
        </w:tc>
        <w:tc>
          <w:tcPr>
            <w:tcW w:w="737" w:type="pct"/>
            <w:tcBorders>
              <w:top w:val="nil"/>
              <w:left w:val="nil"/>
              <w:bottom w:val="single" w:sz="4" w:space="0" w:color="auto"/>
              <w:right w:val="single" w:sz="4" w:space="0" w:color="auto"/>
            </w:tcBorders>
            <w:shd w:val="clear" w:color="FFFFCC" w:fill="FFFFFF"/>
            <w:hideMark/>
          </w:tcPr>
          <w:p w14:paraId="76A290B8" w14:textId="593E2549"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00225161" w:rsidRPr="00CA3D6E">
              <w:rPr>
                <w:rFonts w:ascii="Garamond" w:hAnsi="Garamond" w:cs="Arial"/>
                <w:sz w:val="14"/>
                <w:szCs w:val="14"/>
                <w:lang w:val="sq-AL"/>
              </w:rPr>
              <w:t>.</w:t>
            </w:r>
            <w:r>
              <w:rPr>
                <w:rFonts w:ascii="Garamond" w:hAnsi="Garamond" w:cs="Arial"/>
                <w:sz w:val="14"/>
                <w:szCs w:val="14"/>
                <w:lang w:val="sq-AL"/>
              </w:rPr>
              <w:t xml:space="preserve"> </w:t>
            </w:r>
            <w:r w:rsidR="00225161" w:rsidRPr="00CA3D6E">
              <w:rPr>
                <w:rFonts w:ascii="Garamond" w:hAnsi="Garamond" w:cs="Arial"/>
                <w:sz w:val="14"/>
                <w:szCs w:val="14"/>
                <w:lang w:val="sq-AL"/>
              </w:rPr>
              <w:t>me shkresat  nr.</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5101/1,  d</w:t>
            </w:r>
            <w:r>
              <w:rPr>
                <w:rFonts w:ascii="Garamond" w:hAnsi="Garamond" w:cs="Arial"/>
                <w:sz w:val="14"/>
                <w:szCs w:val="14"/>
                <w:lang w:val="sq-AL"/>
              </w:rPr>
              <w:t>atë 29.</w:t>
            </w:r>
            <w:r w:rsidR="00225161" w:rsidRPr="00CA3D6E">
              <w:rPr>
                <w:rFonts w:ascii="Garamond" w:hAnsi="Garamond" w:cs="Arial"/>
                <w:sz w:val="14"/>
                <w:szCs w:val="14"/>
                <w:lang w:val="sq-AL"/>
              </w:rPr>
              <w:t>4.2014</w:t>
            </w:r>
            <w:r>
              <w:rPr>
                <w:rFonts w:ascii="Garamond" w:hAnsi="Garamond" w:cs="Arial"/>
                <w:sz w:val="14"/>
                <w:szCs w:val="14"/>
                <w:lang w:val="sq-AL"/>
              </w:rPr>
              <w:t>;</w:t>
            </w:r>
            <w:r w:rsidR="00225161" w:rsidRPr="00CA3D6E">
              <w:rPr>
                <w:rFonts w:ascii="Garamond" w:hAnsi="Garamond" w:cs="Arial"/>
                <w:sz w:val="14"/>
                <w:szCs w:val="14"/>
                <w:lang w:val="sq-AL"/>
              </w:rPr>
              <w:t xml:space="preserve"> nr.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6606/1, d</w:t>
            </w:r>
            <w:r>
              <w:rPr>
                <w:rFonts w:ascii="Garamond" w:hAnsi="Garamond" w:cs="Arial"/>
                <w:sz w:val="14"/>
                <w:szCs w:val="14"/>
                <w:lang w:val="sq-AL"/>
              </w:rPr>
              <w:t>atë</w:t>
            </w:r>
            <w:r w:rsidR="00225161" w:rsidRPr="00CA3D6E">
              <w:rPr>
                <w:rFonts w:ascii="Garamond" w:hAnsi="Garamond" w:cs="Arial"/>
                <w:sz w:val="14"/>
                <w:szCs w:val="14"/>
                <w:lang w:val="sq-AL"/>
              </w:rPr>
              <w:t xml:space="preserve"> 6.6.2017</w:t>
            </w:r>
            <w:r>
              <w:rPr>
                <w:rFonts w:ascii="Garamond" w:hAnsi="Garamond" w:cs="Arial"/>
                <w:sz w:val="14"/>
                <w:szCs w:val="14"/>
                <w:lang w:val="sq-AL"/>
              </w:rPr>
              <w:t>, t</w:t>
            </w:r>
            <w:r w:rsidR="00225161" w:rsidRPr="00CA3D6E">
              <w:rPr>
                <w:rFonts w:ascii="Garamond" w:hAnsi="Garamond" w:cs="Arial"/>
                <w:sz w:val="14"/>
                <w:szCs w:val="14"/>
                <w:lang w:val="sq-AL"/>
              </w:rPr>
              <w:t xml:space="preserve">ë </w:t>
            </w:r>
            <w:proofErr w:type="spellStart"/>
            <w:r w:rsidR="00225161" w:rsidRPr="00CA3D6E">
              <w:rPr>
                <w:rFonts w:ascii="Garamond" w:hAnsi="Garamond" w:cs="Arial"/>
                <w:sz w:val="14"/>
                <w:szCs w:val="14"/>
                <w:lang w:val="sq-AL"/>
              </w:rPr>
              <w:t>ZVRPP</w:t>
            </w:r>
            <w:proofErr w:type="spellEnd"/>
            <w:r>
              <w:rPr>
                <w:rFonts w:ascii="Garamond" w:hAnsi="Garamond" w:cs="Arial"/>
                <w:sz w:val="14"/>
                <w:szCs w:val="14"/>
                <w:lang w:val="sq-AL"/>
              </w:rPr>
              <w:t>-së</w:t>
            </w:r>
            <w:r w:rsidR="00225161" w:rsidRPr="00CA3D6E">
              <w:rPr>
                <w:rFonts w:ascii="Garamond" w:hAnsi="Garamond" w:cs="Arial"/>
                <w:sz w:val="14"/>
                <w:szCs w:val="14"/>
                <w:lang w:val="sq-AL"/>
              </w:rPr>
              <w:t xml:space="preserve"> Tiranë</w:t>
            </w:r>
          </w:p>
        </w:tc>
        <w:tc>
          <w:tcPr>
            <w:tcW w:w="657" w:type="pct"/>
            <w:tcBorders>
              <w:top w:val="nil"/>
              <w:left w:val="nil"/>
              <w:bottom w:val="single" w:sz="4" w:space="0" w:color="auto"/>
              <w:right w:val="single" w:sz="8" w:space="0" w:color="auto"/>
            </w:tcBorders>
            <w:shd w:val="clear" w:color="FFFFCC" w:fill="FFFFFF"/>
            <w:hideMark/>
          </w:tcPr>
          <w:p w14:paraId="5596DFE6" w14:textId="77777777" w:rsidR="00225161" w:rsidRPr="00CA3D6E" w:rsidRDefault="00225161" w:rsidP="0074745D">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2F5179F2"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79562DC1"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3</w:t>
            </w:r>
          </w:p>
        </w:tc>
        <w:tc>
          <w:tcPr>
            <w:tcW w:w="412" w:type="pct"/>
            <w:tcBorders>
              <w:top w:val="nil"/>
              <w:left w:val="nil"/>
              <w:bottom w:val="single" w:sz="4" w:space="0" w:color="auto"/>
              <w:right w:val="single" w:sz="4" w:space="0" w:color="auto"/>
            </w:tcBorders>
            <w:shd w:val="clear" w:color="FFFFCC" w:fill="FFFFFF"/>
            <w:noWrap/>
            <w:vAlign w:val="center"/>
            <w:hideMark/>
          </w:tcPr>
          <w:p w14:paraId="7A264C35"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8340</w:t>
            </w:r>
          </w:p>
        </w:tc>
        <w:tc>
          <w:tcPr>
            <w:tcW w:w="319" w:type="pct"/>
            <w:tcBorders>
              <w:top w:val="nil"/>
              <w:left w:val="nil"/>
              <w:bottom w:val="single" w:sz="4" w:space="0" w:color="auto"/>
              <w:right w:val="single" w:sz="4" w:space="0" w:color="auto"/>
            </w:tcBorders>
            <w:shd w:val="clear" w:color="FFFFCC" w:fill="FFFFFF"/>
            <w:noWrap/>
            <w:vAlign w:val="center"/>
            <w:hideMark/>
          </w:tcPr>
          <w:p w14:paraId="2A467A47"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1/71</w:t>
            </w:r>
          </w:p>
        </w:tc>
        <w:tc>
          <w:tcPr>
            <w:tcW w:w="783" w:type="pct"/>
            <w:tcBorders>
              <w:top w:val="nil"/>
              <w:left w:val="nil"/>
              <w:bottom w:val="single" w:sz="4" w:space="0" w:color="auto"/>
              <w:right w:val="single" w:sz="4" w:space="0" w:color="auto"/>
            </w:tcBorders>
            <w:shd w:val="clear" w:color="FFFFCC" w:fill="FFFFFF"/>
            <w:hideMark/>
          </w:tcPr>
          <w:p w14:paraId="6CCDB45B" w14:textId="77777777" w:rsidR="00225161" w:rsidRPr="00CA3D6E" w:rsidRDefault="00225161" w:rsidP="00EA7468">
            <w:pPr>
              <w:rPr>
                <w:rFonts w:ascii="Garamond" w:hAnsi="Garamond" w:cs="Arial"/>
                <w:sz w:val="14"/>
                <w:szCs w:val="14"/>
                <w:lang w:val="sq-AL"/>
              </w:rPr>
            </w:pPr>
            <w:r w:rsidRPr="00CA3D6E">
              <w:rPr>
                <w:rFonts w:ascii="Garamond" w:hAnsi="Garamond" w:cs="Arial"/>
                <w:sz w:val="14"/>
                <w:szCs w:val="14"/>
                <w:lang w:val="sq-AL"/>
              </w:rPr>
              <w:t xml:space="preserve">Sami </w:t>
            </w:r>
            <w:proofErr w:type="spellStart"/>
            <w:r w:rsidRPr="00CA3D6E">
              <w:rPr>
                <w:rFonts w:ascii="Garamond" w:hAnsi="Garamond" w:cs="Arial"/>
                <w:sz w:val="14"/>
                <w:szCs w:val="14"/>
                <w:lang w:val="sq-AL"/>
              </w:rPr>
              <w:t>Sada</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2A8CFA9A"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158</w:t>
            </w:r>
          </w:p>
        </w:tc>
        <w:tc>
          <w:tcPr>
            <w:tcW w:w="303" w:type="pct"/>
            <w:tcBorders>
              <w:top w:val="nil"/>
              <w:left w:val="nil"/>
              <w:bottom w:val="single" w:sz="4" w:space="0" w:color="auto"/>
              <w:right w:val="single" w:sz="4" w:space="0" w:color="auto"/>
            </w:tcBorders>
            <w:shd w:val="clear" w:color="FFFFCC" w:fill="FFFFFF"/>
            <w:noWrap/>
            <w:vAlign w:val="center"/>
            <w:hideMark/>
          </w:tcPr>
          <w:p w14:paraId="7D769D04"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23217</w:t>
            </w:r>
          </w:p>
        </w:tc>
        <w:tc>
          <w:tcPr>
            <w:tcW w:w="384" w:type="pct"/>
            <w:tcBorders>
              <w:top w:val="nil"/>
              <w:left w:val="nil"/>
              <w:bottom w:val="single" w:sz="4" w:space="0" w:color="auto"/>
              <w:right w:val="single" w:sz="4" w:space="0" w:color="auto"/>
            </w:tcBorders>
            <w:shd w:val="clear" w:color="000000" w:fill="FFFFFF"/>
            <w:noWrap/>
            <w:vAlign w:val="center"/>
            <w:hideMark/>
          </w:tcPr>
          <w:p w14:paraId="4A728FB3"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3668286</w:t>
            </w:r>
          </w:p>
        </w:tc>
        <w:tc>
          <w:tcPr>
            <w:tcW w:w="321" w:type="pct"/>
            <w:tcBorders>
              <w:top w:val="nil"/>
              <w:left w:val="nil"/>
              <w:bottom w:val="single" w:sz="4" w:space="0" w:color="auto"/>
              <w:right w:val="single" w:sz="4" w:space="0" w:color="auto"/>
            </w:tcBorders>
            <w:shd w:val="clear" w:color="000000" w:fill="FFFFFF"/>
            <w:noWrap/>
            <w:vAlign w:val="center"/>
            <w:hideMark/>
          </w:tcPr>
          <w:p w14:paraId="27FF9993"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13B36430"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3668286</w:t>
            </w:r>
          </w:p>
        </w:tc>
        <w:tc>
          <w:tcPr>
            <w:tcW w:w="737" w:type="pct"/>
            <w:tcBorders>
              <w:top w:val="nil"/>
              <w:left w:val="nil"/>
              <w:bottom w:val="single" w:sz="4" w:space="0" w:color="auto"/>
              <w:right w:val="single" w:sz="4" w:space="0" w:color="auto"/>
            </w:tcBorders>
            <w:shd w:val="clear" w:color="FFFFCC" w:fill="FFFFFF"/>
            <w:hideMark/>
          </w:tcPr>
          <w:p w14:paraId="6417395C" w14:textId="297B1A51"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00225161" w:rsidRPr="00CA3D6E">
              <w:rPr>
                <w:rFonts w:ascii="Garamond" w:hAnsi="Garamond" w:cs="Arial"/>
                <w:sz w:val="14"/>
                <w:szCs w:val="14"/>
                <w:lang w:val="sq-AL"/>
              </w:rPr>
              <w:t xml:space="preserve">. me shkresat nr.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34586/2, d</w:t>
            </w:r>
            <w:r>
              <w:rPr>
                <w:rFonts w:ascii="Garamond" w:hAnsi="Garamond" w:cs="Arial"/>
                <w:sz w:val="14"/>
                <w:szCs w:val="14"/>
                <w:lang w:val="sq-AL"/>
              </w:rPr>
              <w:t>atë</w:t>
            </w:r>
            <w:r w:rsidR="00225161" w:rsidRPr="00CA3D6E">
              <w:rPr>
                <w:rFonts w:ascii="Garamond" w:hAnsi="Garamond" w:cs="Arial"/>
                <w:sz w:val="14"/>
                <w:szCs w:val="14"/>
                <w:lang w:val="sq-AL"/>
              </w:rPr>
              <w:t xml:space="preserve"> 28.12.2015</w:t>
            </w:r>
            <w:r>
              <w:rPr>
                <w:rFonts w:ascii="Garamond" w:hAnsi="Garamond" w:cs="Arial"/>
                <w:sz w:val="14"/>
                <w:szCs w:val="14"/>
                <w:lang w:val="sq-AL"/>
              </w:rPr>
              <w:t>;</w:t>
            </w:r>
            <w:r w:rsidR="00225161" w:rsidRPr="00CA3D6E">
              <w:rPr>
                <w:rFonts w:ascii="Garamond" w:hAnsi="Garamond" w:cs="Arial"/>
                <w:sz w:val="14"/>
                <w:szCs w:val="14"/>
                <w:lang w:val="sq-AL"/>
              </w:rPr>
              <w:t xml:space="preserve"> nr.</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4339/1, d</w:t>
            </w:r>
            <w:r>
              <w:rPr>
                <w:rFonts w:ascii="Garamond" w:hAnsi="Garamond" w:cs="Arial"/>
                <w:sz w:val="14"/>
                <w:szCs w:val="14"/>
                <w:lang w:val="sq-AL"/>
              </w:rPr>
              <w:t>atë 22.</w:t>
            </w:r>
            <w:r w:rsidR="00225161" w:rsidRPr="00CA3D6E">
              <w:rPr>
                <w:rFonts w:ascii="Garamond" w:hAnsi="Garamond" w:cs="Arial"/>
                <w:sz w:val="14"/>
                <w:szCs w:val="14"/>
                <w:lang w:val="sq-AL"/>
              </w:rPr>
              <w:t>2.2017</w:t>
            </w:r>
            <w:r>
              <w:rPr>
                <w:rFonts w:ascii="Garamond" w:hAnsi="Garamond" w:cs="Arial"/>
                <w:sz w:val="14"/>
                <w:szCs w:val="14"/>
                <w:lang w:val="sq-AL"/>
              </w:rPr>
              <w:t xml:space="preserve">, </w:t>
            </w:r>
            <w:r w:rsidR="00225161" w:rsidRPr="00CA3D6E">
              <w:rPr>
                <w:rFonts w:ascii="Garamond" w:hAnsi="Garamond" w:cs="Arial"/>
                <w:sz w:val="14"/>
                <w:szCs w:val="14"/>
                <w:lang w:val="sq-AL"/>
              </w:rPr>
              <w:t xml:space="preserve">të </w:t>
            </w:r>
            <w:proofErr w:type="spellStart"/>
            <w:r w:rsidR="00225161" w:rsidRPr="00CA3D6E">
              <w:rPr>
                <w:rFonts w:ascii="Garamond" w:hAnsi="Garamond" w:cs="Arial"/>
                <w:sz w:val="14"/>
                <w:szCs w:val="14"/>
                <w:lang w:val="sq-AL"/>
              </w:rPr>
              <w:t>ZVRPP</w:t>
            </w:r>
            <w:proofErr w:type="spellEnd"/>
            <w:r>
              <w:rPr>
                <w:rFonts w:ascii="Garamond" w:hAnsi="Garamond" w:cs="Arial"/>
                <w:sz w:val="14"/>
                <w:szCs w:val="14"/>
                <w:lang w:val="sq-AL"/>
              </w:rPr>
              <w:t>-së</w:t>
            </w:r>
            <w:r w:rsidR="00225161" w:rsidRPr="00CA3D6E">
              <w:rPr>
                <w:rFonts w:ascii="Garamond" w:hAnsi="Garamond" w:cs="Arial"/>
                <w:sz w:val="14"/>
                <w:szCs w:val="14"/>
                <w:lang w:val="sq-AL"/>
              </w:rPr>
              <w:t xml:space="preserve"> Tiranë</w:t>
            </w:r>
          </w:p>
        </w:tc>
        <w:tc>
          <w:tcPr>
            <w:tcW w:w="657" w:type="pct"/>
            <w:tcBorders>
              <w:top w:val="nil"/>
              <w:left w:val="nil"/>
              <w:bottom w:val="single" w:sz="4" w:space="0" w:color="auto"/>
              <w:right w:val="single" w:sz="8" w:space="0" w:color="auto"/>
            </w:tcBorders>
            <w:shd w:val="clear" w:color="FFFFCC" w:fill="FFFFFF"/>
            <w:hideMark/>
          </w:tcPr>
          <w:p w14:paraId="6A0079E7" w14:textId="77777777" w:rsidR="00225161" w:rsidRPr="00CA3D6E" w:rsidRDefault="00225161" w:rsidP="0074745D">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79248461"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63C00963"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4</w:t>
            </w:r>
          </w:p>
        </w:tc>
        <w:tc>
          <w:tcPr>
            <w:tcW w:w="412" w:type="pct"/>
            <w:tcBorders>
              <w:top w:val="nil"/>
              <w:left w:val="nil"/>
              <w:bottom w:val="single" w:sz="4" w:space="0" w:color="auto"/>
              <w:right w:val="single" w:sz="4" w:space="0" w:color="auto"/>
            </w:tcBorders>
            <w:shd w:val="clear" w:color="FFFFCC" w:fill="FFFFFF"/>
            <w:noWrap/>
            <w:vAlign w:val="center"/>
            <w:hideMark/>
          </w:tcPr>
          <w:p w14:paraId="5934F7F3"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8330</w:t>
            </w:r>
          </w:p>
        </w:tc>
        <w:tc>
          <w:tcPr>
            <w:tcW w:w="319" w:type="pct"/>
            <w:tcBorders>
              <w:top w:val="nil"/>
              <w:left w:val="nil"/>
              <w:bottom w:val="single" w:sz="4" w:space="0" w:color="auto"/>
              <w:right w:val="single" w:sz="4" w:space="0" w:color="auto"/>
            </w:tcBorders>
            <w:shd w:val="clear" w:color="FFFFCC" w:fill="FFFFFF"/>
            <w:noWrap/>
            <w:vAlign w:val="center"/>
            <w:hideMark/>
          </w:tcPr>
          <w:p w14:paraId="60190F13"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7/74</w:t>
            </w:r>
          </w:p>
        </w:tc>
        <w:tc>
          <w:tcPr>
            <w:tcW w:w="783" w:type="pct"/>
            <w:tcBorders>
              <w:top w:val="nil"/>
              <w:left w:val="nil"/>
              <w:bottom w:val="single" w:sz="4" w:space="0" w:color="auto"/>
              <w:right w:val="single" w:sz="4" w:space="0" w:color="auto"/>
            </w:tcBorders>
            <w:shd w:val="clear" w:color="FFFFCC" w:fill="FFFFFF"/>
            <w:hideMark/>
          </w:tcPr>
          <w:p w14:paraId="3C643806" w14:textId="77777777" w:rsidR="00225161" w:rsidRPr="00CA3D6E" w:rsidRDefault="00225161" w:rsidP="00EA7468">
            <w:pPr>
              <w:rPr>
                <w:rFonts w:ascii="Garamond" w:hAnsi="Garamond" w:cs="Arial"/>
                <w:sz w:val="14"/>
                <w:szCs w:val="14"/>
                <w:lang w:val="sq-AL"/>
              </w:rPr>
            </w:pPr>
            <w:proofErr w:type="spellStart"/>
            <w:r w:rsidRPr="00CA3D6E">
              <w:rPr>
                <w:rFonts w:ascii="Garamond" w:hAnsi="Garamond" w:cs="Arial"/>
                <w:sz w:val="14"/>
                <w:szCs w:val="14"/>
                <w:lang w:val="sq-AL"/>
              </w:rPr>
              <w:t>BP</w:t>
            </w:r>
            <w:proofErr w:type="spellEnd"/>
            <w:r w:rsidRPr="00CA3D6E">
              <w:rPr>
                <w:rFonts w:ascii="Garamond" w:hAnsi="Garamond" w:cs="Arial"/>
                <w:sz w:val="14"/>
                <w:szCs w:val="14"/>
                <w:lang w:val="sq-AL"/>
              </w:rPr>
              <w:t xml:space="preserve"> </w:t>
            </w:r>
            <w:proofErr w:type="spellStart"/>
            <w:r w:rsidRPr="00CA3D6E">
              <w:rPr>
                <w:rFonts w:ascii="Garamond" w:hAnsi="Garamond" w:cs="Arial"/>
                <w:sz w:val="14"/>
                <w:szCs w:val="14"/>
                <w:lang w:val="sq-AL"/>
              </w:rPr>
              <w:t>Tresa</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6BC61C23"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101</w:t>
            </w:r>
          </w:p>
        </w:tc>
        <w:tc>
          <w:tcPr>
            <w:tcW w:w="303" w:type="pct"/>
            <w:tcBorders>
              <w:top w:val="nil"/>
              <w:left w:val="nil"/>
              <w:bottom w:val="single" w:sz="4" w:space="0" w:color="auto"/>
              <w:right w:val="single" w:sz="4" w:space="0" w:color="auto"/>
            </w:tcBorders>
            <w:shd w:val="clear" w:color="000000" w:fill="FFFFFF"/>
            <w:noWrap/>
            <w:vAlign w:val="center"/>
            <w:hideMark/>
          </w:tcPr>
          <w:p w14:paraId="2A326261"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26137</w:t>
            </w:r>
          </w:p>
        </w:tc>
        <w:tc>
          <w:tcPr>
            <w:tcW w:w="384" w:type="pct"/>
            <w:tcBorders>
              <w:top w:val="nil"/>
              <w:left w:val="nil"/>
              <w:bottom w:val="single" w:sz="4" w:space="0" w:color="auto"/>
              <w:right w:val="single" w:sz="4" w:space="0" w:color="auto"/>
            </w:tcBorders>
            <w:shd w:val="clear" w:color="000000" w:fill="FFFFFF"/>
            <w:noWrap/>
            <w:vAlign w:val="center"/>
            <w:hideMark/>
          </w:tcPr>
          <w:p w14:paraId="69F4D9DC"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2639837</w:t>
            </w:r>
          </w:p>
        </w:tc>
        <w:tc>
          <w:tcPr>
            <w:tcW w:w="321" w:type="pct"/>
            <w:tcBorders>
              <w:top w:val="nil"/>
              <w:left w:val="nil"/>
              <w:bottom w:val="single" w:sz="4" w:space="0" w:color="auto"/>
              <w:right w:val="single" w:sz="4" w:space="0" w:color="auto"/>
            </w:tcBorders>
            <w:shd w:val="clear" w:color="000000" w:fill="FFFFFF"/>
            <w:noWrap/>
            <w:vAlign w:val="center"/>
            <w:hideMark/>
          </w:tcPr>
          <w:p w14:paraId="7156B6B8"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26AC9CF8"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2639837</w:t>
            </w:r>
          </w:p>
        </w:tc>
        <w:tc>
          <w:tcPr>
            <w:tcW w:w="737" w:type="pct"/>
            <w:tcBorders>
              <w:top w:val="nil"/>
              <w:left w:val="nil"/>
              <w:bottom w:val="single" w:sz="4" w:space="0" w:color="auto"/>
              <w:right w:val="single" w:sz="4" w:space="0" w:color="auto"/>
            </w:tcBorders>
            <w:shd w:val="clear" w:color="FFFFCC" w:fill="FFFFFF"/>
            <w:hideMark/>
          </w:tcPr>
          <w:p w14:paraId="470E8DC4" w14:textId="7111941F"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Pr>
                <w:rFonts w:ascii="Garamond" w:hAnsi="Garamond" w:cs="Arial"/>
                <w:sz w:val="14"/>
                <w:szCs w:val="14"/>
                <w:lang w:val="sq-AL"/>
              </w:rPr>
              <w:t>.</w:t>
            </w:r>
            <w:r w:rsidRPr="00CA3D6E">
              <w:rPr>
                <w:rFonts w:ascii="Garamond" w:hAnsi="Garamond" w:cs="Arial"/>
                <w:sz w:val="14"/>
                <w:szCs w:val="14"/>
                <w:lang w:val="sq-AL"/>
              </w:rPr>
              <w:t xml:space="preserve"> </w:t>
            </w:r>
            <w:r w:rsidR="00225161" w:rsidRPr="00CA3D6E">
              <w:rPr>
                <w:rFonts w:ascii="Garamond" w:hAnsi="Garamond" w:cs="Arial"/>
                <w:sz w:val="14"/>
                <w:szCs w:val="14"/>
                <w:lang w:val="sq-AL"/>
              </w:rPr>
              <w:t>me shkresat  nr.</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xml:space="preserve"> 23798/1,   d</w:t>
            </w:r>
            <w:r>
              <w:rPr>
                <w:rFonts w:ascii="Garamond" w:hAnsi="Garamond" w:cs="Arial"/>
                <w:sz w:val="14"/>
                <w:szCs w:val="14"/>
                <w:lang w:val="sq-AL"/>
              </w:rPr>
              <w:t>atë 5.</w:t>
            </w:r>
            <w:r w:rsidR="00225161" w:rsidRPr="00CA3D6E">
              <w:rPr>
                <w:rFonts w:ascii="Garamond" w:hAnsi="Garamond" w:cs="Arial"/>
                <w:sz w:val="14"/>
                <w:szCs w:val="14"/>
                <w:lang w:val="sq-AL"/>
              </w:rPr>
              <w:t>8.2016</w:t>
            </w:r>
            <w:r>
              <w:rPr>
                <w:rFonts w:ascii="Garamond" w:hAnsi="Garamond" w:cs="Arial"/>
                <w:sz w:val="14"/>
                <w:szCs w:val="14"/>
                <w:lang w:val="sq-AL"/>
              </w:rPr>
              <w:t>;</w:t>
            </w:r>
            <w:r w:rsidR="00225161" w:rsidRPr="00CA3D6E">
              <w:rPr>
                <w:rFonts w:ascii="Garamond" w:hAnsi="Garamond" w:cs="Arial"/>
                <w:sz w:val="14"/>
                <w:szCs w:val="14"/>
                <w:lang w:val="sq-AL"/>
              </w:rPr>
              <w:t xml:space="preserve"> nr.</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4339/1, d</w:t>
            </w:r>
            <w:r>
              <w:rPr>
                <w:rFonts w:ascii="Garamond" w:hAnsi="Garamond" w:cs="Arial"/>
                <w:sz w:val="14"/>
                <w:szCs w:val="14"/>
                <w:lang w:val="sq-AL"/>
              </w:rPr>
              <w:t>atë 22.</w:t>
            </w:r>
            <w:r w:rsidR="00225161" w:rsidRPr="00CA3D6E">
              <w:rPr>
                <w:rFonts w:ascii="Garamond" w:hAnsi="Garamond" w:cs="Arial"/>
                <w:sz w:val="14"/>
                <w:szCs w:val="14"/>
                <w:lang w:val="sq-AL"/>
              </w:rPr>
              <w:t>2.2017</w:t>
            </w:r>
            <w:r>
              <w:rPr>
                <w:rFonts w:ascii="Garamond" w:hAnsi="Garamond" w:cs="Arial"/>
                <w:sz w:val="14"/>
                <w:szCs w:val="14"/>
                <w:lang w:val="sq-AL"/>
              </w:rPr>
              <w:t xml:space="preserve">, </w:t>
            </w:r>
            <w:r w:rsidR="00225161" w:rsidRPr="00CA3D6E">
              <w:rPr>
                <w:rFonts w:ascii="Garamond" w:hAnsi="Garamond" w:cs="Arial"/>
                <w:sz w:val="14"/>
                <w:szCs w:val="14"/>
                <w:lang w:val="sq-AL"/>
              </w:rPr>
              <w:t>të</w:t>
            </w:r>
            <w:r>
              <w:rPr>
                <w:rFonts w:ascii="Garamond" w:hAnsi="Garamond" w:cs="Arial"/>
                <w:sz w:val="14"/>
                <w:szCs w:val="14"/>
                <w:lang w:val="sq-AL"/>
              </w:rPr>
              <w:t xml:space="preserve"> </w:t>
            </w:r>
            <w:proofErr w:type="spellStart"/>
            <w:r w:rsidR="00225161" w:rsidRPr="00CA3D6E">
              <w:rPr>
                <w:rFonts w:ascii="Garamond" w:hAnsi="Garamond" w:cs="Arial"/>
                <w:sz w:val="14"/>
                <w:szCs w:val="14"/>
                <w:lang w:val="sq-AL"/>
              </w:rPr>
              <w:t>ZVRPP</w:t>
            </w:r>
            <w:proofErr w:type="spellEnd"/>
            <w:r>
              <w:rPr>
                <w:rFonts w:ascii="Garamond" w:hAnsi="Garamond" w:cs="Arial"/>
                <w:sz w:val="14"/>
                <w:szCs w:val="14"/>
                <w:lang w:val="sq-AL"/>
              </w:rPr>
              <w:t>-së</w:t>
            </w:r>
            <w:r w:rsidR="00225161" w:rsidRPr="00CA3D6E">
              <w:rPr>
                <w:rFonts w:ascii="Garamond" w:hAnsi="Garamond" w:cs="Arial"/>
                <w:sz w:val="14"/>
                <w:szCs w:val="14"/>
                <w:lang w:val="sq-AL"/>
              </w:rPr>
              <w:t xml:space="preserve"> Tiranë</w:t>
            </w:r>
          </w:p>
        </w:tc>
        <w:tc>
          <w:tcPr>
            <w:tcW w:w="657" w:type="pct"/>
            <w:tcBorders>
              <w:top w:val="nil"/>
              <w:left w:val="nil"/>
              <w:bottom w:val="single" w:sz="4" w:space="0" w:color="auto"/>
              <w:right w:val="single" w:sz="8" w:space="0" w:color="auto"/>
            </w:tcBorders>
            <w:shd w:val="clear" w:color="FFFFCC" w:fill="FFFFFF"/>
            <w:hideMark/>
          </w:tcPr>
          <w:p w14:paraId="14617079" w14:textId="77777777" w:rsidR="00225161" w:rsidRPr="00CA3D6E" w:rsidRDefault="00225161" w:rsidP="0074745D">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3A0CF66F"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08F786CF"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5</w:t>
            </w:r>
          </w:p>
        </w:tc>
        <w:tc>
          <w:tcPr>
            <w:tcW w:w="412" w:type="pct"/>
            <w:tcBorders>
              <w:top w:val="nil"/>
              <w:left w:val="nil"/>
              <w:bottom w:val="single" w:sz="4" w:space="0" w:color="auto"/>
              <w:right w:val="single" w:sz="4" w:space="0" w:color="auto"/>
            </w:tcBorders>
            <w:shd w:val="clear" w:color="FFFFCC" w:fill="FFFFFF"/>
            <w:noWrap/>
            <w:vAlign w:val="center"/>
            <w:hideMark/>
          </w:tcPr>
          <w:p w14:paraId="1AFB798F"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8330</w:t>
            </w:r>
          </w:p>
        </w:tc>
        <w:tc>
          <w:tcPr>
            <w:tcW w:w="319" w:type="pct"/>
            <w:tcBorders>
              <w:top w:val="nil"/>
              <w:left w:val="nil"/>
              <w:bottom w:val="single" w:sz="4" w:space="0" w:color="auto"/>
              <w:right w:val="single" w:sz="4" w:space="0" w:color="auto"/>
            </w:tcBorders>
            <w:shd w:val="clear" w:color="FFFFCC" w:fill="FFFFFF"/>
            <w:noWrap/>
            <w:vAlign w:val="center"/>
            <w:hideMark/>
          </w:tcPr>
          <w:p w14:paraId="3C732BEE"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7/454</w:t>
            </w:r>
          </w:p>
        </w:tc>
        <w:tc>
          <w:tcPr>
            <w:tcW w:w="783" w:type="pct"/>
            <w:tcBorders>
              <w:top w:val="nil"/>
              <w:left w:val="nil"/>
              <w:bottom w:val="single" w:sz="4" w:space="0" w:color="auto"/>
              <w:right w:val="single" w:sz="4" w:space="0" w:color="auto"/>
            </w:tcBorders>
            <w:shd w:val="clear" w:color="FFFFCC" w:fill="FFFFFF"/>
            <w:hideMark/>
          </w:tcPr>
          <w:p w14:paraId="29692028" w14:textId="77777777" w:rsidR="00225161" w:rsidRPr="00CA3D6E" w:rsidRDefault="00225161" w:rsidP="00EA7468">
            <w:pPr>
              <w:rPr>
                <w:rFonts w:ascii="Garamond" w:hAnsi="Garamond" w:cs="Arial"/>
                <w:color w:val="000000"/>
                <w:sz w:val="14"/>
                <w:szCs w:val="14"/>
                <w:lang w:val="sq-AL"/>
              </w:rPr>
            </w:pPr>
            <w:r w:rsidRPr="00CA3D6E">
              <w:rPr>
                <w:rFonts w:ascii="Garamond" w:hAnsi="Garamond" w:cs="Arial"/>
                <w:color w:val="000000"/>
                <w:sz w:val="14"/>
                <w:szCs w:val="14"/>
                <w:lang w:val="sq-AL"/>
              </w:rPr>
              <w:t xml:space="preserve">Arian, </w:t>
            </w:r>
            <w:proofErr w:type="spellStart"/>
            <w:r w:rsidRPr="00CA3D6E">
              <w:rPr>
                <w:rFonts w:ascii="Garamond" w:hAnsi="Garamond" w:cs="Arial"/>
                <w:color w:val="000000"/>
                <w:sz w:val="14"/>
                <w:szCs w:val="14"/>
                <w:lang w:val="sq-AL"/>
              </w:rPr>
              <w:t>Seladin</w:t>
            </w:r>
            <w:proofErr w:type="spellEnd"/>
            <w:r w:rsidRPr="00CA3D6E">
              <w:rPr>
                <w:rFonts w:ascii="Garamond" w:hAnsi="Garamond" w:cs="Arial"/>
                <w:color w:val="000000"/>
                <w:sz w:val="14"/>
                <w:szCs w:val="14"/>
                <w:lang w:val="sq-AL"/>
              </w:rPr>
              <w:t xml:space="preserve"> dhe Zyra </w:t>
            </w:r>
            <w:proofErr w:type="spellStart"/>
            <w:r w:rsidRPr="00CA3D6E">
              <w:rPr>
                <w:rFonts w:ascii="Garamond" w:hAnsi="Garamond" w:cs="Arial"/>
                <w:color w:val="000000"/>
                <w:sz w:val="14"/>
                <w:szCs w:val="14"/>
                <w:lang w:val="sq-AL"/>
              </w:rPr>
              <w:t>Fetishaj</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41035814"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6</w:t>
            </w:r>
          </w:p>
        </w:tc>
        <w:tc>
          <w:tcPr>
            <w:tcW w:w="303" w:type="pct"/>
            <w:tcBorders>
              <w:top w:val="nil"/>
              <w:left w:val="nil"/>
              <w:bottom w:val="single" w:sz="4" w:space="0" w:color="auto"/>
              <w:right w:val="single" w:sz="4" w:space="0" w:color="auto"/>
            </w:tcBorders>
            <w:shd w:val="clear" w:color="000000" w:fill="FFFFFF"/>
            <w:noWrap/>
            <w:vAlign w:val="center"/>
            <w:hideMark/>
          </w:tcPr>
          <w:p w14:paraId="3856BDEC"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26137</w:t>
            </w:r>
          </w:p>
        </w:tc>
        <w:tc>
          <w:tcPr>
            <w:tcW w:w="384" w:type="pct"/>
            <w:tcBorders>
              <w:top w:val="nil"/>
              <w:left w:val="nil"/>
              <w:bottom w:val="single" w:sz="4" w:space="0" w:color="auto"/>
              <w:right w:val="single" w:sz="4" w:space="0" w:color="auto"/>
            </w:tcBorders>
            <w:shd w:val="clear" w:color="000000" w:fill="FFFFFF"/>
            <w:noWrap/>
            <w:vAlign w:val="center"/>
            <w:hideMark/>
          </w:tcPr>
          <w:p w14:paraId="72C0EB96"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156822</w:t>
            </w:r>
          </w:p>
        </w:tc>
        <w:tc>
          <w:tcPr>
            <w:tcW w:w="321" w:type="pct"/>
            <w:tcBorders>
              <w:top w:val="nil"/>
              <w:left w:val="nil"/>
              <w:bottom w:val="single" w:sz="4" w:space="0" w:color="auto"/>
              <w:right w:val="single" w:sz="4" w:space="0" w:color="auto"/>
            </w:tcBorders>
            <w:shd w:val="clear" w:color="000000" w:fill="FFFFFF"/>
            <w:noWrap/>
            <w:vAlign w:val="center"/>
            <w:hideMark/>
          </w:tcPr>
          <w:p w14:paraId="6E1AC610"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142D354C"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156822</w:t>
            </w:r>
          </w:p>
        </w:tc>
        <w:tc>
          <w:tcPr>
            <w:tcW w:w="737" w:type="pct"/>
            <w:tcBorders>
              <w:top w:val="nil"/>
              <w:left w:val="nil"/>
              <w:bottom w:val="single" w:sz="4" w:space="0" w:color="auto"/>
              <w:right w:val="single" w:sz="4" w:space="0" w:color="auto"/>
            </w:tcBorders>
            <w:shd w:val="clear" w:color="FFFFCC" w:fill="FFFFFF"/>
            <w:hideMark/>
          </w:tcPr>
          <w:p w14:paraId="2562643A" w14:textId="4811D691" w:rsidR="00225161" w:rsidRPr="00CA3D6E" w:rsidRDefault="002F5DAE" w:rsidP="00EA7468">
            <w:pPr>
              <w:rPr>
                <w:rFonts w:ascii="Garamond" w:hAnsi="Garamond" w:cs="Arial"/>
                <w:color w:val="000000"/>
                <w:sz w:val="14"/>
                <w:szCs w:val="14"/>
                <w:lang w:val="sq-AL"/>
              </w:rPr>
            </w:pPr>
            <w:proofErr w:type="spellStart"/>
            <w:r w:rsidRPr="00CA3D6E">
              <w:rPr>
                <w:rFonts w:ascii="Garamond" w:hAnsi="Garamond" w:cs="Arial"/>
                <w:color w:val="000000"/>
                <w:sz w:val="14"/>
                <w:szCs w:val="14"/>
                <w:lang w:val="sq-AL"/>
              </w:rPr>
              <w:t>Konf</w:t>
            </w:r>
            <w:proofErr w:type="spellEnd"/>
            <w:r w:rsidR="00225161" w:rsidRPr="00CA3D6E">
              <w:rPr>
                <w:rFonts w:ascii="Garamond" w:hAnsi="Garamond" w:cs="Arial"/>
                <w:color w:val="000000"/>
                <w:sz w:val="14"/>
                <w:szCs w:val="14"/>
                <w:lang w:val="sq-AL"/>
              </w:rPr>
              <w:t>.</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 xml:space="preserve"> nr. </w:t>
            </w:r>
            <w:proofErr w:type="spellStart"/>
            <w:r w:rsidR="00225161" w:rsidRPr="00CA3D6E">
              <w:rPr>
                <w:rFonts w:ascii="Garamond" w:hAnsi="Garamond" w:cs="Arial"/>
                <w:color w:val="000000"/>
                <w:sz w:val="14"/>
                <w:szCs w:val="14"/>
                <w:lang w:val="sq-AL"/>
              </w:rPr>
              <w:t>prot</w:t>
            </w:r>
            <w:proofErr w:type="spellEnd"/>
            <w:r w:rsidR="00225161" w:rsidRPr="00CA3D6E">
              <w:rPr>
                <w:rFonts w:ascii="Garamond" w:hAnsi="Garamond" w:cs="Arial"/>
                <w:color w:val="000000"/>
                <w:sz w:val="14"/>
                <w:szCs w:val="14"/>
                <w:lang w:val="sq-AL"/>
              </w:rPr>
              <w:t>. 6606/3</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 xml:space="preserve"> d</w:t>
            </w:r>
            <w:r>
              <w:rPr>
                <w:rFonts w:ascii="Garamond" w:hAnsi="Garamond" w:cs="Arial"/>
                <w:color w:val="000000"/>
                <w:sz w:val="14"/>
                <w:szCs w:val="14"/>
                <w:lang w:val="sq-AL"/>
              </w:rPr>
              <w:t xml:space="preserve">atë </w:t>
            </w:r>
            <w:r w:rsidR="00225161" w:rsidRPr="00CA3D6E">
              <w:rPr>
                <w:rFonts w:ascii="Garamond" w:hAnsi="Garamond" w:cs="Arial"/>
                <w:color w:val="000000"/>
                <w:sz w:val="14"/>
                <w:szCs w:val="14"/>
                <w:lang w:val="sq-AL"/>
              </w:rPr>
              <w:t>30.10.2017</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 xml:space="preserve"> të </w:t>
            </w:r>
            <w:proofErr w:type="spellStart"/>
            <w:r w:rsidR="00225161" w:rsidRPr="00CA3D6E">
              <w:rPr>
                <w:rFonts w:ascii="Garamond" w:hAnsi="Garamond" w:cs="Arial"/>
                <w:color w:val="000000"/>
                <w:sz w:val="14"/>
                <w:szCs w:val="14"/>
                <w:lang w:val="sq-AL"/>
              </w:rPr>
              <w:t>ZVRPP</w:t>
            </w:r>
            <w:proofErr w:type="spellEnd"/>
            <w:r>
              <w:rPr>
                <w:rFonts w:ascii="Garamond" w:hAnsi="Garamond" w:cs="Arial"/>
                <w:color w:val="000000"/>
                <w:sz w:val="14"/>
                <w:szCs w:val="14"/>
                <w:lang w:val="sq-AL"/>
              </w:rPr>
              <w:t>-së</w:t>
            </w:r>
            <w:r w:rsidR="00225161" w:rsidRPr="00CA3D6E">
              <w:rPr>
                <w:rFonts w:ascii="Garamond" w:hAnsi="Garamond" w:cs="Arial"/>
                <w:color w:val="000000"/>
                <w:sz w:val="14"/>
                <w:szCs w:val="14"/>
                <w:lang w:val="sq-AL"/>
              </w:rPr>
              <w:t xml:space="preserve"> Tiranë</w:t>
            </w:r>
          </w:p>
        </w:tc>
        <w:tc>
          <w:tcPr>
            <w:tcW w:w="657" w:type="pct"/>
            <w:tcBorders>
              <w:top w:val="nil"/>
              <w:left w:val="nil"/>
              <w:bottom w:val="single" w:sz="4" w:space="0" w:color="auto"/>
              <w:right w:val="single" w:sz="8" w:space="0" w:color="auto"/>
            </w:tcBorders>
            <w:shd w:val="clear" w:color="auto" w:fill="auto"/>
            <w:hideMark/>
          </w:tcPr>
          <w:p w14:paraId="4AABC0B7" w14:textId="60CF60AD" w:rsidR="00225161" w:rsidRPr="00CA3D6E" w:rsidRDefault="00225161" w:rsidP="0074745D">
            <w:pPr>
              <w:rPr>
                <w:rFonts w:ascii="Garamond" w:hAnsi="Garamond" w:cs="Arial"/>
                <w:sz w:val="14"/>
                <w:szCs w:val="14"/>
                <w:lang w:val="sq-AL"/>
              </w:rPr>
            </w:pPr>
            <w:r w:rsidRPr="00CA3D6E">
              <w:rPr>
                <w:rFonts w:ascii="Garamond" w:hAnsi="Garamond" w:cs="Arial"/>
                <w:sz w:val="14"/>
                <w:szCs w:val="14"/>
                <w:lang w:val="sq-AL"/>
              </w:rPr>
              <w:t>Titulli i pronësisë i kësaj pasurie përfshin dhe</w:t>
            </w:r>
            <w:r w:rsidR="002F5DAE">
              <w:rPr>
                <w:rFonts w:ascii="Garamond" w:hAnsi="Garamond" w:cs="Arial"/>
                <w:sz w:val="14"/>
                <w:szCs w:val="14"/>
                <w:lang w:val="sq-AL"/>
              </w:rPr>
              <w:t xml:space="preserve"> pasurinë nr. 7/455, vol. 35, f</w:t>
            </w:r>
            <w:r w:rsidRPr="00CA3D6E">
              <w:rPr>
                <w:rFonts w:ascii="Garamond" w:hAnsi="Garamond" w:cs="Arial"/>
                <w:sz w:val="14"/>
                <w:szCs w:val="14"/>
                <w:lang w:val="sq-AL"/>
              </w:rPr>
              <w:t>. 164, e cila është kufizuar për efekt mbivendosje</w:t>
            </w:r>
            <w:r w:rsidR="002F5DAE">
              <w:rPr>
                <w:rFonts w:ascii="Garamond" w:hAnsi="Garamond" w:cs="Arial"/>
                <w:sz w:val="14"/>
                <w:szCs w:val="14"/>
                <w:lang w:val="sq-AL"/>
              </w:rPr>
              <w:t>.</w:t>
            </w:r>
          </w:p>
        </w:tc>
      </w:tr>
      <w:tr w:rsidR="00225161" w:rsidRPr="00CA3D6E" w14:paraId="7E9EB2B6"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1E56E4E1"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6</w:t>
            </w:r>
          </w:p>
        </w:tc>
        <w:tc>
          <w:tcPr>
            <w:tcW w:w="412" w:type="pct"/>
            <w:tcBorders>
              <w:top w:val="nil"/>
              <w:left w:val="nil"/>
              <w:bottom w:val="single" w:sz="4" w:space="0" w:color="auto"/>
              <w:right w:val="single" w:sz="4" w:space="0" w:color="auto"/>
            </w:tcBorders>
            <w:shd w:val="clear" w:color="FFFFCC" w:fill="FFFFFF"/>
            <w:noWrap/>
            <w:vAlign w:val="center"/>
            <w:hideMark/>
          </w:tcPr>
          <w:p w14:paraId="06975C71"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8330</w:t>
            </w:r>
          </w:p>
        </w:tc>
        <w:tc>
          <w:tcPr>
            <w:tcW w:w="319" w:type="pct"/>
            <w:tcBorders>
              <w:top w:val="nil"/>
              <w:left w:val="nil"/>
              <w:bottom w:val="single" w:sz="4" w:space="0" w:color="auto"/>
              <w:right w:val="single" w:sz="4" w:space="0" w:color="auto"/>
            </w:tcBorders>
            <w:shd w:val="clear" w:color="FFFFCC" w:fill="FFFFFF"/>
            <w:noWrap/>
            <w:vAlign w:val="center"/>
            <w:hideMark/>
          </w:tcPr>
          <w:p w14:paraId="77C20036"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7/456</w:t>
            </w:r>
          </w:p>
        </w:tc>
        <w:tc>
          <w:tcPr>
            <w:tcW w:w="783" w:type="pct"/>
            <w:tcBorders>
              <w:top w:val="nil"/>
              <w:left w:val="nil"/>
              <w:bottom w:val="single" w:sz="4" w:space="0" w:color="auto"/>
              <w:right w:val="single" w:sz="4" w:space="0" w:color="auto"/>
            </w:tcBorders>
            <w:shd w:val="clear" w:color="FFFFCC" w:fill="FFFFFF"/>
            <w:hideMark/>
          </w:tcPr>
          <w:p w14:paraId="688F1B6A" w14:textId="77777777" w:rsidR="00225161" w:rsidRPr="00CA3D6E" w:rsidRDefault="00225161" w:rsidP="00EA7468">
            <w:pPr>
              <w:rPr>
                <w:rFonts w:ascii="Garamond" w:hAnsi="Garamond" w:cs="Arial"/>
                <w:color w:val="000000"/>
                <w:sz w:val="14"/>
                <w:szCs w:val="14"/>
                <w:lang w:val="sq-AL"/>
              </w:rPr>
            </w:pPr>
            <w:r w:rsidRPr="00CA3D6E">
              <w:rPr>
                <w:rFonts w:ascii="Garamond" w:hAnsi="Garamond" w:cs="Arial"/>
                <w:color w:val="000000"/>
                <w:sz w:val="14"/>
                <w:szCs w:val="14"/>
                <w:lang w:val="sq-AL"/>
              </w:rPr>
              <w:t xml:space="preserve">Bashkëpronarët </w:t>
            </w:r>
            <w:proofErr w:type="spellStart"/>
            <w:r w:rsidRPr="00CA3D6E">
              <w:rPr>
                <w:rFonts w:ascii="Garamond" w:hAnsi="Garamond" w:cs="Arial"/>
                <w:color w:val="000000"/>
                <w:sz w:val="14"/>
                <w:szCs w:val="14"/>
                <w:lang w:val="sq-AL"/>
              </w:rPr>
              <w:t>Fetishaj</w:t>
            </w:r>
            <w:proofErr w:type="spellEnd"/>
            <w:r w:rsidRPr="00CA3D6E">
              <w:rPr>
                <w:rFonts w:ascii="Garamond" w:hAnsi="Garamond" w:cs="Arial"/>
                <w:color w:val="000000"/>
                <w:sz w:val="14"/>
                <w:szCs w:val="14"/>
                <w:lang w:val="sq-AL"/>
              </w:rPr>
              <w:t xml:space="preserve">, </w:t>
            </w:r>
            <w:proofErr w:type="spellStart"/>
            <w:r w:rsidRPr="00CA3D6E">
              <w:rPr>
                <w:rFonts w:ascii="Garamond" w:hAnsi="Garamond" w:cs="Arial"/>
                <w:color w:val="000000"/>
                <w:sz w:val="14"/>
                <w:szCs w:val="14"/>
                <w:lang w:val="sq-AL"/>
              </w:rPr>
              <w:t>Bukeli</w:t>
            </w:r>
            <w:proofErr w:type="spellEnd"/>
            <w:r w:rsidRPr="00CA3D6E">
              <w:rPr>
                <w:rFonts w:ascii="Garamond" w:hAnsi="Garamond" w:cs="Arial"/>
                <w:color w:val="000000"/>
                <w:sz w:val="14"/>
                <w:szCs w:val="14"/>
                <w:lang w:val="sq-AL"/>
              </w:rPr>
              <w:t xml:space="preserve">, </w:t>
            </w:r>
            <w:proofErr w:type="spellStart"/>
            <w:r w:rsidRPr="00CA3D6E">
              <w:rPr>
                <w:rFonts w:ascii="Garamond" w:hAnsi="Garamond" w:cs="Arial"/>
                <w:color w:val="000000"/>
                <w:sz w:val="14"/>
                <w:szCs w:val="14"/>
                <w:lang w:val="sq-AL"/>
              </w:rPr>
              <w:t>Kallushi</w:t>
            </w:r>
            <w:proofErr w:type="spellEnd"/>
            <w:r w:rsidRPr="00CA3D6E">
              <w:rPr>
                <w:rFonts w:ascii="Garamond" w:hAnsi="Garamond" w:cs="Arial"/>
                <w:color w:val="000000"/>
                <w:sz w:val="14"/>
                <w:szCs w:val="14"/>
                <w:lang w:val="sq-AL"/>
              </w:rPr>
              <w:t xml:space="preserve"> dhe </w:t>
            </w:r>
            <w:proofErr w:type="spellStart"/>
            <w:r w:rsidRPr="00CA3D6E">
              <w:rPr>
                <w:rFonts w:ascii="Garamond" w:hAnsi="Garamond" w:cs="Arial"/>
                <w:color w:val="000000"/>
                <w:sz w:val="14"/>
                <w:szCs w:val="14"/>
                <w:lang w:val="sq-AL"/>
              </w:rPr>
              <w:t>Koleci</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551B9ED4"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48.3</w:t>
            </w:r>
          </w:p>
        </w:tc>
        <w:tc>
          <w:tcPr>
            <w:tcW w:w="303" w:type="pct"/>
            <w:tcBorders>
              <w:top w:val="nil"/>
              <w:left w:val="nil"/>
              <w:bottom w:val="single" w:sz="4" w:space="0" w:color="auto"/>
              <w:right w:val="single" w:sz="4" w:space="0" w:color="auto"/>
            </w:tcBorders>
            <w:shd w:val="clear" w:color="000000" w:fill="FFFFFF"/>
            <w:noWrap/>
            <w:vAlign w:val="center"/>
            <w:hideMark/>
          </w:tcPr>
          <w:p w14:paraId="1FA90562"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26137</w:t>
            </w:r>
          </w:p>
        </w:tc>
        <w:tc>
          <w:tcPr>
            <w:tcW w:w="384" w:type="pct"/>
            <w:tcBorders>
              <w:top w:val="nil"/>
              <w:left w:val="nil"/>
              <w:bottom w:val="single" w:sz="4" w:space="0" w:color="auto"/>
              <w:right w:val="single" w:sz="4" w:space="0" w:color="auto"/>
            </w:tcBorders>
            <w:shd w:val="clear" w:color="000000" w:fill="FFFFFF"/>
            <w:noWrap/>
            <w:vAlign w:val="center"/>
            <w:hideMark/>
          </w:tcPr>
          <w:p w14:paraId="32403654"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1262417</w:t>
            </w:r>
          </w:p>
        </w:tc>
        <w:tc>
          <w:tcPr>
            <w:tcW w:w="321" w:type="pct"/>
            <w:tcBorders>
              <w:top w:val="nil"/>
              <w:left w:val="nil"/>
              <w:bottom w:val="single" w:sz="4" w:space="0" w:color="auto"/>
              <w:right w:val="single" w:sz="4" w:space="0" w:color="auto"/>
            </w:tcBorders>
            <w:shd w:val="clear" w:color="000000" w:fill="FFFFFF"/>
            <w:noWrap/>
            <w:vAlign w:val="center"/>
            <w:hideMark/>
          </w:tcPr>
          <w:p w14:paraId="6470F10E"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5BDC9D4C"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1262417</w:t>
            </w:r>
          </w:p>
        </w:tc>
        <w:tc>
          <w:tcPr>
            <w:tcW w:w="737" w:type="pct"/>
            <w:tcBorders>
              <w:top w:val="nil"/>
              <w:left w:val="nil"/>
              <w:bottom w:val="single" w:sz="4" w:space="0" w:color="auto"/>
              <w:right w:val="single" w:sz="4" w:space="0" w:color="auto"/>
            </w:tcBorders>
            <w:shd w:val="clear" w:color="FFFFCC" w:fill="FFFFFF"/>
            <w:hideMark/>
          </w:tcPr>
          <w:p w14:paraId="398B4613" w14:textId="66B9C003" w:rsidR="00225161" w:rsidRPr="00CA3D6E" w:rsidRDefault="002F5DAE" w:rsidP="00EA7468">
            <w:pPr>
              <w:rPr>
                <w:rFonts w:ascii="Garamond" w:hAnsi="Garamond" w:cs="Arial"/>
                <w:color w:val="000000"/>
                <w:sz w:val="14"/>
                <w:szCs w:val="14"/>
                <w:lang w:val="sq-AL"/>
              </w:rPr>
            </w:pPr>
            <w:proofErr w:type="spellStart"/>
            <w:r w:rsidRPr="00CA3D6E">
              <w:rPr>
                <w:rFonts w:ascii="Garamond" w:hAnsi="Garamond" w:cs="Arial"/>
                <w:color w:val="000000"/>
                <w:sz w:val="14"/>
                <w:szCs w:val="14"/>
                <w:lang w:val="sq-AL"/>
              </w:rPr>
              <w:t>Konf</w:t>
            </w:r>
            <w:proofErr w:type="spellEnd"/>
            <w:r w:rsidR="00225161" w:rsidRPr="00CA3D6E">
              <w:rPr>
                <w:rFonts w:ascii="Garamond" w:hAnsi="Garamond" w:cs="Arial"/>
                <w:color w:val="000000"/>
                <w:sz w:val="14"/>
                <w:szCs w:val="14"/>
                <w:lang w:val="sq-AL"/>
              </w:rPr>
              <w:t>.</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 xml:space="preserve"> nr. </w:t>
            </w:r>
            <w:proofErr w:type="spellStart"/>
            <w:r w:rsidR="00225161" w:rsidRPr="00CA3D6E">
              <w:rPr>
                <w:rFonts w:ascii="Garamond" w:hAnsi="Garamond" w:cs="Arial"/>
                <w:color w:val="000000"/>
                <w:sz w:val="14"/>
                <w:szCs w:val="14"/>
                <w:lang w:val="sq-AL"/>
              </w:rPr>
              <w:t>prot</w:t>
            </w:r>
            <w:proofErr w:type="spellEnd"/>
            <w:r w:rsidR="00225161" w:rsidRPr="00CA3D6E">
              <w:rPr>
                <w:rFonts w:ascii="Garamond" w:hAnsi="Garamond" w:cs="Arial"/>
                <w:color w:val="000000"/>
                <w:sz w:val="14"/>
                <w:szCs w:val="14"/>
                <w:lang w:val="sq-AL"/>
              </w:rPr>
              <w:t>. 6606/3</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 xml:space="preserve"> d</w:t>
            </w:r>
            <w:r>
              <w:rPr>
                <w:rFonts w:ascii="Garamond" w:hAnsi="Garamond" w:cs="Arial"/>
                <w:color w:val="000000"/>
                <w:sz w:val="14"/>
                <w:szCs w:val="14"/>
                <w:lang w:val="sq-AL"/>
              </w:rPr>
              <w:t>atë</w:t>
            </w:r>
            <w:r w:rsidR="00225161" w:rsidRPr="00CA3D6E">
              <w:rPr>
                <w:rFonts w:ascii="Garamond" w:hAnsi="Garamond" w:cs="Arial"/>
                <w:color w:val="000000"/>
                <w:sz w:val="14"/>
                <w:szCs w:val="14"/>
                <w:lang w:val="sq-AL"/>
              </w:rPr>
              <w:t xml:space="preserve"> 30.10.2017 të </w:t>
            </w:r>
            <w:proofErr w:type="spellStart"/>
            <w:r w:rsidR="00225161" w:rsidRPr="00CA3D6E">
              <w:rPr>
                <w:rFonts w:ascii="Garamond" w:hAnsi="Garamond" w:cs="Arial"/>
                <w:color w:val="000000"/>
                <w:sz w:val="14"/>
                <w:szCs w:val="14"/>
                <w:lang w:val="sq-AL"/>
              </w:rPr>
              <w:t>ZVRPP</w:t>
            </w:r>
            <w:proofErr w:type="spellEnd"/>
            <w:r>
              <w:rPr>
                <w:rFonts w:ascii="Garamond" w:hAnsi="Garamond" w:cs="Arial"/>
                <w:color w:val="000000"/>
                <w:sz w:val="14"/>
                <w:szCs w:val="14"/>
                <w:lang w:val="sq-AL"/>
              </w:rPr>
              <w:t>-së</w:t>
            </w:r>
            <w:r w:rsidR="00225161" w:rsidRPr="00CA3D6E">
              <w:rPr>
                <w:rFonts w:ascii="Garamond" w:hAnsi="Garamond" w:cs="Arial"/>
                <w:color w:val="000000"/>
                <w:sz w:val="14"/>
                <w:szCs w:val="14"/>
                <w:lang w:val="sq-AL"/>
              </w:rPr>
              <w:t xml:space="preserve"> Tiranë</w:t>
            </w:r>
          </w:p>
        </w:tc>
        <w:tc>
          <w:tcPr>
            <w:tcW w:w="657" w:type="pct"/>
            <w:tcBorders>
              <w:top w:val="nil"/>
              <w:left w:val="nil"/>
              <w:bottom w:val="single" w:sz="4" w:space="0" w:color="auto"/>
              <w:right w:val="single" w:sz="8" w:space="0" w:color="auto"/>
            </w:tcBorders>
            <w:shd w:val="clear" w:color="auto" w:fill="auto"/>
            <w:hideMark/>
          </w:tcPr>
          <w:p w14:paraId="2F0C1C19" w14:textId="41119DA3" w:rsidR="00225161" w:rsidRPr="00CA3D6E" w:rsidRDefault="00225161" w:rsidP="002F5DAE">
            <w:pPr>
              <w:rPr>
                <w:rFonts w:ascii="Garamond" w:hAnsi="Garamond" w:cs="Arial"/>
                <w:sz w:val="14"/>
                <w:szCs w:val="14"/>
                <w:lang w:val="sq-AL"/>
              </w:rPr>
            </w:pPr>
            <w:r w:rsidRPr="00CA3D6E">
              <w:rPr>
                <w:rFonts w:ascii="Garamond" w:hAnsi="Garamond" w:cs="Arial"/>
                <w:sz w:val="14"/>
                <w:szCs w:val="14"/>
                <w:lang w:val="sq-AL"/>
              </w:rPr>
              <w:t xml:space="preserve">Titulli i pronësisë </w:t>
            </w:r>
            <w:r w:rsidR="002F5DAE">
              <w:rPr>
                <w:rFonts w:ascii="Garamond" w:hAnsi="Garamond" w:cs="Arial"/>
                <w:sz w:val="14"/>
                <w:szCs w:val="14"/>
                <w:lang w:val="sq-AL"/>
              </w:rPr>
              <w:t>i</w:t>
            </w:r>
            <w:r w:rsidRPr="00CA3D6E">
              <w:rPr>
                <w:rFonts w:ascii="Garamond" w:hAnsi="Garamond" w:cs="Arial"/>
                <w:sz w:val="14"/>
                <w:szCs w:val="14"/>
                <w:lang w:val="sq-AL"/>
              </w:rPr>
              <w:t xml:space="preserve"> kësaj pasurie përfshin dhe</w:t>
            </w:r>
            <w:r w:rsidR="002F5DAE">
              <w:rPr>
                <w:rFonts w:ascii="Garamond" w:hAnsi="Garamond" w:cs="Arial"/>
                <w:sz w:val="14"/>
                <w:szCs w:val="14"/>
                <w:lang w:val="sq-AL"/>
              </w:rPr>
              <w:t xml:space="preserve"> pasurinë nr. 7/457, vol. 35, f</w:t>
            </w:r>
            <w:r w:rsidRPr="00CA3D6E">
              <w:rPr>
                <w:rFonts w:ascii="Garamond" w:hAnsi="Garamond" w:cs="Arial"/>
                <w:sz w:val="14"/>
                <w:szCs w:val="14"/>
                <w:lang w:val="sq-AL"/>
              </w:rPr>
              <w:t xml:space="preserve">. 166, e cila </w:t>
            </w:r>
            <w:r w:rsidR="002F5DAE" w:rsidRPr="00CA3D6E">
              <w:rPr>
                <w:rFonts w:ascii="Garamond" w:hAnsi="Garamond" w:cs="Arial"/>
                <w:sz w:val="14"/>
                <w:szCs w:val="14"/>
                <w:lang w:val="sq-AL"/>
              </w:rPr>
              <w:t>është</w:t>
            </w:r>
            <w:r w:rsidRPr="00CA3D6E">
              <w:rPr>
                <w:rFonts w:ascii="Garamond" w:hAnsi="Garamond" w:cs="Arial"/>
                <w:sz w:val="14"/>
                <w:szCs w:val="14"/>
                <w:lang w:val="sq-AL"/>
              </w:rPr>
              <w:t xml:space="preserve"> e kufizuar </w:t>
            </w:r>
            <w:r w:rsidR="002F5DAE" w:rsidRPr="00CA3D6E">
              <w:rPr>
                <w:rFonts w:ascii="Garamond" w:hAnsi="Garamond" w:cs="Arial"/>
                <w:sz w:val="14"/>
                <w:szCs w:val="14"/>
                <w:lang w:val="sq-AL"/>
              </w:rPr>
              <w:t>për</w:t>
            </w:r>
            <w:r w:rsidR="00906C87">
              <w:rPr>
                <w:rFonts w:ascii="Garamond" w:hAnsi="Garamond" w:cs="Arial"/>
                <w:sz w:val="14"/>
                <w:szCs w:val="14"/>
                <w:lang w:val="sq-AL"/>
              </w:rPr>
              <w:t xml:space="preserve"> efekt t</w:t>
            </w:r>
            <w:r w:rsidR="002F5DAE">
              <w:rPr>
                <w:rFonts w:ascii="Garamond" w:hAnsi="Garamond" w:cs="Arial"/>
                <w:sz w:val="14"/>
                <w:szCs w:val="14"/>
                <w:lang w:val="sq-AL"/>
              </w:rPr>
              <w:t>ë</w:t>
            </w:r>
            <w:r w:rsidRPr="00CA3D6E">
              <w:rPr>
                <w:rFonts w:ascii="Garamond" w:hAnsi="Garamond" w:cs="Arial"/>
                <w:sz w:val="14"/>
                <w:szCs w:val="14"/>
                <w:lang w:val="sq-AL"/>
              </w:rPr>
              <w:t xml:space="preserve"> mbivendosjes</w:t>
            </w:r>
            <w:r w:rsidR="002F5DAE">
              <w:rPr>
                <w:rFonts w:ascii="Garamond" w:hAnsi="Garamond" w:cs="Arial"/>
                <w:sz w:val="14"/>
                <w:szCs w:val="14"/>
                <w:lang w:val="sq-AL"/>
              </w:rPr>
              <w:t>.</w:t>
            </w:r>
          </w:p>
        </w:tc>
      </w:tr>
      <w:tr w:rsidR="00225161" w:rsidRPr="00CA3D6E" w14:paraId="463DB11A"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293AE2D6"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7</w:t>
            </w:r>
          </w:p>
        </w:tc>
        <w:tc>
          <w:tcPr>
            <w:tcW w:w="412" w:type="pct"/>
            <w:tcBorders>
              <w:top w:val="nil"/>
              <w:left w:val="nil"/>
              <w:bottom w:val="single" w:sz="4" w:space="0" w:color="auto"/>
              <w:right w:val="single" w:sz="4" w:space="0" w:color="auto"/>
            </w:tcBorders>
            <w:shd w:val="clear" w:color="FFFFCC" w:fill="FFFFFF"/>
            <w:noWrap/>
            <w:vAlign w:val="center"/>
            <w:hideMark/>
          </w:tcPr>
          <w:p w14:paraId="531CE2D0"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8330</w:t>
            </w:r>
          </w:p>
        </w:tc>
        <w:tc>
          <w:tcPr>
            <w:tcW w:w="319" w:type="pct"/>
            <w:tcBorders>
              <w:top w:val="nil"/>
              <w:left w:val="nil"/>
              <w:bottom w:val="single" w:sz="4" w:space="0" w:color="auto"/>
              <w:right w:val="single" w:sz="4" w:space="0" w:color="auto"/>
            </w:tcBorders>
            <w:shd w:val="clear" w:color="FFFFCC" w:fill="FFFFFF"/>
            <w:noWrap/>
            <w:vAlign w:val="center"/>
            <w:hideMark/>
          </w:tcPr>
          <w:p w14:paraId="163632D0"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7/102</w:t>
            </w:r>
          </w:p>
        </w:tc>
        <w:tc>
          <w:tcPr>
            <w:tcW w:w="783" w:type="pct"/>
            <w:tcBorders>
              <w:top w:val="nil"/>
              <w:left w:val="nil"/>
              <w:bottom w:val="single" w:sz="4" w:space="0" w:color="auto"/>
              <w:right w:val="single" w:sz="4" w:space="0" w:color="auto"/>
            </w:tcBorders>
            <w:shd w:val="clear" w:color="FFFFCC" w:fill="FFFFFF"/>
            <w:hideMark/>
          </w:tcPr>
          <w:p w14:paraId="38480298" w14:textId="77777777" w:rsidR="00225161" w:rsidRPr="00CA3D6E" w:rsidRDefault="00225161" w:rsidP="00EA7468">
            <w:pPr>
              <w:rPr>
                <w:rFonts w:ascii="Garamond" w:hAnsi="Garamond" w:cs="Arial"/>
                <w:sz w:val="14"/>
                <w:szCs w:val="14"/>
                <w:lang w:val="sq-AL"/>
              </w:rPr>
            </w:pPr>
            <w:r w:rsidRPr="00CA3D6E">
              <w:rPr>
                <w:rFonts w:ascii="Garamond" w:hAnsi="Garamond" w:cs="Arial"/>
                <w:sz w:val="14"/>
                <w:szCs w:val="14"/>
                <w:lang w:val="sq-AL"/>
              </w:rPr>
              <w:t xml:space="preserve">Bashkëpronarët </w:t>
            </w:r>
            <w:proofErr w:type="spellStart"/>
            <w:r w:rsidRPr="00CA3D6E">
              <w:rPr>
                <w:rFonts w:ascii="Garamond" w:hAnsi="Garamond" w:cs="Arial"/>
                <w:sz w:val="14"/>
                <w:szCs w:val="14"/>
                <w:lang w:val="sq-AL"/>
              </w:rPr>
              <w:t>Demiri</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3D98616D"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34</w:t>
            </w:r>
          </w:p>
        </w:tc>
        <w:tc>
          <w:tcPr>
            <w:tcW w:w="303" w:type="pct"/>
            <w:tcBorders>
              <w:top w:val="nil"/>
              <w:left w:val="nil"/>
              <w:bottom w:val="single" w:sz="4" w:space="0" w:color="auto"/>
              <w:right w:val="single" w:sz="4" w:space="0" w:color="auto"/>
            </w:tcBorders>
            <w:shd w:val="clear" w:color="000000" w:fill="FFFFFF"/>
            <w:noWrap/>
            <w:vAlign w:val="center"/>
            <w:hideMark/>
          </w:tcPr>
          <w:p w14:paraId="19DE7522"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26137</w:t>
            </w:r>
          </w:p>
        </w:tc>
        <w:tc>
          <w:tcPr>
            <w:tcW w:w="384" w:type="pct"/>
            <w:tcBorders>
              <w:top w:val="nil"/>
              <w:left w:val="nil"/>
              <w:bottom w:val="single" w:sz="4" w:space="0" w:color="auto"/>
              <w:right w:val="single" w:sz="4" w:space="0" w:color="auto"/>
            </w:tcBorders>
            <w:shd w:val="clear" w:color="000000" w:fill="FFFFFF"/>
            <w:noWrap/>
            <w:vAlign w:val="center"/>
            <w:hideMark/>
          </w:tcPr>
          <w:p w14:paraId="0640475D"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888658</w:t>
            </w:r>
          </w:p>
        </w:tc>
        <w:tc>
          <w:tcPr>
            <w:tcW w:w="321" w:type="pct"/>
            <w:tcBorders>
              <w:top w:val="nil"/>
              <w:left w:val="nil"/>
              <w:bottom w:val="single" w:sz="4" w:space="0" w:color="auto"/>
              <w:right w:val="single" w:sz="4" w:space="0" w:color="auto"/>
            </w:tcBorders>
            <w:shd w:val="clear" w:color="000000" w:fill="FFFFFF"/>
            <w:noWrap/>
            <w:vAlign w:val="center"/>
            <w:hideMark/>
          </w:tcPr>
          <w:p w14:paraId="6AFE5C20"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3B21314F"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888658</w:t>
            </w:r>
          </w:p>
        </w:tc>
        <w:tc>
          <w:tcPr>
            <w:tcW w:w="737" w:type="pct"/>
            <w:tcBorders>
              <w:top w:val="nil"/>
              <w:left w:val="nil"/>
              <w:bottom w:val="single" w:sz="4" w:space="0" w:color="auto"/>
              <w:right w:val="single" w:sz="4" w:space="0" w:color="auto"/>
            </w:tcBorders>
            <w:shd w:val="clear" w:color="FFFFCC" w:fill="FFFFFF"/>
            <w:hideMark/>
          </w:tcPr>
          <w:p w14:paraId="036D7CF1" w14:textId="309E1B05" w:rsidR="00225161" w:rsidRPr="00CA3D6E" w:rsidRDefault="002F5DAE" w:rsidP="00EA7468">
            <w:pPr>
              <w:rPr>
                <w:rFonts w:ascii="Garamond" w:hAnsi="Garamond" w:cs="Arial"/>
                <w:sz w:val="14"/>
                <w:szCs w:val="14"/>
                <w:lang w:val="sq-AL"/>
              </w:rPr>
            </w:pPr>
            <w:proofErr w:type="spellStart"/>
            <w:r w:rsidRPr="00CA3D6E">
              <w:rPr>
                <w:rFonts w:ascii="Garamond" w:hAnsi="Garamond" w:cs="Arial"/>
                <w:sz w:val="14"/>
                <w:szCs w:val="14"/>
                <w:lang w:val="sq-AL"/>
              </w:rPr>
              <w:t>Konf</w:t>
            </w:r>
            <w:proofErr w:type="spellEnd"/>
            <w:r w:rsidR="00225161" w:rsidRPr="00CA3D6E">
              <w:rPr>
                <w:rFonts w:ascii="Garamond" w:hAnsi="Garamond" w:cs="Arial"/>
                <w:sz w:val="14"/>
                <w:szCs w:val="14"/>
                <w:lang w:val="sq-AL"/>
              </w:rPr>
              <w:t>. me shk</w:t>
            </w:r>
            <w:bookmarkStart w:id="0" w:name="_GoBack"/>
            <w:bookmarkEnd w:id="0"/>
            <w:r w:rsidR="00225161" w:rsidRPr="00CA3D6E">
              <w:rPr>
                <w:rFonts w:ascii="Garamond" w:hAnsi="Garamond" w:cs="Arial"/>
                <w:sz w:val="14"/>
                <w:szCs w:val="14"/>
                <w:lang w:val="sq-AL"/>
              </w:rPr>
              <w:t xml:space="preserve">resën nr. </w:t>
            </w:r>
            <w:proofErr w:type="spellStart"/>
            <w:r w:rsidR="00225161" w:rsidRPr="00CA3D6E">
              <w:rPr>
                <w:rFonts w:ascii="Garamond" w:hAnsi="Garamond" w:cs="Arial"/>
                <w:sz w:val="14"/>
                <w:szCs w:val="14"/>
                <w:lang w:val="sq-AL"/>
              </w:rPr>
              <w:t>prot</w:t>
            </w:r>
            <w:proofErr w:type="spellEnd"/>
            <w:r w:rsidR="00225161" w:rsidRPr="00CA3D6E">
              <w:rPr>
                <w:rFonts w:ascii="Garamond" w:hAnsi="Garamond" w:cs="Arial"/>
                <w:sz w:val="14"/>
                <w:szCs w:val="14"/>
                <w:lang w:val="sq-AL"/>
              </w:rPr>
              <w:t>. 28374/1,</w:t>
            </w:r>
            <w:r>
              <w:rPr>
                <w:rFonts w:ascii="Garamond" w:hAnsi="Garamond" w:cs="Arial"/>
                <w:sz w:val="14"/>
                <w:szCs w:val="14"/>
                <w:lang w:val="sq-AL"/>
              </w:rPr>
              <w:t xml:space="preserve"> datë 18.</w:t>
            </w:r>
            <w:r w:rsidR="00225161" w:rsidRPr="00CA3D6E">
              <w:rPr>
                <w:rFonts w:ascii="Garamond" w:hAnsi="Garamond" w:cs="Arial"/>
                <w:sz w:val="14"/>
                <w:szCs w:val="14"/>
                <w:lang w:val="sq-AL"/>
              </w:rPr>
              <w:t>8.2018</w:t>
            </w:r>
          </w:p>
        </w:tc>
        <w:tc>
          <w:tcPr>
            <w:tcW w:w="657" w:type="pct"/>
            <w:tcBorders>
              <w:top w:val="nil"/>
              <w:left w:val="nil"/>
              <w:bottom w:val="single" w:sz="4" w:space="0" w:color="auto"/>
              <w:right w:val="single" w:sz="8" w:space="0" w:color="auto"/>
            </w:tcBorders>
            <w:shd w:val="clear" w:color="auto" w:fill="auto"/>
            <w:noWrap/>
            <w:vAlign w:val="bottom"/>
            <w:hideMark/>
          </w:tcPr>
          <w:p w14:paraId="1A5EE9D8" w14:textId="77777777" w:rsidR="00225161" w:rsidRPr="00CA3D6E" w:rsidRDefault="00225161" w:rsidP="00225161">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4AC40704" w14:textId="77777777" w:rsidTr="00EA7468">
        <w:trPr>
          <w:trHeight w:val="139"/>
        </w:trPr>
        <w:tc>
          <w:tcPr>
            <w:tcW w:w="298" w:type="pct"/>
            <w:tcBorders>
              <w:top w:val="nil"/>
              <w:left w:val="single" w:sz="4" w:space="0" w:color="auto"/>
              <w:bottom w:val="single" w:sz="4" w:space="0" w:color="auto"/>
              <w:right w:val="single" w:sz="4" w:space="0" w:color="auto"/>
            </w:tcBorders>
            <w:shd w:val="clear" w:color="000000" w:fill="FFFFFF"/>
            <w:vAlign w:val="center"/>
            <w:hideMark/>
          </w:tcPr>
          <w:p w14:paraId="47BFFDAC"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w:t>
            </w:r>
          </w:p>
        </w:tc>
        <w:tc>
          <w:tcPr>
            <w:tcW w:w="412" w:type="pct"/>
            <w:tcBorders>
              <w:top w:val="nil"/>
              <w:left w:val="nil"/>
              <w:bottom w:val="single" w:sz="4" w:space="0" w:color="auto"/>
              <w:right w:val="single" w:sz="4" w:space="0" w:color="auto"/>
            </w:tcBorders>
            <w:shd w:val="clear" w:color="FFFFCC" w:fill="FFFFFF"/>
            <w:noWrap/>
            <w:vAlign w:val="center"/>
            <w:hideMark/>
          </w:tcPr>
          <w:p w14:paraId="2B739769"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8340</w:t>
            </w:r>
          </w:p>
        </w:tc>
        <w:tc>
          <w:tcPr>
            <w:tcW w:w="319" w:type="pct"/>
            <w:tcBorders>
              <w:top w:val="nil"/>
              <w:left w:val="nil"/>
              <w:bottom w:val="single" w:sz="4" w:space="0" w:color="auto"/>
              <w:right w:val="single" w:sz="4" w:space="0" w:color="auto"/>
            </w:tcBorders>
            <w:shd w:val="clear" w:color="FFFFCC" w:fill="FFFFFF"/>
            <w:noWrap/>
            <w:vAlign w:val="center"/>
            <w:hideMark/>
          </w:tcPr>
          <w:p w14:paraId="0C846E84"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8/453</w:t>
            </w:r>
          </w:p>
        </w:tc>
        <w:tc>
          <w:tcPr>
            <w:tcW w:w="783" w:type="pct"/>
            <w:tcBorders>
              <w:top w:val="nil"/>
              <w:left w:val="nil"/>
              <w:bottom w:val="single" w:sz="4" w:space="0" w:color="auto"/>
              <w:right w:val="single" w:sz="4" w:space="0" w:color="auto"/>
            </w:tcBorders>
            <w:shd w:val="clear" w:color="FFFFCC" w:fill="FFFFFF"/>
            <w:hideMark/>
          </w:tcPr>
          <w:p w14:paraId="4F90697C" w14:textId="539A94F9" w:rsidR="00225161" w:rsidRPr="00CA3D6E" w:rsidRDefault="00225161" w:rsidP="00EA7468">
            <w:pPr>
              <w:rPr>
                <w:rFonts w:ascii="Garamond" w:hAnsi="Garamond" w:cs="Arial"/>
                <w:color w:val="000000"/>
                <w:sz w:val="14"/>
                <w:szCs w:val="14"/>
                <w:lang w:val="sq-AL"/>
              </w:rPr>
            </w:pPr>
            <w:proofErr w:type="spellStart"/>
            <w:r w:rsidRPr="00CA3D6E">
              <w:rPr>
                <w:rFonts w:ascii="Garamond" w:hAnsi="Garamond" w:cs="Arial"/>
                <w:color w:val="000000"/>
                <w:sz w:val="14"/>
                <w:szCs w:val="14"/>
                <w:lang w:val="sq-AL"/>
              </w:rPr>
              <w:t>BP</w:t>
            </w:r>
            <w:proofErr w:type="spellEnd"/>
            <w:r w:rsidRPr="00CA3D6E">
              <w:rPr>
                <w:rFonts w:ascii="Garamond" w:hAnsi="Garamond" w:cs="Arial"/>
                <w:color w:val="000000"/>
                <w:sz w:val="14"/>
                <w:szCs w:val="14"/>
                <w:lang w:val="sq-AL"/>
              </w:rPr>
              <w:t xml:space="preserve"> </w:t>
            </w:r>
            <w:proofErr w:type="spellStart"/>
            <w:r w:rsidRPr="00CA3D6E">
              <w:rPr>
                <w:rFonts w:ascii="Garamond" w:hAnsi="Garamond" w:cs="Arial"/>
                <w:color w:val="000000"/>
                <w:sz w:val="14"/>
                <w:szCs w:val="14"/>
                <w:lang w:val="sq-AL"/>
              </w:rPr>
              <w:t>Selimaj</w:t>
            </w:r>
            <w:proofErr w:type="spellEnd"/>
          </w:p>
        </w:tc>
        <w:tc>
          <w:tcPr>
            <w:tcW w:w="341" w:type="pct"/>
            <w:tcBorders>
              <w:top w:val="nil"/>
              <w:left w:val="nil"/>
              <w:bottom w:val="single" w:sz="4" w:space="0" w:color="auto"/>
              <w:right w:val="single" w:sz="4" w:space="0" w:color="auto"/>
            </w:tcBorders>
            <w:shd w:val="clear" w:color="FFFFCC" w:fill="FFFFFF"/>
            <w:noWrap/>
            <w:vAlign w:val="center"/>
            <w:hideMark/>
          </w:tcPr>
          <w:p w14:paraId="722BA857" w14:textId="77777777"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38</w:t>
            </w:r>
          </w:p>
        </w:tc>
        <w:tc>
          <w:tcPr>
            <w:tcW w:w="303" w:type="pct"/>
            <w:tcBorders>
              <w:top w:val="nil"/>
              <w:left w:val="nil"/>
              <w:bottom w:val="single" w:sz="4" w:space="0" w:color="auto"/>
              <w:right w:val="single" w:sz="4" w:space="0" w:color="auto"/>
            </w:tcBorders>
            <w:shd w:val="clear" w:color="FFFFCC" w:fill="FFFFFF"/>
            <w:noWrap/>
            <w:vAlign w:val="center"/>
            <w:hideMark/>
          </w:tcPr>
          <w:p w14:paraId="0FE5F9D6"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23217</w:t>
            </w:r>
          </w:p>
        </w:tc>
        <w:tc>
          <w:tcPr>
            <w:tcW w:w="384" w:type="pct"/>
            <w:tcBorders>
              <w:top w:val="nil"/>
              <w:left w:val="nil"/>
              <w:bottom w:val="single" w:sz="4" w:space="0" w:color="auto"/>
              <w:right w:val="single" w:sz="4" w:space="0" w:color="auto"/>
            </w:tcBorders>
            <w:shd w:val="clear" w:color="000000" w:fill="FFFFFF"/>
            <w:noWrap/>
            <w:vAlign w:val="center"/>
            <w:hideMark/>
          </w:tcPr>
          <w:p w14:paraId="04AE2D56"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882246</w:t>
            </w:r>
          </w:p>
        </w:tc>
        <w:tc>
          <w:tcPr>
            <w:tcW w:w="321" w:type="pct"/>
            <w:tcBorders>
              <w:top w:val="nil"/>
              <w:left w:val="nil"/>
              <w:bottom w:val="single" w:sz="4" w:space="0" w:color="auto"/>
              <w:right w:val="single" w:sz="4" w:space="0" w:color="auto"/>
            </w:tcBorders>
            <w:shd w:val="clear" w:color="000000" w:fill="FFFFFF"/>
            <w:noWrap/>
            <w:vAlign w:val="center"/>
            <w:hideMark/>
          </w:tcPr>
          <w:p w14:paraId="290DDE43"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446" w:type="pct"/>
            <w:tcBorders>
              <w:top w:val="nil"/>
              <w:left w:val="nil"/>
              <w:bottom w:val="single" w:sz="4" w:space="0" w:color="auto"/>
              <w:right w:val="single" w:sz="4" w:space="0" w:color="auto"/>
            </w:tcBorders>
            <w:shd w:val="clear" w:color="000000" w:fill="FFFFFF"/>
            <w:noWrap/>
            <w:vAlign w:val="center"/>
            <w:hideMark/>
          </w:tcPr>
          <w:p w14:paraId="141475A7"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882246</w:t>
            </w:r>
          </w:p>
        </w:tc>
        <w:tc>
          <w:tcPr>
            <w:tcW w:w="737" w:type="pct"/>
            <w:tcBorders>
              <w:top w:val="nil"/>
              <w:left w:val="nil"/>
              <w:bottom w:val="single" w:sz="4" w:space="0" w:color="auto"/>
              <w:right w:val="single" w:sz="4" w:space="0" w:color="auto"/>
            </w:tcBorders>
            <w:shd w:val="clear" w:color="FFFFCC" w:fill="FFFFFF"/>
            <w:hideMark/>
          </w:tcPr>
          <w:p w14:paraId="6FF23BD1" w14:textId="5E0D1550" w:rsidR="00225161" w:rsidRPr="00CA3D6E" w:rsidRDefault="002F5DAE" w:rsidP="00EA7468">
            <w:pPr>
              <w:rPr>
                <w:rFonts w:ascii="Garamond" w:hAnsi="Garamond" w:cs="Arial"/>
                <w:color w:val="000000"/>
                <w:sz w:val="14"/>
                <w:szCs w:val="14"/>
                <w:lang w:val="sq-AL"/>
              </w:rPr>
            </w:pPr>
            <w:proofErr w:type="spellStart"/>
            <w:r w:rsidRPr="00CA3D6E">
              <w:rPr>
                <w:rFonts w:ascii="Garamond" w:hAnsi="Garamond" w:cs="Arial"/>
                <w:color w:val="000000"/>
                <w:sz w:val="14"/>
                <w:szCs w:val="14"/>
                <w:lang w:val="sq-AL"/>
              </w:rPr>
              <w:t>Konf</w:t>
            </w:r>
            <w:proofErr w:type="spellEnd"/>
            <w:r w:rsidR="00225161" w:rsidRPr="00CA3D6E">
              <w:rPr>
                <w:rFonts w:ascii="Garamond" w:hAnsi="Garamond" w:cs="Arial"/>
                <w:color w:val="000000"/>
                <w:sz w:val="14"/>
                <w:szCs w:val="14"/>
                <w:lang w:val="sq-AL"/>
              </w:rPr>
              <w:t xml:space="preserve">. me shkresën nr. </w:t>
            </w:r>
            <w:proofErr w:type="spellStart"/>
            <w:r w:rsidR="00225161" w:rsidRPr="00CA3D6E">
              <w:rPr>
                <w:rFonts w:ascii="Garamond" w:hAnsi="Garamond" w:cs="Arial"/>
                <w:color w:val="000000"/>
                <w:sz w:val="14"/>
                <w:szCs w:val="14"/>
                <w:lang w:val="sq-AL"/>
              </w:rPr>
              <w:t>prot</w:t>
            </w:r>
            <w:proofErr w:type="spellEnd"/>
            <w:r w:rsidR="00225161" w:rsidRPr="00CA3D6E">
              <w:rPr>
                <w:rFonts w:ascii="Garamond" w:hAnsi="Garamond" w:cs="Arial"/>
                <w:color w:val="000000"/>
                <w:sz w:val="14"/>
                <w:szCs w:val="14"/>
                <w:lang w:val="sq-AL"/>
              </w:rPr>
              <w:t>. 2731/1,</w:t>
            </w:r>
            <w:r>
              <w:rPr>
                <w:rFonts w:ascii="Garamond" w:hAnsi="Garamond" w:cs="Arial"/>
                <w:color w:val="000000"/>
                <w:sz w:val="14"/>
                <w:szCs w:val="14"/>
                <w:lang w:val="sq-AL"/>
              </w:rPr>
              <w:t xml:space="preserve"> </w:t>
            </w:r>
            <w:r w:rsidR="00225161" w:rsidRPr="00CA3D6E">
              <w:rPr>
                <w:rFonts w:ascii="Garamond" w:hAnsi="Garamond" w:cs="Arial"/>
                <w:color w:val="000000"/>
                <w:sz w:val="14"/>
                <w:szCs w:val="14"/>
                <w:lang w:val="sq-AL"/>
              </w:rPr>
              <w:t>datë 14</w:t>
            </w:r>
            <w:r>
              <w:rPr>
                <w:rFonts w:ascii="Garamond" w:hAnsi="Garamond" w:cs="Arial"/>
                <w:color w:val="000000"/>
                <w:sz w:val="14"/>
                <w:szCs w:val="14"/>
                <w:lang w:val="sq-AL"/>
              </w:rPr>
              <w:t>.</w:t>
            </w:r>
            <w:r w:rsidR="00225161" w:rsidRPr="00CA3D6E">
              <w:rPr>
                <w:rFonts w:ascii="Garamond" w:hAnsi="Garamond" w:cs="Arial"/>
                <w:color w:val="000000"/>
                <w:sz w:val="14"/>
                <w:szCs w:val="14"/>
                <w:lang w:val="sq-AL"/>
              </w:rPr>
              <w:t>2.2019</w:t>
            </w:r>
          </w:p>
        </w:tc>
        <w:tc>
          <w:tcPr>
            <w:tcW w:w="657" w:type="pct"/>
            <w:tcBorders>
              <w:top w:val="nil"/>
              <w:left w:val="nil"/>
              <w:bottom w:val="single" w:sz="4" w:space="0" w:color="auto"/>
              <w:right w:val="single" w:sz="8" w:space="0" w:color="auto"/>
            </w:tcBorders>
            <w:shd w:val="clear" w:color="auto" w:fill="auto"/>
            <w:noWrap/>
            <w:vAlign w:val="bottom"/>
            <w:hideMark/>
          </w:tcPr>
          <w:p w14:paraId="3AEDAAF3" w14:textId="77777777" w:rsidR="00225161" w:rsidRPr="00CA3D6E" w:rsidRDefault="00225161" w:rsidP="00225161">
            <w:pPr>
              <w:rPr>
                <w:rFonts w:ascii="Garamond" w:hAnsi="Garamond" w:cs="Arial"/>
                <w:sz w:val="14"/>
                <w:szCs w:val="14"/>
                <w:lang w:val="sq-AL"/>
              </w:rPr>
            </w:pPr>
            <w:r w:rsidRPr="00CA3D6E">
              <w:rPr>
                <w:rFonts w:ascii="Garamond" w:hAnsi="Garamond" w:cs="Arial"/>
                <w:sz w:val="14"/>
                <w:szCs w:val="14"/>
                <w:lang w:val="sq-AL"/>
              </w:rPr>
              <w:t> </w:t>
            </w:r>
          </w:p>
        </w:tc>
      </w:tr>
      <w:tr w:rsidR="00225161" w:rsidRPr="00CA3D6E" w14:paraId="63544F1B" w14:textId="77777777" w:rsidTr="00EA7468">
        <w:trPr>
          <w:trHeight w:val="139"/>
        </w:trPr>
        <w:tc>
          <w:tcPr>
            <w:tcW w:w="298" w:type="pct"/>
            <w:tcBorders>
              <w:top w:val="nil"/>
              <w:left w:val="single" w:sz="4" w:space="0" w:color="auto"/>
              <w:bottom w:val="nil"/>
              <w:right w:val="single" w:sz="4" w:space="0" w:color="auto"/>
            </w:tcBorders>
            <w:shd w:val="clear" w:color="000000" w:fill="FFFFFF"/>
            <w:vAlign w:val="center"/>
            <w:hideMark/>
          </w:tcPr>
          <w:p w14:paraId="5D4DFD04"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9</w:t>
            </w:r>
          </w:p>
        </w:tc>
        <w:tc>
          <w:tcPr>
            <w:tcW w:w="412" w:type="pct"/>
            <w:tcBorders>
              <w:top w:val="nil"/>
              <w:left w:val="nil"/>
              <w:bottom w:val="nil"/>
              <w:right w:val="single" w:sz="4" w:space="0" w:color="auto"/>
            </w:tcBorders>
            <w:shd w:val="clear" w:color="FFFFCC" w:fill="FFFFFF"/>
            <w:noWrap/>
            <w:vAlign w:val="center"/>
            <w:hideMark/>
          </w:tcPr>
          <w:p w14:paraId="13F0771F"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8340</w:t>
            </w:r>
          </w:p>
        </w:tc>
        <w:tc>
          <w:tcPr>
            <w:tcW w:w="319" w:type="pct"/>
            <w:tcBorders>
              <w:top w:val="nil"/>
              <w:left w:val="nil"/>
              <w:bottom w:val="nil"/>
              <w:right w:val="single" w:sz="4" w:space="0" w:color="auto"/>
            </w:tcBorders>
            <w:shd w:val="clear" w:color="000000" w:fill="FFFFFF"/>
            <w:noWrap/>
            <w:vAlign w:val="center"/>
            <w:hideMark/>
          </w:tcPr>
          <w:p w14:paraId="0B168C9F"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8/25/</w:t>
            </w:r>
            <w:proofErr w:type="spellStart"/>
            <w:r w:rsidRPr="00CA3D6E">
              <w:rPr>
                <w:rFonts w:ascii="Garamond" w:hAnsi="Garamond" w:cs="Arial"/>
                <w:sz w:val="14"/>
                <w:szCs w:val="14"/>
                <w:lang w:val="sq-AL"/>
              </w:rPr>
              <w:t>ND</w:t>
            </w:r>
            <w:proofErr w:type="spellEnd"/>
          </w:p>
        </w:tc>
        <w:tc>
          <w:tcPr>
            <w:tcW w:w="783" w:type="pct"/>
            <w:tcBorders>
              <w:top w:val="nil"/>
              <w:left w:val="nil"/>
              <w:bottom w:val="nil"/>
              <w:right w:val="single" w:sz="4" w:space="0" w:color="auto"/>
            </w:tcBorders>
            <w:shd w:val="clear" w:color="FFFFCC" w:fill="FFFFFF"/>
            <w:hideMark/>
          </w:tcPr>
          <w:p w14:paraId="7B1D779D" w14:textId="77777777" w:rsidR="00225161" w:rsidRPr="00CA3D6E" w:rsidRDefault="00225161" w:rsidP="00EA7468">
            <w:pPr>
              <w:rPr>
                <w:rFonts w:ascii="Garamond" w:hAnsi="Garamond" w:cs="Arial"/>
                <w:sz w:val="14"/>
                <w:szCs w:val="14"/>
                <w:lang w:val="sq-AL"/>
              </w:rPr>
            </w:pPr>
            <w:proofErr w:type="spellStart"/>
            <w:r w:rsidRPr="00CA3D6E">
              <w:rPr>
                <w:rFonts w:ascii="Garamond" w:hAnsi="Garamond" w:cs="Arial"/>
                <w:sz w:val="14"/>
                <w:szCs w:val="14"/>
                <w:lang w:val="sq-AL"/>
              </w:rPr>
              <w:t>Azem</w:t>
            </w:r>
            <w:proofErr w:type="spellEnd"/>
            <w:r w:rsidRPr="00CA3D6E">
              <w:rPr>
                <w:rFonts w:ascii="Garamond" w:hAnsi="Garamond" w:cs="Arial"/>
                <w:sz w:val="14"/>
                <w:szCs w:val="14"/>
                <w:lang w:val="sq-AL"/>
              </w:rPr>
              <w:t xml:space="preserve">, Gani </w:t>
            </w:r>
            <w:proofErr w:type="spellStart"/>
            <w:r w:rsidRPr="00CA3D6E">
              <w:rPr>
                <w:rFonts w:ascii="Garamond" w:hAnsi="Garamond" w:cs="Arial"/>
                <w:sz w:val="14"/>
                <w:szCs w:val="14"/>
                <w:lang w:val="sq-AL"/>
              </w:rPr>
              <w:t>Shalca</w:t>
            </w:r>
            <w:proofErr w:type="spellEnd"/>
          </w:p>
        </w:tc>
        <w:tc>
          <w:tcPr>
            <w:tcW w:w="341" w:type="pct"/>
            <w:tcBorders>
              <w:top w:val="nil"/>
              <w:left w:val="nil"/>
              <w:bottom w:val="nil"/>
              <w:right w:val="single" w:sz="4" w:space="0" w:color="auto"/>
            </w:tcBorders>
            <w:shd w:val="clear" w:color="000000" w:fill="FFFFFF"/>
            <w:vAlign w:val="center"/>
            <w:hideMark/>
          </w:tcPr>
          <w:p w14:paraId="3482C9A8" w14:textId="6C51FF01" w:rsidR="00225161" w:rsidRPr="00CA3D6E" w:rsidRDefault="00225161" w:rsidP="002F5DAE">
            <w:pPr>
              <w:jc w:val="right"/>
              <w:rPr>
                <w:rFonts w:ascii="Garamond" w:hAnsi="Garamond" w:cs="Arial"/>
                <w:color w:val="000000"/>
                <w:sz w:val="14"/>
                <w:szCs w:val="14"/>
                <w:lang w:val="sq-AL"/>
              </w:rPr>
            </w:pPr>
            <w:r w:rsidRPr="00CA3D6E">
              <w:rPr>
                <w:rFonts w:ascii="Garamond" w:hAnsi="Garamond" w:cs="Arial"/>
                <w:color w:val="000000"/>
                <w:sz w:val="14"/>
                <w:szCs w:val="14"/>
                <w:lang w:val="sq-AL"/>
              </w:rPr>
              <w:t xml:space="preserve">7 </w:t>
            </w:r>
            <w:proofErr w:type="spellStart"/>
            <w:r w:rsidRPr="00CA3D6E">
              <w:rPr>
                <w:rFonts w:ascii="Garamond" w:hAnsi="Garamond" w:cs="Arial"/>
                <w:color w:val="000000"/>
                <w:sz w:val="14"/>
                <w:szCs w:val="14"/>
                <w:lang w:val="sq-AL"/>
              </w:rPr>
              <w:t>m</w:t>
            </w:r>
            <w:r w:rsidRPr="002F5DAE">
              <w:rPr>
                <w:rFonts w:ascii="Garamond" w:hAnsi="Garamond" w:cs="Arial"/>
                <w:color w:val="000000"/>
                <w:sz w:val="14"/>
                <w:szCs w:val="14"/>
                <w:vertAlign w:val="superscript"/>
                <w:lang w:val="sq-AL"/>
              </w:rPr>
              <w:t>2</w:t>
            </w:r>
            <w:proofErr w:type="spellEnd"/>
            <w:r w:rsidRPr="00CA3D6E">
              <w:rPr>
                <w:rFonts w:ascii="Garamond" w:hAnsi="Garamond" w:cs="Arial"/>
                <w:color w:val="000000"/>
                <w:sz w:val="14"/>
                <w:szCs w:val="14"/>
                <w:lang w:val="sq-AL"/>
              </w:rPr>
              <w:t xml:space="preserve"> objekt</w:t>
            </w:r>
          </w:p>
        </w:tc>
        <w:tc>
          <w:tcPr>
            <w:tcW w:w="303" w:type="pct"/>
            <w:tcBorders>
              <w:top w:val="nil"/>
              <w:left w:val="nil"/>
              <w:bottom w:val="nil"/>
              <w:right w:val="single" w:sz="4" w:space="0" w:color="auto"/>
            </w:tcBorders>
            <w:shd w:val="clear" w:color="000000" w:fill="FFFFFF"/>
            <w:noWrap/>
            <w:vAlign w:val="center"/>
            <w:hideMark/>
          </w:tcPr>
          <w:p w14:paraId="187F032E"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 </w:t>
            </w:r>
          </w:p>
        </w:tc>
        <w:tc>
          <w:tcPr>
            <w:tcW w:w="384" w:type="pct"/>
            <w:tcBorders>
              <w:top w:val="nil"/>
              <w:left w:val="nil"/>
              <w:bottom w:val="nil"/>
              <w:right w:val="single" w:sz="4" w:space="0" w:color="auto"/>
            </w:tcBorders>
            <w:shd w:val="clear" w:color="000000" w:fill="FFFFFF"/>
            <w:noWrap/>
            <w:vAlign w:val="center"/>
            <w:hideMark/>
          </w:tcPr>
          <w:p w14:paraId="5BA9CAAF"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 </w:t>
            </w:r>
          </w:p>
        </w:tc>
        <w:tc>
          <w:tcPr>
            <w:tcW w:w="321" w:type="pct"/>
            <w:tcBorders>
              <w:top w:val="nil"/>
              <w:left w:val="nil"/>
              <w:bottom w:val="nil"/>
              <w:right w:val="single" w:sz="4" w:space="0" w:color="auto"/>
            </w:tcBorders>
            <w:shd w:val="clear" w:color="000000" w:fill="FFFFFF"/>
            <w:noWrap/>
            <w:vAlign w:val="center"/>
            <w:hideMark/>
          </w:tcPr>
          <w:p w14:paraId="1BD186A6" w14:textId="77777777" w:rsidR="00225161" w:rsidRPr="00CA3D6E" w:rsidRDefault="00225161" w:rsidP="002F5DAE">
            <w:pPr>
              <w:jc w:val="right"/>
              <w:rPr>
                <w:rFonts w:ascii="Garamond" w:hAnsi="Garamond" w:cs="Arial"/>
                <w:sz w:val="14"/>
                <w:szCs w:val="14"/>
                <w:lang w:val="sq-AL"/>
              </w:rPr>
            </w:pPr>
            <w:r w:rsidRPr="00CA3D6E">
              <w:rPr>
                <w:rFonts w:ascii="Garamond" w:hAnsi="Garamond" w:cs="Arial"/>
                <w:sz w:val="14"/>
                <w:szCs w:val="14"/>
                <w:lang w:val="sq-AL"/>
              </w:rPr>
              <w:t>234399</w:t>
            </w:r>
          </w:p>
        </w:tc>
        <w:tc>
          <w:tcPr>
            <w:tcW w:w="446" w:type="pct"/>
            <w:tcBorders>
              <w:top w:val="nil"/>
              <w:left w:val="nil"/>
              <w:bottom w:val="nil"/>
              <w:right w:val="single" w:sz="4" w:space="0" w:color="auto"/>
            </w:tcBorders>
            <w:shd w:val="clear" w:color="000000" w:fill="FFFFFF"/>
            <w:noWrap/>
            <w:vAlign w:val="center"/>
            <w:hideMark/>
          </w:tcPr>
          <w:p w14:paraId="5027576F" w14:textId="77777777" w:rsidR="00225161" w:rsidRPr="00CA3D6E" w:rsidRDefault="00225161" w:rsidP="002F5DAE">
            <w:pPr>
              <w:jc w:val="right"/>
              <w:rPr>
                <w:rFonts w:ascii="Garamond" w:hAnsi="Garamond" w:cs="Arial"/>
                <w:b/>
                <w:bCs/>
                <w:sz w:val="14"/>
                <w:szCs w:val="14"/>
                <w:lang w:val="sq-AL"/>
              </w:rPr>
            </w:pPr>
            <w:r w:rsidRPr="00CA3D6E">
              <w:rPr>
                <w:rFonts w:ascii="Garamond" w:hAnsi="Garamond" w:cs="Arial"/>
                <w:b/>
                <w:bCs/>
                <w:sz w:val="14"/>
                <w:szCs w:val="14"/>
                <w:lang w:val="sq-AL"/>
              </w:rPr>
              <w:t>234399</w:t>
            </w:r>
          </w:p>
        </w:tc>
        <w:tc>
          <w:tcPr>
            <w:tcW w:w="737" w:type="pct"/>
            <w:tcBorders>
              <w:top w:val="nil"/>
              <w:left w:val="nil"/>
              <w:bottom w:val="nil"/>
              <w:right w:val="single" w:sz="4" w:space="0" w:color="auto"/>
            </w:tcBorders>
            <w:shd w:val="clear" w:color="FFFFCC" w:fill="FFFFFF"/>
            <w:vAlign w:val="center"/>
            <w:hideMark/>
          </w:tcPr>
          <w:p w14:paraId="105221F5" w14:textId="77777777" w:rsidR="00225161" w:rsidRPr="00CA3D6E" w:rsidRDefault="00225161" w:rsidP="00225161">
            <w:pPr>
              <w:jc w:val="center"/>
              <w:rPr>
                <w:rFonts w:ascii="Garamond" w:hAnsi="Garamond" w:cs="Arial"/>
                <w:sz w:val="14"/>
                <w:szCs w:val="14"/>
                <w:lang w:val="sq-AL"/>
              </w:rPr>
            </w:pPr>
            <w:r w:rsidRPr="00CA3D6E">
              <w:rPr>
                <w:rFonts w:ascii="Garamond" w:hAnsi="Garamond" w:cs="Arial"/>
                <w:sz w:val="14"/>
                <w:szCs w:val="14"/>
                <w:lang w:val="sq-AL"/>
              </w:rPr>
              <w:t> </w:t>
            </w:r>
          </w:p>
        </w:tc>
        <w:tc>
          <w:tcPr>
            <w:tcW w:w="657" w:type="pct"/>
            <w:tcBorders>
              <w:top w:val="nil"/>
              <w:left w:val="nil"/>
              <w:bottom w:val="nil"/>
              <w:right w:val="single" w:sz="8" w:space="0" w:color="auto"/>
            </w:tcBorders>
            <w:shd w:val="clear" w:color="FFFFCC" w:fill="FFFFFF"/>
            <w:vAlign w:val="center"/>
            <w:hideMark/>
          </w:tcPr>
          <w:p w14:paraId="39ED654F" w14:textId="77777777" w:rsidR="00225161" w:rsidRPr="00CA3D6E" w:rsidRDefault="00225161" w:rsidP="00225161">
            <w:pPr>
              <w:jc w:val="center"/>
              <w:rPr>
                <w:rFonts w:ascii="Garamond" w:hAnsi="Garamond" w:cs="Arial"/>
                <w:sz w:val="14"/>
                <w:szCs w:val="14"/>
                <w:lang w:val="sq-AL"/>
              </w:rPr>
            </w:pPr>
            <w:r w:rsidRPr="00CA3D6E">
              <w:rPr>
                <w:rFonts w:ascii="Garamond" w:hAnsi="Garamond" w:cs="Arial"/>
                <w:sz w:val="14"/>
                <w:szCs w:val="14"/>
                <w:lang w:val="sq-AL"/>
              </w:rPr>
              <w:t> </w:t>
            </w:r>
          </w:p>
        </w:tc>
      </w:tr>
      <w:tr w:rsidR="002F5DAE" w:rsidRPr="00CA3D6E" w14:paraId="176DC2EE" w14:textId="77777777" w:rsidTr="007D39F8">
        <w:trPr>
          <w:trHeight w:val="139"/>
        </w:trPr>
        <w:tc>
          <w:tcPr>
            <w:tcW w:w="1811" w:type="pct"/>
            <w:gridSpan w:val="4"/>
            <w:tcBorders>
              <w:top w:val="single" w:sz="8" w:space="0" w:color="auto"/>
              <w:left w:val="single" w:sz="8" w:space="0" w:color="auto"/>
              <w:bottom w:val="single" w:sz="8" w:space="0" w:color="auto"/>
              <w:right w:val="nil"/>
            </w:tcBorders>
            <w:shd w:val="clear" w:color="000000" w:fill="BFBFBF"/>
            <w:hideMark/>
          </w:tcPr>
          <w:p w14:paraId="1F644320" w14:textId="1284FD32" w:rsidR="002F5DAE" w:rsidRPr="00CA3D6E" w:rsidRDefault="002F5DAE" w:rsidP="007D39F8">
            <w:pPr>
              <w:jc w:val="center"/>
              <w:rPr>
                <w:rFonts w:ascii="Garamond" w:hAnsi="Garamond" w:cs="Arial"/>
                <w:sz w:val="14"/>
                <w:szCs w:val="14"/>
                <w:lang w:val="sq-AL"/>
              </w:rPr>
            </w:pPr>
            <w:r w:rsidRPr="00CA3D6E">
              <w:rPr>
                <w:rFonts w:ascii="Garamond" w:hAnsi="Garamond" w:cs="Arial"/>
                <w:b/>
                <w:bCs/>
                <w:sz w:val="14"/>
                <w:szCs w:val="14"/>
                <w:lang w:val="sq-AL"/>
              </w:rPr>
              <w:t>Vlera totale</w:t>
            </w:r>
          </w:p>
        </w:tc>
        <w:tc>
          <w:tcPr>
            <w:tcW w:w="341" w:type="pct"/>
            <w:tcBorders>
              <w:top w:val="single" w:sz="8" w:space="0" w:color="auto"/>
              <w:left w:val="single" w:sz="4" w:space="0" w:color="auto"/>
              <w:bottom w:val="single" w:sz="8" w:space="0" w:color="auto"/>
              <w:right w:val="single" w:sz="4" w:space="0" w:color="auto"/>
            </w:tcBorders>
            <w:shd w:val="clear" w:color="000000" w:fill="BFBFBF"/>
            <w:vAlign w:val="center"/>
            <w:hideMark/>
          </w:tcPr>
          <w:p w14:paraId="646FE16A" w14:textId="77777777" w:rsidR="002F5DAE" w:rsidRPr="00CA3D6E" w:rsidRDefault="002F5DAE" w:rsidP="002F5DAE">
            <w:pPr>
              <w:jc w:val="right"/>
              <w:rPr>
                <w:rFonts w:ascii="Garamond" w:hAnsi="Garamond" w:cs="Arial"/>
                <w:b/>
                <w:bCs/>
                <w:sz w:val="14"/>
                <w:szCs w:val="14"/>
                <w:lang w:val="sq-AL"/>
              </w:rPr>
            </w:pPr>
            <w:r w:rsidRPr="00CA3D6E">
              <w:rPr>
                <w:rFonts w:ascii="Garamond" w:hAnsi="Garamond" w:cs="Arial"/>
                <w:b/>
                <w:bCs/>
                <w:sz w:val="14"/>
                <w:szCs w:val="14"/>
                <w:lang w:val="sq-AL"/>
              </w:rPr>
              <w:t>564.3</w:t>
            </w:r>
          </w:p>
        </w:tc>
        <w:tc>
          <w:tcPr>
            <w:tcW w:w="303" w:type="pct"/>
            <w:tcBorders>
              <w:top w:val="single" w:sz="8" w:space="0" w:color="auto"/>
              <w:left w:val="nil"/>
              <w:bottom w:val="single" w:sz="8" w:space="0" w:color="auto"/>
              <w:right w:val="single" w:sz="4" w:space="0" w:color="auto"/>
            </w:tcBorders>
            <w:shd w:val="clear" w:color="000000" w:fill="BFBFBF"/>
            <w:vAlign w:val="center"/>
            <w:hideMark/>
          </w:tcPr>
          <w:p w14:paraId="33278197" w14:textId="77777777" w:rsidR="002F5DAE" w:rsidRPr="00CA3D6E" w:rsidRDefault="002F5DAE" w:rsidP="002F5DAE">
            <w:pPr>
              <w:jc w:val="right"/>
              <w:rPr>
                <w:rFonts w:ascii="Garamond" w:hAnsi="Garamond" w:cs="Arial"/>
                <w:b/>
                <w:bCs/>
                <w:sz w:val="14"/>
                <w:szCs w:val="14"/>
                <w:lang w:val="sq-AL"/>
              </w:rPr>
            </w:pPr>
            <w:r w:rsidRPr="00CA3D6E">
              <w:rPr>
                <w:rFonts w:ascii="Garamond" w:hAnsi="Garamond" w:cs="Arial"/>
                <w:b/>
                <w:bCs/>
                <w:sz w:val="14"/>
                <w:szCs w:val="14"/>
                <w:lang w:val="sq-AL"/>
              </w:rPr>
              <w:t> </w:t>
            </w:r>
          </w:p>
        </w:tc>
        <w:tc>
          <w:tcPr>
            <w:tcW w:w="384" w:type="pct"/>
            <w:tcBorders>
              <w:top w:val="single" w:sz="8" w:space="0" w:color="auto"/>
              <w:left w:val="nil"/>
              <w:bottom w:val="single" w:sz="8" w:space="0" w:color="auto"/>
              <w:right w:val="single" w:sz="4" w:space="0" w:color="auto"/>
            </w:tcBorders>
            <w:shd w:val="clear" w:color="000000" w:fill="BFBFBF"/>
            <w:noWrap/>
            <w:vAlign w:val="center"/>
            <w:hideMark/>
          </w:tcPr>
          <w:p w14:paraId="0DA34EC8" w14:textId="77777777" w:rsidR="002F5DAE" w:rsidRPr="00CA3D6E" w:rsidRDefault="002F5DAE" w:rsidP="002F5DAE">
            <w:pPr>
              <w:jc w:val="right"/>
              <w:rPr>
                <w:rFonts w:ascii="Garamond" w:hAnsi="Garamond" w:cs="Arial"/>
                <w:b/>
                <w:bCs/>
                <w:sz w:val="14"/>
                <w:szCs w:val="14"/>
                <w:lang w:val="sq-AL"/>
              </w:rPr>
            </w:pPr>
            <w:r w:rsidRPr="00CA3D6E">
              <w:rPr>
                <w:rFonts w:ascii="Garamond" w:hAnsi="Garamond" w:cs="Arial"/>
                <w:b/>
                <w:bCs/>
                <w:sz w:val="14"/>
                <w:szCs w:val="14"/>
                <w:lang w:val="sq-AL"/>
              </w:rPr>
              <w:t>148628342</w:t>
            </w:r>
          </w:p>
        </w:tc>
        <w:tc>
          <w:tcPr>
            <w:tcW w:w="321" w:type="pct"/>
            <w:tcBorders>
              <w:top w:val="single" w:sz="8" w:space="0" w:color="auto"/>
              <w:left w:val="nil"/>
              <w:bottom w:val="single" w:sz="8" w:space="0" w:color="auto"/>
              <w:right w:val="single" w:sz="4" w:space="0" w:color="auto"/>
            </w:tcBorders>
            <w:shd w:val="clear" w:color="000000" w:fill="BFBFBF"/>
            <w:noWrap/>
            <w:vAlign w:val="center"/>
            <w:hideMark/>
          </w:tcPr>
          <w:p w14:paraId="4D1208BA" w14:textId="77777777" w:rsidR="002F5DAE" w:rsidRPr="00CA3D6E" w:rsidRDefault="002F5DAE" w:rsidP="002F5DAE">
            <w:pPr>
              <w:jc w:val="right"/>
              <w:rPr>
                <w:rFonts w:ascii="Garamond" w:hAnsi="Garamond" w:cs="Arial"/>
                <w:b/>
                <w:bCs/>
                <w:sz w:val="14"/>
                <w:szCs w:val="14"/>
                <w:lang w:val="sq-AL"/>
              </w:rPr>
            </w:pPr>
            <w:r w:rsidRPr="00CA3D6E">
              <w:rPr>
                <w:rFonts w:ascii="Garamond" w:hAnsi="Garamond" w:cs="Arial"/>
                <w:b/>
                <w:bCs/>
                <w:sz w:val="14"/>
                <w:szCs w:val="14"/>
                <w:lang w:val="sq-AL"/>
              </w:rPr>
              <w:t>21226195</w:t>
            </w:r>
          </w:p>
        </w:tc>
        <w:tc>
          <w:tcPr>
            <w:tcW w:w="446" w:type="pct"/>
            <w:tcBorders>
              <w:top w:val="single" w:sz="8" w:space="0" w:color="auto"/>
              <w:left w:val="nil"/>
              <w:bottom w:val="single" w:sz="8" w:space="0" w:color="auto"/>
              <w:right w:val="single" w:sz="4" w:space="0" w:color="auto"/>
            </w:tcBorders>
            <w:shd w:val="clear" w:color="000000" w:fill="BFBFBF"/>
            <w:noWrap/>
            <w:vAlign w:val="center"/>
            <w:hideMark/>
          </w:tcPr>
          <w:p w14:paraId="47E598A4" w14:textId="77777777" w:rsidR="002F5DAE" w:rsidRPr="00CA3D6E" w:rsidRDefault="002F5DAE" w:rsidP="002F5DAE">
            <w:pPr>
              <w:jc w:val="right"/>
              <w:rPr>
                <w:rFonts w:ascii="Garamond" w:hAnsi="Garamond" w:cs="Arial"/>
                <w:b/>
                <w:bCs/>
                <w:sz w:val="14"/>
                <w:szCs w:val="14"/>
                <w:lang w:val="sq-AL"/>
              </w:rPr>
            </w:pPr>
            <w:r w:rsidRPr="00CA3D6E">
              <w:rPr>
                <w:rFonts w:ascii="Garamond" w:hAnsi="Garamond" w:cs="Arial"/>
                <w:b/>
                <w:bCs/>
                <w:sz w:val="14"/>
                <w:szCs w:val="14"/>
                <w:lang w:val="sq-AL"/>
              </w:rPr>
              <w:t>16801375</w:t>
            </w:r>
          </w:p>
        </w:tc>
        <w:tc>
          <w:tcPr>
            <w:tcW w:w="737" w:type="pct"/>
            <w:tcBorders>
              <w:top w:val="single" w:sz="8" w:space="0" w:color="auto"/>
              <w:left w:val="nil"/>
              <w:bottom w:val="single" w:sz="8" w:space="0" w:color="auto"/>
              <w:right w:val="single" w:sz="4" w:space="0" w:color="auto"/>
            </w:tcBorders>
            <w:shd w:val="clear" w:color="FFFFCC" w:fill="BFBFBF"/>
            <w:vAlign w:val="center"/>
            <w:hideMark/>
          </w:tcPr>
          <w:p w14:paraId="4E1DB9F2" w14:textId="77777777" w:rsidR="002F5DAE" w:rsidRPr="00CA3D6E" w:rsidRDefault="002F5DAE" w:rsidP="00225161">
            <w:pPr>
              <w:jc w:val="center"/>
              <w:rPr>
                <w:rFonts w:ascii="Garamond" w:hAnsi="Garamond" w:cs="Arial"/>
                <w:sz w:val="14"/>
                <w:szCs w:val="14"/>
                <w:lang w:val="sq-AL"/>
              </w:rPr>
            </w:pPr>
            <w:r w:rsidRPr="00CA3D6E">
              <w:rPr>
                <w:rFonts w:ascii="Garamond" w:hAnsi="Garamond" w:cs="Arial"/>
                <w:sz w:val="14"/>
                <w:szCs w:val="14"/>
                <w:lang w:val="sq-AL"/>
              </w:rPr>
              <w:t> </w:t>
            </w:r>
          </w:p>
        </w:tc>
        <w:tc>
          <w:tcPr>
            <w:tcW w:w="657" w:type="pct"/>
            <w:tcBorders>
              <w:top w:val="single" w:sz="8" w:space="0" w:color="auto"/>
              <w:left w:val="nil"/>
              <w:bottom w:val="single" w:sz="8" w:space="0" w:color="auto"/>
              <w:right w:val="single" w:sz="8" w:space="0" w:color="auto"/>
            </w:tcBorders>
            <w:shd w:val="clear" w:color="FFFFCC" w:fill="BFBFBF"/>
            <w:vAlign w:val="center"/>
            <w:hideMark/>
          </w:tcPr>
          <w:p w14:paraId="6573681B" w14:textId="77777777" w:rsidR="002F5DAE" w:rsidRPr="00CA3D6E" w:rsidRDefault="002F5DAE" w:rsidP="00225161">
            <w:pPr>
              <w:jc w:val="center"/>
              <w:rPr>
                <w:rFonts w:ascii="Garamond" w:hAnsi="Garamond" w:cs="Arial"/>
                <w:sz w:val="14"/>
                <w:szCs w:val="14"/>
                <w:lang w:val="sq-AL"/>
              </w:rPr>
            </w:pPr>
            <w:r w:rsidRPr="00CA3D6E">
              <w:rPr>
                <w:rFonts w:ascii="Garamond" w:hAnsi="Garamond" w:cs="Arial"/>
                <w:sz w:val="14"/>
                <w:szCs w:val="14"/>
                <w:lang w:val="sq-AL"/>
              </w:rPr>
              <w:t> </w:t>
            </w:r>
          </w:p>
        </w:tc>
      </w:tr>
    </w:tbl>
    <w:p w14:paraId="1B46C389" w14:textId="77777777" w:rsidR="00225161" w:rsidRPr="00CA3D6E" w:rsidRDefault="00225161" w:rsidP="008345B5">
      <w:pPr>
        <w:ind w:firstLine="284"/>
        <w:jc w:val="both"/>
        <w:rPr>
          <w:rFonts w:ascii="Garamond" w:hAnsi="Garamond"/>
          <w:sz w:val="24"/>
          <w:szCs w:val="24"/>
          <w:lang w:val="sq-AL"/>
        </w:rPr>
      </w:pPr>
    </w:p>
    <w:p w14:paraId="13E85592" w14:textId="77777777" w:rsidR="00BE1D6A" w:rsidRPr="00CA3D6E" w:rsidRDefault="00BE1D6A" w:rsidP="008345B5">
      <w:pPr>
        <w:ind w:firstLine="284"/>
        <w:jc w:val="both"/>
        <w:rPr>
          <w:rFonts w:ascii="Garamond" w:hAnsi="Garamond"/>
          <w:sz w:val="24"/>
          <w:szCs w:val="24"/>
          <w:lang w:val="sq-AL"/>
        </w:rPr>
      </w:pPr>
    </w:p>
    <w:p w14:paraId="53276B79" w14:textId="77777777" w:rsidR="00BE1D6A" w:rsidRPr="00CA3D6E" w:rsidRDefault="00BE1D6A" w:rsidP="008345B5">
      <w:pPr>
        <w:ind w:firstLine="284"/>
        <w:jc w:val="both"/>
        <w:rPr>
          <w:rFonts w:ascii="Garamond" w:hAnsi="Garamond"/>
          <w:sz w:val="24"/>
          <w:szCs w:val="24"/>
          <w:lang w:val="sq-AL"/>
        </w:rPr>
      </w:pPr>
    </w:p>
    <w:p w14:paraId="2A52EBF5" w14:textId="77777777" w:rsidR="00BE1D6A" w:rsidRPr="00CA3D6E" w:rsidRDefault="00BE1D6A" w:rsidP="008345B5">
      <w:pPr>
        <w:ind w:firstLine="284"/>
        <w:jc w:val="both"/>
        <w:rPr>
          <w:rFonts w:ascii="Garamond" w:hAnsi="Garamond"/>
          <w:sz w:val="24"/>
          <w:szCs w:val="24"/>
          <w:lang w:val="sq-AL"/>
        </w:rPr>
      </w:pPr>
    </w:p>
    <w:sectPr w:rsidR="00BE1D6A" w:rsidRPr="00CA3D6E" w:rsidSect="00BE1D6A">
      <w:pgSz w:w="16839" w:h="11907" w:orient="landscape" w:code="9"/>
      <w:pgMar w:top="1440" w:right="1440" w:bottom="1440" w:left="1440" w:header="720" w:footer="5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76084" w14:textId="77777777" w:rsidR="00CA3D6E" w:rsidRDefault="00CA3D6E" w:rsidP="004B48C2">
      <w:r>
        <w:separator/>
      </w:r>
    </w:p>
  </w:endnote>
  <w:endnote w:type="continuationSeparator" w:id="0">
    <w:p w14:paraId="0BACA329" w14:textId="77777777" w:rsidR="00CA3D6E" w:rsidRDefault="00CA3D6E" w:rsidP="004B48C2">
      <w:r>
        <w:continuationSeparator/>
      </w:r>
    </w:p>
  </w:endnote>
  <w:endnote w:type="continuationNotice" w:id="1">
    <w:p w14:paraId="77E6ACB1" w14:textId="77777777" w:rsidR="00CA3D6E" w:rsidRDefault="00CA3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845160"/>
      <w:docPartObj>
        <w:docPartGallery w:val="Page Numbers (Bottom of Page)"/>
        <w:docPartUnique/>
      </w:docPartObj>
    </w:sdtPr>
    <w:sdtContent>
      <w:p w14:paraId="3F98C8CD" w14:textId="77777777" w:rsidR="00CA3D6E" w:rsidRDefault="00CA3D6E">
        <w:pPr>
          <w:pStyle w:val="Footer"/>
          <w:jc w:val="right"/>
        </w:pPr>
        <w:r w:rsidRPr="00C56F19">
          <w:rPr>
            <w:sz w:val="24"/>
          </w:rPr>
          <w:fldChar w:fldCharType="begin"/>
        </w:r>
        <w:r w:rsidRPr="00C56F19">
          <w:rPr>
            <w:sz w:val="24"/>
          </w:rPr>
          <w:instrText>PAGE   \* MERGEFORMAT</w:instrText>
        </w:r>
        <w:r w:rsidRPr="00C56F19">
          <w:rPr>
            <w:sz w:val="24"/>
          </w:rPr>
          <w:fldChar w:fldCharType="separate"/>
        </w:r>
        <w:r w:rsidR="00906C87" w:rsidRPr="00906C87">
          <w:rPr>
            <w:noProof/>
            <w:sz w:val="24"/>
            <w:lang w:val="sq-AL"/>
          </w:rPr>
          <w:t>1</w:t>
        </w:r>
        <w:r w:rsidRPr="00C56F19">
          <w:rPr>
            <w:sz w:val="24"/>
          </w:rPr>
          <w:fldChar w:fldCharType="end"/>
        </w:r>
      </w:p>
    </w:sdtContent>
  </w:sdt>
  <w:p w14:paraId="3F98C8CE" w14:textId="77777777" w:rsidR="00CA3D6E" w:rsidRDefault="00CA3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4FC38" w14:textId="77777777" w:rsidR="00CA3D6E" w:rsidRDefault="00CA3D6E" w:rsidP="004B48C2">
      <w:r>
        <w:separator/>
      </w:r>
    </w:p>
  </w:footnote>
  <w:footnote w:type="continuationSeparator" w:id="0">
    <w:p w14:paraId="0D2942E3" w14:textId="77777777" w:rsidR="00CA3D6E" w:rsidRDefault="00CA3D6E" w:rsidP="004B48C2">
      <w:r>
        <w:continuationSeparator/>
      </w:r>
    </w:p>
  </w:footnote>
  <w:footnote w:type="continuationNotice" w:id="1">
    <w:p w14:paraId="75E4E007" w14:textId="77777777" w:rsidR="00CA3D6E" w:rsidRDefault="00CA3D6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C1170" w14:textId="77777777" w:rsidR="00CA3D6E" w:rsidRDefault="00CA3D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82C37"/>
    <w:multiLevelType w:val="hybridMultilevel"/>
    <w:tmpl w:val="6A0E3914"/>
    <w:lvl w:ilvl="0" w:tplc="ACEC586A">
      <w:start w:val="2"/>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383796"/>
    <w:multiLevelType w:val="hybridMultilevel"/>
    <w:tmpl w:val="7EB42950"/>
    <w:lvl w:ilvl="0" w:tplc="3918CAEE">
      <w:start w:val="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D37C6"/>
    <w:multiLevelType w:val="hybridMultilevel"/>
    <w:tmpl w:val="9BA81BCE"/>
    <w:lvl w:ilvl="0" w:tplc="0809000F">
      <w:start w:val="1"/>
      <w:numFmt w:val="decimal"/>
      <w:lvlText w:val="%1."/>
      <w:lvlJc w:val="left"/>
      <w:pPr>
        <w:ind w:left="720" w:hanging="360"/>
      </w:pPr>
      <w:rPr>
        <w:rFonts w:hint="default"/>
      </w:rPr>
    </w:lvl>
    <w:lvl w:ilvl="1" w:tplc="F2B25352">
      <w:numFmt w:val="bullet"/>
      <w:lvlText w:val="-"/>
      <w:lvlJc w:val="left"/>
      <w:pPr>
        <w:ind w:left="1440" w:hanging="360"/>
      </w:pPr>
      <w:rPr>
        <w:rFonts w:ascii="Times New Roman" w:eastAsia="Times New Roman" w:hAnsi="Times New Roman" w:cs="Times New Roman" w:hint="default"/>
      </w:rPr>
    </w:lvl>
    <w:lvl w:ilvl="2" w:tplc="1E6C5D54">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996D5E"/>
    <w:multiLevelType w:val="hybridMultilevel"/>
    <w:tmpl w:val="10CCC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0E24CBE"/>
    <w:multiLevelType w:val="hybridMultilevel"/>
    <w:tmpl w:val="27CAF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A2064"/>
    <w:multiLevelType w:val="hybridMultilevel"/>
    <w:tmpl w:val="7AD25C2E"/>
    <w:lvl w:ilvl="0" w:tplc="EC6C9CB2">
      <w:start w:val="1"/>
      <w:numFmt w:val="lowerLetter"/>
      <w:lvlText w:val="%1)"/>
      <w:lvlJc w:val="left"/>
      <w:pPr>
        <w:ind w:left="540" w:hanging="360"/>
      </w:pPr>
      <w:rPr>
        <w:rFonts w:hint="default"/>
        <w:sz w:val="28"/>
        <w:szCs w:val="28"/>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4" w15:restartNumberingAfterBreak="0">
    <w:nsid w:val="57AD403A"/>
    <w:multiLevelType w:val="hybridMultilevel"/>
    <w:tmpl w:val="615C8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6"/>
  </w:num>
  <w:num w:numId="5">
    <w:abstractNumId w:val="8"/>
  </w:num>
  <w:num w:numId="6">
    <w:abstractNumId w:val="7"/>
  </w:num>
  <w:num w:numId="7">
    <w:abstractNumId w:val="11"/>
  </w:num>
  <w:num w:numId="8">
    <w:abstractNumId w:val="12"/>
  </w:num>
  <w:num w:numId="9">
    <w:abstractNumId w:val="15"/>
  </w:num>
  <w:num w:numId="10">
    <w:abstractNumId w:val="4"/>
  </w:num>
  <w:num w:numId="11">
    <w:abstractNumId w:val="0"/>
  </w:num>
  <w:num w:numId="12">
    <w:abstractNumId w:val="9"/>
  </w:num>
  <w:num w:numId="13">
    <w:abstractNumId w:val="5"/>
  </w:num>
  <w:num w:numId="14">
    <w:abstractNumId w:val="13"/>
  </w:num>
  <w:num w:numId="15">
    <w:abstractNumId w:val="3"/>
  </w:num>
  <w:num w:numId="16">
    <w:abstractNumId w:val="14"/>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223FA"/>
    <w:rsid w:val="00027985"/>
    <w:rsid w:val="000477C3"/>
    <w:rsid w:val="00057274"/>
    <w:rsid w:val="00090181"/>
    <w:rsid w:val="000A3A8F"/>
    <w:rsid w:val="000B00D3"/>
    <w:rsid w:val="000E2F2A"/>
    <w:rsid w:val="000F1925"/>
    <w:rsid w:val="000F19E5"/>
    <w:rsid w:val="001032F5"/>
    <w:rsid w:val="00110D00"/>
    <w:rsid w:val="00112E4F"/>
    <w:rsid w:val="00132A29"/>
    <w:rsid w:val="00145B52"/>
    <w:rsid w:val="00182302"/>
    <w:rsid w:val="001960C8"/>
    <w:rsid w:val="001A77F6"/>
    <w:rsid w:val="001B2666"/>
    <w:rsid w:val="001B5282"/>
    <w:rsid w:val="001B76CC"/>
    <w:rsid w:val="001C4521"/>
    <w:rsid w:val="001C6F0E"/>
    <w:rsid w:val="001D69ED"/>
    <w:rsid w:val="001E07AC"/>
    <w:rsid w:val="001E404E"/>
    <w:rsid w:val="001E64F1"/>
    <w:rsid w:val="001E7430"/>
    <w:rsid w:val="001F4E77"/>
    <w:rsid w:val="001F6F01"/>
    <w:rsid w:val="00203E6E"/>
    <w:rsid w:val="00223EF4"/>
    <w:rsid w:val="00225062"/>
    <w:rsid w:val="00225161"/>
    <w:rsid w:val="00240230"/>
    <w:rsid w:val="0024171A"/>
    <w:rsid w:val="0024403A"/>
    <w:rsid w:val="0024482C"/>
    <w:rsid w:val="00255DF9"/>
    <w:rsid w:val="002642EB"/>
    <w:rsid w:val="00267373"/>
    <w:rsid w:val="00267DB0"/>
    <w:rsid w:val="00290676"/>
    <w:rsid w:val="00293CC5"/>
    <w:rsid w:val="002B54BF"/>
    <w:rsid w:val="002C1676"/>
    <w:rsid w:val="002D40DD"/>
    <w:rsid w:val="002E37D1"/>
    <w:rsid w:val="002E67D4"/>
    <w:rsid w:val="002E7091"/>
    <w:rsid w:val="002F1DA8"/>
    <w:rsid w:val="002F3346"/>
    <w:rsid w:val="002F4D00"/>
    <w:rsid w:val="002F5DAE"/>
    <w:rsid w:val="002F6903"/>
    <w:rsid w:val="00301B59"/>
    <w:rsid w:val="0030529B"/>
    <w:rsid w:val="00305808"/>
    <w:rsid w:val="0030638C"/>
    <w:rsid w:val="00324317"/>
    <w:rsid w:val="003362ED"/>
    <w:rsid w:val="003373E4"/>
    <w:rsid w:val="003427D4"/>
    <w:rsid w:val="00363D33"/>
    <w:rsid w:val="00364620"/>
    <w:rsid w:val="003841F9"/>
    <w:rsid w:val="00395F1D"/>
    <w:rsid w:val="003C4E79"/>
    <w:rsid w:val="003D082F"/>
    <w:rsid w:val="003D61D1"/>
    <w:rsid w:val="003D6746"/>
    <w:rsid w:val="003E076A"/>
    <w:rsid w:val="003E16E3"/>
    <w:rsid w:val="003F1DCD"/>
    <w:rsid w:val="003F3254"/>
    <w:rsid w:val="003F5531"/>
    <w:rsid w:val="00402E58"/>
    <w:rsid w:val="00426B77"/>
    <w:rsid w:val="0043460C"/>
    <w:rsid w:val="004479EC"/>
    <w:rsid w:val="00450F8F"/>
    <w:rsid w:val="00472954"/>
    <w:rsid w:val="00475708"/>
    <w:rsid w:val="0048089F"/>
    <w:rsid w:val="0048751D"/>
    <w:rsid w:val="004A286A"/>
    <w:rsid w:val="004A376D"/>
    <w:rsid w:val="004A5747"/>
    <w:rsid w:val="004A629A"/>
    <w:rsid w:val="004B48C2"/>
    <w:rsid w:val="004C0FB0"/>
    <w:rsid w:val="004C208F"/>
    <w:rsid w:val="004C2C18"/>
    <w:rsid w:val="004F34E4"/>
    <w:rsid w:val="00500133"/>
    <w:rsid w:val="00516B85"/>
    <w:rsid w:val="0052146A"/>
    <w:rsid w:val="0052516F"/>
    <w:rsid w:val="005438D4"/>
    <w:rsid w:val="005541B2"/>
    <w:rsid w:val="005745E7"/>
    <w:rsid w:val="0057603D"/>
    <w:rsid w:val="00585DCE"/>
    <w:rsid w:val="005910CB"/>
    <w:rsid w:val="00593573"/>
    <w:rsid w:val="005A19C6"/>
    <w:rsid w:val="005B080D"/>
    <w:rsid w:val="005B710F"/>
    <w:rsid w:val="005C157A"/>
    <w:rsid w:val="005C6B56"/>
    <w:rsid w:val="005D0570"/>
    <w:rsid w:val="005D569D"/>
    <w:rsid w:val="005E6E68"/>
    <w:rsid w:val="005F6490"/>
    <w:rsid w:val="00603DB6"/>
    <w:rsid w:val="00614997"/>
    <w:rsid w:val="0061561F"/>
    <w:rsid w:val="00617C12"/>
    <w:rsid w:val="00637A82"/>
    <w:rsid w:val="006403DE"/>
    <w:rsid w:val="006459D0"/>
    <w:rsid w:val="0065681E"/>
    <w:rsid w:val="0066355C"/>
    <w:rsid w:val="00694049"/>
    <w:rsid w:val="006A1358"/>
    <w:rsid w:val="006B35E0"/>
    <w:rsid w:val="006B5E26"/>
    <w:rsid w:val="006C1994"/>
    <w:rsid w:val="006C4DC0"/>
    <w:rsid w:val="006C5106"/>
    <w:rsid w:val="006C53EB"/>
    <w:rsid w:val="006C5A2E"/>
    <w:rsid w:val="006C7587"/>
    <w:rsid w:val="006D526D"/>
    <w:rsid w:val="006E6363"/>
    <w:rsid w:val="006F0149"/>
    <w:rsid w:val="006F53B8"/>
    <w:rsid w:val="007032F6"/>
    <w:rsid w:val="007169E4"/>
    <w:rsid w:val="00722DE6"/>
    <w:rsid w:val="00724404"/>
    <w:rsid w:val="0072772C"/>
    <w:rsid w:val="00731A08"/>
    <w:rsid w:val="00744AD6"/>
    <w:rsid w:val="00746DF2"/>
    <w:rsid w:val="0074745D"/>
    <w:rsid w:val="007730B8"/>
    <w:rsid w:val="00777C5C"/>
    <w:rsid w:val="00792A86"/>
    <w:rsid w:val="007A011E"/>
    <w:rsid w:val="007A5F78"/>
    <w:rsid w:val="007C413D"/>
    <w:rsid w:val="007D2436"/>
    <w:rsid w:val="007D39F8"/>
    <w:rsid w:val="007F387B"/>
    <w:rsid w:val="007F7911"/>
    <w:rsid w:val="00806188"/>
    <w:rsid w:val="008345B5"/>
    <w:rsid w:val="00841B63"/>
    <w:rsid w:val="00845ED0"/>
    <w:rsid w:val="008551ED"/>
    <w:rsid w:val="00861FDA"/>
    <w:rsid w:val="00874575"/>
    <w:rsid w:val="0087751F"/>
    <w:rsid w:val="00882B0A"/>
    <w:rsid w:val="00884A88"/>
    <w:rsid w:val="00895C53"/>
    <w:rsid w:val="008B4D30"/>
    <w:rsid w:val="008B7815"/>
    <w:rsid w:val="008C5C2C"/>
    <w:rsid w:val="009008EC"/>
    <w:rsid w:val="00906C87"/>
    <w:rsid w:val="00923FDA"/>
    <w:rsid w:val="009241B7"/>
    <w:rsid w:val="00927641"/>
    <w:rsid w:val="0093221B"/>
    <w:rsid w:val="00954E8C"/>
    <w:rsid w:val="00964655"/>
    <w:rsid w:val="00966EC9"/>
    <w:rsid w:val="009759CD"/>
    <w:rsid w:val="009A1D20"/>
    <w:rsid w:val="009B256F"/>
    <w:rsid w:val="009C730C"/>
    <w:rsid w:val="009C73F8"/>
    <w:rsid w:val="009E6938"/>
    <w:rsid w:val="009F75B3"/>
    <w:rsid w:val="00A01680"/>
    <w:rsid w:val="00A169E7"/>
    <w:rsid w:val="00A245C4"/>
    <w:rsid w:val="00A25CC3"/>
    <w:rsid w:val="00A51A68"/>
    <w:rsid w:val="00A5732B"/>
    <w:rsid w:val="00A631F3"/>
    <w:rsid w:val="00A639AC"/>
    <w:rsid w:val="00A7036A"/>
    <w:rsid w:val="00A72CFF"/>
    <w:rsid w:val="00A73D1C"/>
    <w:rsid w:val="00A74C63"/>
    <w:rsid w:val="00A76983"/>
    <w:rsid w:val="00A93D97"/>
    <w:rsid w:val="00AB7B2F"/>
    <w:rsid w:val="00AC20F3"/>
    <w:rsid w:val="00AD39F0"/>
    <w:rsid w:val="00AF20B3"/>
    <w:rsid w:val="00AF5C72"/>
    <w:rsid w:val="00B043D9"/>
    <w:rsid w:val="00B04887"/>
    <w:rsid w:val="00B10036"/>
    <w:rsid w:val="00B20920"/>
    <w:rsid w:val="00B22FB5"/>
    <w:rsid w:val="00B24AFA"/>
    <w:rsid w:val="00B2648C"/>
    <w:rsid w:val="00B26A1D"/>
    <w:rsid w:val="00B60B33"/>
    <w:rsid w:val="00B72008"/>
    <w:rsid w:val="00B80B9F"/>
    <w:rsid w:val="00B8355D"/>
    <w:rsid w:val="00B85A8A"/>
    <w:rsid w:val="00B92C35"/>
    <w:rsid w:val="00B966A9"/>
    <w:rsid w:val="00BA6F4D"/>
    <w:rsid w:val="00BA746B"/>
    <w:rsid w:val="00BB1F9F"/>
    <w:rsid w:val="00BB4575"/>
    <w:rsid w:val="00BC4DDC"/>
    <w:rsid w:val="00BC5F6F"/>
    <w:rsid w:val="00BE1D6A"/>
    <w:rsid w:val="00BE1DCD"/>
    <w:rsid w:val="00BE7B3B"/>
    <w:rsid w:val="00BF1594"/>
    <w:rsid w:val="00BF7303"/>
    <w:rsid w:val="00C005BA"/>
    <w:rsid w:val="00C01CED"/>
    <w:rsid w:val="00C03A2D"/>
    <w:rsid w:val="00C16426"/>
    <w:rsid w:val="00C17697"/>
    <w:rsid w:val="00C236F5"/>
    <w:rsid w:val="00C330C8"/>
    <w:rsid w:val="00C34C74"/>
    <w:rsid w:val="00C357A3"/>
    <w:rsid w:val="00C52448"/>
    <w:rsid w:val="00C542E9"/>
    <w:rsid w:val="00C56F19"/>
    <w:rsid w:val="00C76155"/>
    <w:rsid w:val="00C772AC"/>
    <w:rsid w:val="00C87115"/>
    <w:rsid w:val="00CA3D6E"/>
    <w:rsid w:val="00CA7F6A"/>
    <w:rsid w:val="00CB3BAA"/>
    <w:rsid w:val="00CD027A"/>
    <w:rsid w:val="00CD4612"/>
    <w:rsid w:val="00CE7A6E"/>
    <w:rsid w:val="00D01791"/>
    <w:rsid w:val="00D01B41"/>
    <w:rsid w:val="00D12AD1"/>
    <w:rsid w:val="00D263F7"/>
    <w:rsid w:val="00D418D9"/>
    <w:rsid w:val="00D52837"/>
    <w:rsid w:val="00D55773"/>
    <w:rsid w:val="00D5750D"/>
    <w:rsid w:val="00D73068"/>
    <w:rsid w:val="00D77964"/>
    <w:rsid w:val="00D97584"/>
    <w:rsid w:val="00DA3EA5"/>
    <w:rsid w:val="00DB2289"/>
    <w:rsid w:val="00DB56EC"/>
    <w:rsid w:val="00DB5723"/>
    <w:rsid w:val="00DD083D"/>
    <w:rsid w:val="00DE27B2"/>
    <w:rsid w:val="00DE5EE8"/>
    <w:rsid w:val="00DE6E54"/>
    <w:rsid w:val="00DF7607"/>
    <w:rsid w:val="00E051AA"/>
    <w:rsid w:val="00E222FF"/>
    <w:rsid w:val="00E237D7"/>
    <w:rsid w:val="00E45A04"/>
    <w:rsid w:val="00E647FB"/>
    <w:rsid w:val="00E75BE4"/>
    <w:rsid w:val="00E93043"/>
    <w:rsid w:val="00E94759"/>
    <w:rsid w:val="00E96254"/>
    <w:rsid w:val="00EA7468"/>
    <w:rsid w:val="00EB046A"/>
    <w:rsid w:val="00EB102B"/>
    <w:rsid w:val="00ED2C35"/>
    <w:rsid w:val="00ED45C8"/>
    <w:rsid w:val="00F0015D"/>
    <w:rsid w:val="00F009C6"/>
    <w:rsid w:val="00F03C96"/>
    <w:rsid w:val="00F122D1"/>
    <w:rsid w:val="00F35CE9"/>
    <w:rsid w:val="00F44507"/>
    <w:rsid w:val="00F53E3B"/>
    <w:rsid w:val="00F61E6F"/>
    <w:rsid w:val="00F6221A"/>
    <w:rsid w:val="00F6283A"/>
    <w:rsid w:val="00F67B69"/>
    <w:rsid w:val="00F80236"/>
    <w:rsid w:val="00F8641B"/>
    <w:rsid w:val="00FA0DF9"/>
    <w:rsid w:val="00FA5B43"/>
    <w:rsid w:val="00FB2C2C"/>
    <w:rsid w:val="00FB3866"/>
    <w:rsid w:val="00FC3846"/>
    <w:rsid w:val="00FC4574"/>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8C893"/>
  <w15:docId w15:val="{D0B6A4E3-738F-4F69-BAFA-4C371D08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5F649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9258">
      <w:bodyDiv w:val="1"/>
      <w:marLeft w:val="0"/>
      <w:marRight w:val="0"/>
      <w:marTop w:val="0"/>
      <w:marBottom w:val="0"/>
      <w:divBdr>
        <w:top w:val="none" w:sz="0" w:space="0" w:color="auto"/>
        <w:left w:val="none" w:sz="0" w:space="0" w:color="auto"/>
        <w:bottom w:val="none" w:sz="0" w:space="0" w:color="auto"/>
        <w:right w:val="none" w:sz="0" w:space="0" w:color="auto"/>
      </w:divBdr>
    </w:div>
    <w:div w:id="132451679">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743</Nr_x002e__x0020_akti>
    <Data_x0020_e_x0020_Krijimit xmlns="0e656187-b300-4fb0-8bf4-3a50f872073c">2019-11-22T11:12:32Z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2019-11-20T23:00:00Z</Date_x0020_protokolli>
    <Titulli xmlns="0e656187-b300-4fb0-8bf4-3a50f872073c">Për disa ndryshime dhe shtesa në vendimin nr.752, datë 5.9.2013, të Këshillit të Ministrave, “Për shpronësimin, për interes publik, të pronarëve të pasurive të paluajtshme, pronë private, që preken nga zbatimi i projektit “Bulevardi verior dhe rehabilitimi i Lumit të Tiranës”, faza i, në Bashkinë e Tiranës”, të ndryshuar</Titulli>
    <Modifikuesi xmlns="0e656187-b300-4fb0-8bf4-3a50f872073c">vjollca.pacrami</Modifikuesi>
    <Nr_x002e__x0020_prot_x0020_QBZ xmlns="0e656187-b300-4fb0-8bf4-3a50f872073c">1593</Nr_x002e__x0020_prot_x0020_QBZ>
    <Data_x0020_e_x0020_Modifikimit xmlns="0e656187-b300-4fb0-8bf4-3a50f872073c">2019-11-22T12:33:00Z</Data_x0020_e_x0020_Modifikimit>
    <Dekretuar xmlns="0e656187-b300-4fb0-8bf4-3a50f872073c">false</Dekretuar>
    <Data xmlns="0e656187-b300-4fb0-8bf4-3a50f872073c">2019-11-19T23:00:00Z</Data>
    <Nr_x002e__x0020_protokolli_x0020_i_x0020_aktit xmlns="0e656187-b300-4fb0-8bf4-3a50f872073c">5503/3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B32C961203C4906B4C3A48A55682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B32C961203C4906B4C3A48A556825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6F146-BDEE-4198-AE98-ACA7E965ACB7}">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0e656187-b300-4fb0-8bf4-3a50f872073c"/>
    <ds:schemaRef ds:uri="http://purl.org/dc/dcmitype/"/>
  </ds:schemaRefs>
</ds:datastoreItem>
</file>

<file path=customXml/itemProps2.xml><?xml version="1.0" encoding="utf-8"?>
<ds:datastoreItem xmlns:ds="http://schemas.openxmlformats.org/officeDocument/2006/customXml" ds:itemID="{08DB782C-CB34-49A8-AA2C-5D6FEFD56AD8}">
  <ds:schemaRefs>
    <ds:schemaRef ds:uri="http://schemas.microsoft.com/sharepoint/v3/contenttype/forms"/>
  </ds:schemaRefs>
</ds:datastoreItem>
</file>

<file path=customXml/itemProps3.xml><?xml version="1.0" encoding="utf-8"?>
<ds:datastoreItem xmlns:ds="http://schemas.openxmlformats.org/officeDocument/2006/customXml" ds:itemID="{C873C985-1326-4E17-8F3E-D5D045A79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8500C2-1B6F-4486-B4B3-BF3D3A33EE4F}">
  <ds:schemaRefs>
    <ds:schemaRef ds:uri="http://schemas.microsoft.com/sharepoint/v3/contenttype/forms"/>
  </ds:schemaRefs>
</ds:datastoreItem>
</file>

<file path=customXml/itemProps5.xml><?xml version="1.0" encoding="utf-8"?>
<ds:datastoreItem xmlns:ds="http://schemas.openxmlformats.org/officeDocument/2006/customXml" ds:itemID="{9EBF6672-06D3-45E8-A640-9AC1DFE87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FE49F9-0BD7-46C2-BBCB-36912E48486B}">
  <ds:schemaRefs>
    <ds:schemaRef ds:uri="http://schemas.openxmlformats.org/officeDocument/2006/bibliography"/>
  </ds:schemaRefs>
</ds:datastoreItem>
</file>

<file path=customXml/itemProps7.xml><?xml version="1.0" encoding="utf-8"?>
<ds:datastoreItem xmlns:ds="http://schemas.openxmlformats.org/officeDocument/2006/customXml" ds:itemID="{87A8A783-0390-4B76-A024-C4C46ED2F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disa ndryshime dhe shtesa në vendimin nr.752, datë 5.9.2013, të Këshillit të Ministrave, “Për shpronësimin, për interes publik, të pronarëve të pasurive të paluajtshme, pronë private, që preken nga zbatimi i projektit “Bulevardi verior dhe rehabilitim</vt:lpstr>
    </vt:vector>
  </TitlesOfParts>
  <Company>Hewlett-Packard Company</Company>
  <LinksUpToDate>false</LinksUpToDate>
  <CharactersWithSpaces>7345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nr.752, datë 5.9.2013, të Këshillit të Ministrave, “Për shpronësimin, për interes publik, të pronarëve të pasurive të paluajtshme, pronë private, që preken nga zbatimi i projektit “Bulevardi verior dhe rehabilitimi i Lumit të Tiranës”, faza i, në Bashkinë e Tiranës”, të ndryshuar</dc:title>
  <dc:creator>Iglon Peci</dc:creator>
  <cp:lastModifiedBy>Alma Lisaku</cp:lastModifiedBy>
  <cp:revision>18</cp:revision>
  <cp:lastPrinted>2019-11-20T08:11:00Z</cp:lastPrinted>
  <dcterms:created xsi:type="dcterms:W3CDTF">2019-11-21T14:34:00Z</dcterms:created>
  <dcterms:modified xsi:type="dcterms:W3CDTF">2019-11-22T13:17:00Z</dcterms:modified>
</cp:coreProperties>
</file>