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270EE8" w14:textId="6699F761" w:rsidR="000036A4" w:rsidRPr="00CA4E11" w:rsidRDefault="00CA4E11" w:rsidP="00CA4E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4E11">
        <w:rPr>
          <w:rFonts w:ascii="Garamond" w:hAnsi="Garamond"/>
          <w:b/>
          <w:sz w:val="24"/>
          <w:szCs w:val="24"/>
        </w:rPr>
        <w:t>VENDI</w:t>
      </w:r>
      <w:r w:rsidR="000036A4" w:rsidRPr="00CA4E11">
        <w:rPr>
          <w:rFonts w:ascii="Garamond" w:hAnsi="Garamond"/>
          <w:b/>
          <w:sz w:val="24"/>
          <w:szCs w:val="24"/>
        </w:rPr>
        <w:t>M</w:t>
      </w:r>
    </w:p>
    <w:p w14:paraId="3E270EEB" w14:textId="284D243A" w:rsidR="000036A4" w:rsidRPr="00CA4E11" w:rsidRDefault="0016400A" w:rsidP="00CA4E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4E11">
        <w:rPr>
          <w:rFonts w:ascii="Garamond" w:hAnsi="Garamond"/>
          <w:b/>
          <w:sz w:val="24"/>
          <w:szCs w:val="24"/>
        </w:rPr>
        <w:t>Nr.</w:t>
      </w:r>
      <w:r w:rsidR="00C06920">
        <w:rPr>
          <w:rFonts w:ascii="Garamond" w:hAnsi="Garamond"/>
          <w:b/>
          <w:sz w:val="24"/>
          <w:szCs w:val="24"/>
        </w:rPr>
        <w:t xml:space="preserve"> </w:t>
      </w:r>
      <w:r w:rsidRPr="00CA4E11">
        <w:rPr>
          <w:rFonts w:ascii="Garamond" w:hAnsi="Garamond"/>
          <w:b/>
          <w:sz w:val="24"/>
          <w:szCs w:val="24"/>
        </w:rPr>
        <w:t>832, datë 20.11.2019</w:t>
      </w:r>
    </w:p>
    <w:p w14:paraId="3E270EEC" w14:textId="77777777" w:rsidR="000036A4" w:rsidRPr="00CA4E11" w:rsidRDefault="000036A4" w:rsidP="00CA4E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270EF0" w14:textId="584F5DCF" w:rsidR="007F6822" w:rsidRPr="00CA4E11" w:rsidRDefault="00CA4E11" w:rsidP="00CA4E1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A4E11">
        <w:rPr>
          <w:rFonts w:ascii="Garamond" w:hAnsi="Garamond"/>
          <w:b/>
          <w:sz w:val="24"/>
          <w:szCs w:val="24"/>
        </w:rPr>
        <w:t xml:space="preserve">PËR </w:t>
      </w:r>
      <w:r w:rsidR="00802179" w:rsidRPr="00CA4E11">
        <w:rPr>
          <w:rFonts w:ascii="Garamond" w:hAnsi="Garamond"/>
          <w:b/>
          <w:sz w:val="24"/>
          <w:szCs w:val="24"/>
        </w:rPr>
        <w:t>SHPRONËSIMIN</w:t>
      </w:r>
      <w:r w:rsidR="00C06920">
        <w:rPr>
          <w:rFonts w:ascii="Garamond" w:hAnsi="Garamond"/>
          <w:b/>
          <w:sz w:val="24"/>
          <w:szCs w:val="24"/>
        </w:rPr>
        <w:t xml:space="preserve"> PËR INTERES PUBLIK</w:t>
      </w:r>
      <w:r w:rsidR="00802179" w:rsidRPr="00CA4E11">
        <w:rPr>
          <w:rFonts w:ascii="Garamond" w:hAnsi="Garamond"/>
          <w:b/>
          <w:sz w:val="24"/>
          <w:szCs w:val="24"/>
        </w:rPr>
        <w:t xml:space="preserve"> </w:t>
      </w:r>
      <w:r w:rsidR="000036A4" w:rsidRPr="00CA4E11">
        <w:rPr>
          <w:rFonts w:ascii="Garamond" w:hAnsi="Garamond"/>
          <w:b/>
          <w:sz w:val="24"/>
          <w:szCs w:val="24"/>
        </w:rPr>
        <w:t>TË PRONARËVE</w:t>
      </w:r>
      <w:r w:rsidR="00632D66">
        <w:rPr>
          <w:rFonts w:ascii="Garamond" w:hAnsi="Garamond"/>
          <w:b/>
          <w:sz w:val="24"/>
          <w:szCs w:val="24"/>
        </w:rPr>
        <w:t xml:space="preserve"> </w:t>
      </w:r>
      <w:r w:rsidR="00802179" w:rsidRPr="00CA4E11">
        <w:rPr>
          <w:rFonts w:ascii="Garamond" w:hAnsi="Garamond"/>
          <w:b/>
          <w:sz w:val="24"/>
          <w:szCs w:val="24"/>
        </w:rPr>
        <w:t>TË PASURIVE</w:t>
      </w:r>
      <w:r w:rsidR="000036A4" w:rsidRPr="00CA4E11">
        <w:rPr>
          <w:rFonts w:ascii="Garamond" w:hAnsi="Garamond"/>
          <w:b/>
          <w:sz w:val="24"/>
          <w:szCs w:val="24"/>
        </w:rPr>
        <w:t xml:space="preserve"> </w:t>
      </w:r>
      <w:r w:rsidR="00802179" w:rsidRPr="00CA4E11">
        <w:rPr>
          <w:rFonts w:ascii="Garamond" w:hAnsi="Garamond"/>
          <w:b/>
          <w:sz w:val="24"/>
          <w:szCs w:val="24"/>
        </w:rPr>
        <w:t xml:space="preserve">TË PALUAJTSHME, PRONË PRIVATE, QË PREKEN NGA REALIZIMI I </w:t>
      </w:r>
      <w:r w:rsidR="00E430B8" w:rsidRPr="00CA4E11">
        <w:rPr>
          <w:rFonts w:ascii="Garamond" w:hAnsi="Garamond"/>
          <w:b/>
          <w:sz w:val="24"/>
          <w:szCs w:val="24"/>
        </w:rPr>
        <w:t>PROJEKTIT</w:t>
      </w:r>
      <w:r w:rsidR="00516E4A">
        <w:rPr>
          <w:rFonts w:ascii="Garamond" w:hAnsi="Garamond"/>
          <w:b/>
          <w:sz w:val="24"/>
          <w:szCs w:val="24"/>
        </w:rPr>
        <w:t>:</w:t>
      </w:r>
      <w:r w:rsidR="000036A4" w:rsidRPr="00CA4E11">
        <w:rPr>
          <w:rFonts w:ascii="Garamond" w:hAnsi="Garamond"/>
          <w:b/>
          <w:sz w:val="24"/>
          <w:szCs w:val="24"/>
        </w:rPr>
        <w:t xml:space="preserve"> </w:t>
      </w:r>
      <w:r w:rsidR="00B71C52" w:rsidRPr="00CA4E11">
        <w:rPr>
          <w:rFonts w:ascii="Garamond" w:hAnsi="Garamond"/>
          <w:b/>
          <w:sz w:val="24"/>
          <w:szCs w:val="24"/>
        </w:rPr>
        <w:t>“</w:t>
      </w:r>
      <w:r w:rsidR="00D35119" w:rsidRPr="00CA4E11">
        <w:rPr>
          <w:rFonts w:ascii="Garamond" w:hAnsi="Garamond"/>
          <w:b/>
          <w:sz w:val="24"/>
          <w:szCs w:val="24"/>
        </w:rPr>
        <w:t>ND</w:t>
      </w:r>
      <w:r w:rsidR="003030F4" w:rsidRPr="00CA4E11">
        <w:rPr>
          <w:rFonts w:ascii="Garamond" w:hAnsi="Garamond"/>
          <w:b/>
          <w:sz w:val="24"/>
          <w:szCs w:val="24"/>
        </w:rPr>
        <w:t>Ë</w:t>
      </w:r>
      <w:r w:rsidR="00E84084" w:rsidRPr="00CA4E11">
        <w:rPr>
          <w:rFonts w:ascii="Garamond" w:hAnsi="Garamond"/>
          <w:b/>
          <w:sz w:val="24"/>
          <w:szCs w:val="24"/>
        </w:rPr>
        <w:t>RTIM-</w:t>
      </w:r>
      <w:r w:rsidR="00D35119" w:rsidRPr="00CA4E11">
        <w:rPr>
          <w:rFonts w:ascii="Garamond" w:hAnsi="Garamond"/>
          <w:b/>
          <w:sz w:val="24"/>
          <w:szCs w:val="24"/>
        </w:rPr>
        <w:t>ASFALTIM I RRUG</w:t>
      </w:r>
      <w:r w:rsidR="003030F4" w:rsidRPr="00CA4E11">
        <w:rPr>
          <w:rFonts w:ascii="Garamond" w:hAnsi="Garamond"/>
          <w:b/>
          <w:sz w:val="24"/>
          <w:szCs w:val="24"/>
        </w:rPr>
        <w:t>Ë</w:t>
      </w:r>
      <w:r w:rsidR="00D35119" w:rsidRPr="00CA4E11">
        <w:rPr>
          <w:rFonts w:ascii="Garamond" w:hAnsi="Garamond"/>
          <w:b/>
          <w:sz w:val="24"/>
          <w:szCs w:val="24"/>
        </w:rPr>
        <w:t>S C</w:t>
      </w:r>
      <w:r w:rsidR="003030F4" w:rsidRPr="00CA4E11">
        <w:rPr>
          <w:rFonts w:ascii="Garamond" w:hAnsi="Garamond"/>
          <w:b/>
          <w:sz w:val="24"/>
          <w:szCs w:val="24"/>
        </w:rPr>
        <w:t>Ë</w:t>
      </w:r>
      <w:r w:rsidR="00C06920">
        <w:rPr>
          <w:rFonts w:ascii="Garamond" w:hAnsi="Garamond"/>
          <w:b/>
          <w:sz w:val="24"/>
          <w:szCs w:val="24"/>
        </w:rPr>
        <w:t>RRIK–BELSH–DRAGOT–</w:t>
      </w:r>
      <w:r w:rsidR="004974A5" w:rsidRPr="00CA4E11">
        <w:rPr>
          <w:rFonts w:ascii="Garamond" w:hAnsi="Garamond"/>
          <w:b/>
          <w:sz w:val="24"/>
          <w:szCs w:val="24"/>
        </w:rPr>
        <w:t>KU</w:t>
      </w:r>
      <w:r w:rsidR="0082591F" w:rsidRPr="00CA4E11">
        <w:rPr>
          <w:rFonts w:ascii="Garamond" w:hAnsi="Garamond"/>
          <w:b/>
          <w:sz w:val="24"/>
          <w:szCs w:val="24"/>
        </w:rPr>
        <w:t>Ç</w:t>
      </w:r>
      <w:r w:rsidR="00D35119" w:rsidRPr="00CA4E11">
        <w:rPr>
          <w:rFonts w:ascii="Garamond" w:hAnsi="Garamond"/>
          <w:b/>
          <w:sz w:val="24"/>
          <w:szCs w:val="24"/>
        </w:rPr>
        <w:t>OV</w:t>
      </w:r>
      <w:r w:rsidR="003030F4" w:rsidRPr="00CA4E11">
        <w:rPr>
          <w:rFonts w:ascii="Garamond" w:hAnsi="Garamond"/>
          <w:b/>
          <w:sz w:val="24"/>
          <w:szCs w:val="24"/>
        </w:rPr>
        <w:t>Ë</w:t>
      </w:r>
      <w:r w:rsidR="00C06920">
        <w:rPr>
          <w:rFonts w:ascii="Garamond" w:hAnsi="Garamond"/>
          <w:b/>
          <w:sz w:val="24"/>
          <w:szCs w:val="24"/>
        </w:rPr>
        <w:t>–</w:t>
      </w:r>
      <w:r w:rsidR="00D35119" w:rsidRPr="00CA4E11">
        <w:rPr>
          <w:rFonts w:ascii="Garamond" w:hAnsi="Garamond"/>
          <w:b/>
          <w:sz w:val="24"/>
          <w:szCs w:val="24"/>
        </w:rPr>
        <w:t>UR</w:t>
      </w:r>
      <w:r w:rsidR="00B67C5E" w:rsidRPr="00CA4E11">
        <w:rPr>
          <w:rFonts w:ascii="Garamond" w:hAnsi="Garamond"/>
          <w:b/>
          <w:sz w:val="24"/>
          <w:szCs w:val="24"/>
        </w:rPr>
        <w:t>A</w:t>
      </w:r>
      <w:r w:rsidR="00D35119" w:rsidRPr="00CA4E11">
        <w:rPr>
          <w:rFonts w:ascii="Garamond" w:hAnsi="Garamond"/>
          <w:b/>
          <w:sz w:val="24"/>
          <w:szCs w:val="24"/>
        </w:rPr>
        <w:t xml:space="preserve"> VAJGURORE”</w:t>
      </w:r>
    </w:p>
    <w:p w14:paraId="3E270EF1" w14:textId="77777777" w:rsidR="00B05B6C" w:rsidRPr="00CA4E11" w:rsidRDefault="00B05B6C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70EF2" w14:textId="0370899A" w:rsidR="00802179" w:rsidRPr="00CA4E11" w:rsidRDefault="00802179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4E11">
        <w:rPr>
          <w:rFonts w:ascii="Garamond" w:hAnsi="Garamond"/>
          <w:sz w:val="24"/>
          <w:szCs w:val="24"/>
        </w:rPr>
        <w:t>Në mbështetje t</w:t>
      </w:r>
      <w:r w:rsidR="00B71C52" w:rsidRPr="00CA4E11">
        <w:rPr>
          <w:rFonts w:ascii="Garamond" w:hAnsi="Garamond"/>
          <w:sz w:val="24"/>
          <w:szCs w:val="24"/>
        </w:rPr>
        <w:t xml:space="preserve">ë nenit 100 të Kushtetutës, </w:t>
      </w:r>
      <w:r w:rsidR="000036A4" w:rsidRPr="00CA4E11">
        <w:rPr>
          <w:rFonts w:ascii="Garamond" w:hAnsi="Garamond"/>
          <w:sz w:val="24"/>
          <w:szCs w:val="24"/>
        </w:rPr>
        <w:t>të neneve 5, 20 e 21, të ligjit nr.</w:t>
      </w:r>
      <w:r w:rsidR="00C06920">
        <w:rPr>
          <w:rFonts w:ascii="Garamond" w:hAnsi="Garamond"/>
          <w:sz w:val="24"/>
          <w:szCs w:val="24"/>
        </w:rPr>
        <w:t xml:space="preserve"> </w:t>
      </w:r>
      <w:r w:rsidR="000036A4" w:rsidRPr="00CA4E11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0036A4" w:rsidRPr="00CA4E11">
        <w:rPr>
          <w:rFonts w:ascii="Garamond" w:hAnsi="Garamond"/>
          <w:sz w:val="24"/>
          <w:szCs w:val="24"/>
        </w:rPr>
        <w:t xml:space="preserve"> ndryshuar, të l</w:t>
      </w:r>
      <w:r w:rsidRPr="00CA4E11">
        <w:rPr>
          <w:rFonts w:ascii="Garamond" w:hAnsi="Garamond"/>
          <w:sz w:val="24"/>
          <w:szCs w:val="24"/>
        </w:rPr>
        <w:t>igjit nr.</w:t>
      </w:r>
      <w:r w:rsidR="00C06920">
        <w:rPr>
          <w:rFonts w:ascii="Garamond" w:hAnsi="Garamond"/>
          <w:sz w:val="24"/>
          <w:szCs w:val="24"/>
        </w:rPr>
        <w:t xml:space="preserve"> </w:t>
      </w:r>
      <w:r w:rsidRPr="00CA4E11">
        <w:rPr>
          <w:rFonts w:ascii="Garamond" w:hAnsi="Garamond"/>
          <w:sz w:val="24"/>
          <w:szCs w:val="24"/>
        </w:rPr>
        <w:t xml:space="preserve">9936, datë 26.6.2008, “Për </w:t>
      </w:r>
      <w:r w:rsidR="004D69AC" w:rsidRPr="00CA4E11">
        <w:rPr>
          <w:rFonts w:ascii="Garamond" w:hAnsi="Garamond"/>
          <w:sz w:val="24"/>
          <w:szCs w:val="24"/>
        </w:rPr>
        <w:t xml:space="preserve">menaxhimin e sistemit buxhetor </w:t>
      </w:r>
      <w:r w:rsidRPr="00CA4E11">
        <w:rPr>
          <w:rFonts w:ascii="Garamond" w:hAnsi="Garamond"/>
          <w:sz w:val="24"/>
          <w:szCs w:val="24"/>
        </w:rPr>
        <w:t>në Repu</w:t>
      </w:r>
      <w:r w:rsidR="000E2A41" w:rsidRPr="00CA4E11">
        <w:rPr>
          <w:rFonts w:ascii="Garamond" w:hAnsi="Garamond"/>
          <w:sz w:val="24"/>
          <w:szCs w:val="24"/>
        </w:rPr>
        <w:t>blikën e Shqipërisë”,</w:t>
      </w:r>
      <w:r w:rsidR="00B71C52" w:rsidRPr="00CA4E11">
        <w:rPr>
          <w:rFonts w:ascii="Garamond" w:hAnsi="Garamond"/>
          <w:sz w:val="24"/>
          <w:szCs w:val="24"/>
        </w:rPr>
        <w:t xml:space="preserve"> </w:t>
      </w:r>
      <w:r w:rsidR="000036A4" w:rsidRPr="00CA4E11">
        <w:rPr>
          <w:rFonts w:ascii="Garamond" w:hAnsi="Garamond"/>
          <w:sz w:val="24"/>
          <w:szCs w:val="24"/>
        </w:rPr>
        <w:t>t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E84084" w:rsidRPr="00CA4E11">
        <w:rPr>
          <w:rFonts w:ascii="Garamond" w:hAnsi="Garamond"/>
          <w:sz w:val="24"/>
          <w:szCs w:val="24"/>
        </w:rPr>
        <w:t xml:space="preserve"> ndryshuar,</w:t>
      </w:r>
      <w:r w:rsidR="000036A4" w:rsidRPr="00CA4E11">
        <w:rPr>
          <w:rFonts w:ascii="Garamond" w:hAnsi="Garamond"/>
          <w:sz w:val="24"/>
          <w:szCs w:val="24"/>
        </w:rPr>
        <w:t xml:space="preserve"> dhe </w:t>
      </w:r>
      <w:r w:rsidR="009353EC" w:rsidRPr="00CA4E11">
        <w:rPr>
          <w:rFonts w:ascii="Garamond" w:hAnsi="Garamond"/>
          <w:sz w:val="24"/>
          <w:szCs w:val="24"/>
        </w:rPr>
        <w:t>t</w:t>
      </w:r>
      <w:r w:rsidR="000C3B51" w:rsidRPr="00CA4E11">
        <w:rPr>
          <w:rFonts w:ascii="Garamond" w:hAnsi="Garamond"/>
          <w:sz w:val="24"/>
          <w:szCs w:val="24"/>
        </w:rPr>
        <w:t>ë</w:t>
      </w:r>
      <w:r w:rsidR="009353EC" w:rsidRPr="00CA4E11">
        <w:rPr>
          <w:rFonts w:ascii="Garamond" w:hAnsi="Garamond"/>
          <w:sz w:val="24"/>
          <w:szCs w:val="24"/>
        </w:rPr>
        <w:t xml:space="preserve"> </w:t>
      </w:r>
      <w:r w:rsidR="000036A4" w:rsidRPr="00CA4E11">
        <w:rPr>
          <w:rFonts w:ascii="Garamond" w:hAnsi="Garamond"/>
          <w:sz w:val="24"/>
          <w:szCs w:val="24"/>
        </w:rPr>
        <w:t>l</w:t>
      </w:r>
      <w:r w:rsidR="00B71C52" w:rsidRPr="00CA4E11">
        <w:rPr>
          <w:rFonts w:ascii="Garamond" w:hAnsi="Garamond"/>
          <w:sz w:val="24"/>
          <w:szCs w:val="24"/>
        </w:rPr>
        <w:t>igjit nr.</w:t>
      </w:r>
      <w:r w:rsidR="00C06920">
        <w:rPr>
          <w:rFonts w:ascii="Garamond" w:hAnsi="Garamond"/>
          <w:sz w:val="24"/>
          <w:szCs w:val="24"/>
        </w:rPr>
        <w:t xml:space="preserve"> </w:t>
      </w:r>
      <w:r w:rsidR="004D69AC" w:rsidRPr="00CA4E11">
        <w:rPr>
          <w:rFonts w:ascii="Garamond" w:hAnsi="Garamond"/>
          <w:sz w:val="24"/>
          <w:szCs w:val="24"/>
        </w:rPr>
        <w:t>99/2018, “Për b</w:t>
      </w:r>
      <w:r w:rsidR="00B71C52" w:rsidRPr="00CA4E11">
        <w:rPr>
          <w:rFonts w:ascii="Garamond" w:hAnsi="Garamond"/>
          <w:sz w:val="24"/>
          <w:szCs w:val="24"/>
        </w:rPr>
        <w:t>uxhetin e vitit 2019</w:t>
      </w:r>
      <w:r w:rsidR="00D34CDA" w:rsidRPr="00CA4E11">
        <w:rPr>
          <w:rFonts w:ascii="Garamond" w:hAnsi="Garamond"/>
          <w:sz w:val="24"/>
          <w:szCs w:val="24"/>
        </w:rPr>
        <w:t xml:space="preserve">”, </w:t>
      </w:r>
      <w:r w:rsidR="000036A4" w:rsidRPr="00CA4E11">
        <w:rPr>
          <w:rFonts w:ascii="Garamond" w:hAnsi="Garamond"/>
          <w:sz w:val="24"/>
          <w:szCs w:val="24"/>
        </w:rPr>
        <w:t>t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D34CDA" w:rsidRPr="00CA4E11">
        <w:rPr>
          <w:rFonts w:ascii="Garamond" w:hAnsi="Garamond"/>
          <w:sz w:val="24"/>
          <w:szCs w:val="24"/>
        </w:rPr>
        <w:t xml:space="preserve"> ndryshuar, </w:t>
      </w:r>
      <w:r w:rsidR="00B77D7A" w:rsidRPr="00CA4E11">
        <w:rPr>
          <w:rFonts w:ascii="Garamond" w:hAnsi="Garamond"/>
          <w:sz w:val="24"/>
          <w:szCs w:val="24"/>
        </w:rPr>
        <w:t xml:space="preserve">me propozimin e </w:t>
      </w:r>
      <w:r w:rsidR="00AF12C5" w:rsidRPr="00CA4E11">
        <w:rPr>
          <w:rFonts w:ascii="Garamond" w:hAnsi="Garamond"/>
          <w:sz w:val="24"/>
          <w:szCs w:val="24"/>
        </w:rPr>
        <w:t>m</w:t>
      </w:r>
      <w:r w:rsidR="00B77D7A" w:rsidRPr="00CA4E11">
        <w:rPr>
          <w:rFonts w:ascii="Garamond" w:hAnsi="Garamond"/>
          <w:sz w:val="24"/>
          <w:szCs w:val="24"/>
        </w:rPr>
        <w:t>inistrit të Infrastrukturës dhe Energjisë</w:t>
      </w:r>
      <w:r w:rsidR="00106738" w:rsidRPr="00CA4E11">
        <w:rPr>
          <w:rFonts w:ascii="Garamond" w:hAnsi="Garamond"/>
          <w:sz w:val="24"/>
          <w:szCs w:val="24"/>
        </w:rPr>
        <w:t>, Këshilli i Ministrave</w:t>
      </w:r>
    </w:p>
    <w:p w14:paraId="3E270EF3" w14:textId="77777777" w:rsidR="00802179" w:rsidRPr="00CA4E11" w:rsidRDefault="00802179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70EF4" w14:textId="72B210E5" w:rsidR="00D34CDA" w:rsidRPr="00CA4E11" w:rsidRDefault="00CA4E11" w:rsidP="00CA4E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02179" w:rsidRPr="00CA4E11">
        <w:rPr>
          <w:rFonts w:ascii="Garamond" w:hAnsi="Garamond"/>
          <w:sz w:val="24"/>
          <w:szCs w:val="24"/>
        </w:rPr>
        <w:t>I:</w:t>
      </w:r>
    </w:p>
    <w:p w14:paraId="3E270EF5" w14:textId="77777777" w:rsidR="000036A4" w:rsidRPr="00CA4E11" w:rsidRDefault="000036A4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70EF6" w14:textId="3A788D25" w:rsidR="00AE3BE0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CA4E11">
        <w:rPr>
          <w:rFonts w:ascii="Garamond" w:hAnsi="Garamond"/>
          <w:sz w:val="24"/>
          <w:szCs w:val="24"/>
        </w:rPr>
        <w:t>Shpronësimin</w:t>
      </w:r>
      <w:r w:rsidR="00677316" w:rsidRPr="00CA4E11">
        <w:rPr>
          <w:rFonts w:ascii="Garamond" w:hAnsi="Garamond"/>
          <w:sz w:val="24"/>
          <w:szCs w:val="24"/>
        </w:rPr>
        <w:t xml:space="preserve"> </w:t>
      </w:r>
      <w:r w:rsidR="00C06920">
        <w:rPr>
          <w:rFonts w:ascii="Garamond" w:hAnsi="Garamond"/>
          <w:sz w:val="24"/>
          <w:szCs w:val="24"/>
        </w:rPr>
        <w:t>për interes publik</w:t>
      </w:r>
      <w:r w:rsidR="00802179" w:rsidRPr="00CA4E11">
        <w:rPr>
          <w:rFonts w:ascii="Garamond" w:hAnsi="Garamond"/>
          <w:sz w:val="24"/>
          <w:szCs w:val="24"/>
        </w:rPr>
        <w:t xml:space="preserve"> të</w:t>
      </w:r>
      <w:r w:rsidR="00AE3BE0" w:rsidRPr="00CA4E11">
        <w:rPr>
          <w:rFonts w:ascii="Garamond" w:hAnsi="Garamond"/>
          <w:sz w:val="24"/>
          <w:szCs w:val="24"/>
        </w:rPr>
        <w:t xml:space="preserve"> pronar</w:t>
      </w:r>
      <w:r w:rsidR="00E44E88" w:rsidRPr="00CA4E11">
        <w:rPr>
          <w:rFonts w:ascii="Garamond" w:hAnsi="Garamond"/>
          <w:sz w:val="24"/>
          <w:szCs w:val="24"/>
        </w:rPr>
        <w:t>ë</w:t>
      </w:r>
      <w:r w:rsidR="00AE3BE0" w:rsidRPr="00CA4E11">
        <w:rPr>
          <w:rFonts w:ascii="Garamond" w:hAnsi="Garamond"/>
          <w:sz w:val="24"/>
          <w:szCs w:val="24"/>
        </w:rPr>
        <w:t>ve</w:t>
      </w:r>
      <w:r w:rsidR="000036A4" w:rsidRPr="00CA4E11">
        <w:rPr>
          <w:rFonts w:ascii="Garamond" w:hAnsi="Garamond"/>
          <w:sz w:val="24"/>
          <w:szCs w:val="24"/>
        </w:rPr>
        <w:t xml:space="preserve"> </w:t>
      </w:r>
      <w:r w:rsidR="00677316" w:rsidRPr="00CA4E11">
        <w:rPr>
          <w:rFonts w:ascii="Garamond" w:hAnsi="Garamond"/>
          <w:sz w:val="24"/>
          <w:szCs w:val="24"/>
        </w:rPr>
        <w:t>të</w:t>
      </w:r>
      <w:r w:rsidR="00802179" w:rsidRPr="00CA4E11">
        <w:rPr>
          <w:rFonts w:ascii="Garamond" w:hAnsi="Garamond"/>
          <w:sz w:val="24"/>
          <w:szCs w:val="24"/>
        </w:rPr>
        <w:t xml:space="preserve"> pasurive të paluajtshme, pronë private</w:t>
      </w:r>
      <w:r w:rsidR="000036A4" w:rsidRPr="00CA4E11">
        <w:rPr>
          <w:rFonts w:ascii="Garamond" w:hAnsi="Garamond"/>
          <w:sz w:val="24"/>
          <w:szCs w:val="24"/>
        </w:rPr>
        <w:t>,</w:t>
      </w:r>
      <w:r w:rsidR="00802179" w:rsidRPr="00CA4E11">
        <w:rPr>
          <w:rFonts w:ascii="Garamond" w:hAnsi="Garamond"/>
          <w:sz w:val="24"/>
          <w:szCs w:val="24"/>
        </w:rPr>
        <w:t xml:space="preserve"> që preken nga realizimi i projektit</w:t>
      </w:r>
      <w:r w:rsidR="00D651A2">
        <w:rPr>
          <w:rFonts w:ascii="Garamond" w:hAnsi="Garamond"/>
          <w:sz w:val="24"/>
          <w:szCs w:val="24"/>
        </w:rPr>
        <w:t>:</w:t>
      </w:r>
      <w:bookmarkStart w:id="0" w:name="_GoBack"/>
      <w:bookmarkEnd w:id="0"/>
      <w:r w:rsidR="009D69C9" w:rsidRPr="00CA4E11">
        <w:rPr>
          <w:rFonts w:ascii="Garamond" w:hAnsi="Garamond"/>
          <w:sz w:val="24"/>
          <w:szCs w:val="24"/>
        </w:rPr>
        <w:t xml:space="preserve"> </w:t>
      </w:r>
      <w:r w:rsidR="00AE3BE0" w:rsidRPr="00CA4E11">
        <w:rPr>
          <w:rFonts w:ascii="Garamond" w:hAnsi="Garamond"/>
          <w:sz w:val="24"/>
          <w:szCs w:val="24"/>
        </w:rPr>
        <w:t>“</w:t>
      </w:r>
      <w:r w:rsidR="00D35119" w:rsidRPr="00CA4E11">
        <w:rPr>
          <w:rFonts w:ascii="Garamond" w:hAnsi="Garamond"/>
          <w:sz w:val="24"/>
          <w:szCs w:val="24"/>
        </w:rPr>
        <w:t>Nd</w:t>
      </w:r>
      <w:r w:rsidR="003030F4" w:rsidRPr="00CA4E11">
        <w:rPr>
          <w:rFonts w:ascii="Garamond" w:hAnsi="Garamond"/>
          <w:sz w:val="24"/>
          <w:szCs w:val="24"/>
        </w:rPr>
        <w:t>ë</w:t>
      </w:r>
      <w:r w:rsidR="00E84084" w:rsidRPr="00CA4E11">
        <w:rPr>
          <w:rFonts w:ascii="Garamond" w:hAnsi="Garamond"/>
          <w:sz w:val="24"/>
          <w:szCs w:val="24"/>
        </w:rPr>
        <w:t>rtim-</w:t>
      </w:r>
      <w:r w:rsidR="00D35119" w:rsidRPr="00CA4E11">
        <w:rPr>
          <w:rFonts w:ascii="Garamond" w:hAnsi="Garamond"/>
          <w:sz w:val="24"/>
          <w:szCs w:val="24"/>
        </w:rPr>
        <w:t xml:space="preserve">asfaltim </w:t>
      </w:r>
      <w:r w:rsidR="003030F4" w:rsidRPr="00CA4E11">
        <w:rPr>
          <w:rFonts w:ascii="Garamond" w:hAnsi="Garamond"/>
          <w:sz w:val="24"/>
          <w:szCs w:val="24"/>
        </w:rPr>
        <w:t xml:space="preserve">i </w:t>
      </w:r>
      <w:r w:rsidR="00D35119" w:rsidRPr="00CA4E11">
        <w:rPr>
          <w:rFonts w:ascii="Garamond" w:hAnsi="Garamond"/>
          <w:sz w:val="24"/>
          <w:szCs w:val="24"/>
        </w:rPr>
        <w:t>rrug</w:t>
      </w:r>
      <w:r w:rsidR="003030F4" w:rsidRPr="00CA4E11">
        <w:rPr>
          <w:rFonts w:ascii="Garamond" w:hAnsi="Garamond"/>
          <w:sz w:val="24"/>
          <w:szCs w:val="24"/>
        </w:rPr>
        <w:t>ë</w:t>
      </w:r>
      <w:r w:rsidR="00D35119" w:rsidRPr="00CA4E11">
        <w:rPr>
          <w:rFonts w:ascii="Garamond" w:hAnsi="Garamond"/>
          <w:sz w:val="24"/>
          <w:szCs w:val="24"/>
        </w:rPr>
        <w:t>s C</w:t>
      </w:r>
      <w:r w:rsidR="003030F4" w:rsidRPr="00CA4E11">
        <w:rPr>
          <w:rFonts w:ascii="Garamond" w:hAnsi="Garamond"/>
          <w:sz w:val="24"/>
          <w:szCs w:val="24"/>
        </w:rPr>
        <w:t>ë</w:t>
      </w:r>
      <w:r w:rsidR="00D35119" w:rsidRPr="00CA4E11">
        <w:rPr>
          <w:rFonts w:ascii="Garamond" w:hAnsi="Garamond"/>
          <w:sz w:val="24"/>
          <w:szCs w:val="24"/>
        </w:rPr>
        <w:t>rrik</w:t>
      </w:r>
      <w:r w:rsidR="00C06920">
        <w:rPr>
          <w:rFonts w:ascii="Garamond" w:hAnsi="Garamond"/>
          <w:b/>
          <w:sz w:val="24"/>
          <w:szCs w:val="24"/>
        </w:rPr>
        <w:t>–</w:t>
      </w:r>
      <w:r w:rsidR="004974A5" w:rsidRPr="00CA4E11">
        <w:rPr>
          <w:rFonts w:ascii="Garamond" w:hAnsi="Garamond"/>
          <w:sz w:val="24"/>
          <w:szCs w:val="24"/>
        </w:rPr>
        <w:t>Belsh</w:t>
      </w:r>
      <w:r w:rsidR="00C06920">
        <w:rPr>
          <w:rFonts w:ascii="Garamond" w:hAnsi="Garamond"/>
          <w:b/>
          <w:sz w:val="24"/>
          <w:szCs w:val="24"/>
        </w:rPr>
        <w:t>–</w:t>
      </w:r>
      <w:proofErr w:type="spellStart"/>
      <w:r w:rsidR="004974A5" w:rsidRPr="00CA4E11">
        <w:rPr>
          <w:rFonts w:ascii="Garamond" w:hAnsi="Garamond"/>
          <w:sz w:val="24"/>
          <w:szCs w:val="24"/>
        </w:rPr>
        <w:t>Dragot</w:t>
      </w:r>
      <w:proofErr w:type="spellEnd"/>
      <w:r w:rsidR="00C06920">
        <w:rPr>
          <w:rFonts w:ascii="Garamond" w:hAnsi="Garamond"/>
          <w:b/>
          <w:sz w:val="24"/>
          <w:szCs w:val="24"/>
        </w:rPr>
        <w:t>–</w:t>
      </w:r>
      <w:r w:rsidR="004974A5" w:rsidRPr="00CA4E11">
        <w:rPr>
          <w:rFonts w:ascii="Garamond" w:hAnsi="Garamond"/>
          <w:sz w:val="24"/>
          <w:szCs w:val="24"/>
        </w:rPr>
        <w:t>Ku</w:t>
      </w:r>
      <w:r w:rsidR="0082591F" w:rsidRPr="00CA4E11">
        <w:rPr>
          <w:rFonts w:ascii="Garamond" w:hAnsi="Garamond"/>
          <w:sz w:val="24"/>
          <w:szCs w:val="24"/>
        </w:rPr>
        <w:t>ç</w:t>
      </w:r>
      <w:r w:rsidR="00D35119" w:rsidRPr="00CA4E11">
        <w:rPr>
          <w:rFonts w:ascii="Garamond" w:hAnsi="Garamond"/>
          <w:sz w:val="24"/>
          <w:szCs w:val="24"/>
        </w:rPr>
        <w:t>ov</w:t>
      </w:r>
      <w:r w:rsidR="003030F4" w:rsidRPr="00CA4E11">
        <w:rPr>
          <w:rFonts w:ascii="Garamond" w:hAnsi="Garamond"/>
          <w:sz w:val="24"/>
          <w:szCs w:val="24"/>
        </w:rPr>
        <w:t>ë</w:t>
      </w:r>
      <w:r w:rsidR="00C06920">
        <w:rPr>
          <w:rFonts w:ascii="Garamond" w:hAnsi="Garamond"/>
          <w:b/>
          <w:sz w:val="24"/>
          <w:szCs w:val="24"/>
        </w:rPr>
        <w:t>–</w:t>
      </w:r>
      <w:r w:rsidR="00D35119" w:rsidRPr="00CA4E11">
        <w:rPr>
          <w:rFonts w:ascii="Garamond" w:hAnsi="Garamond"/>
          <w:sz w:val="24"/>
          <w:szCs w:val="24"/>
        </w:rPr>
        <w:t>Ur</w:t>
      </w:r>
      <w:r w:rsidR="00B67C5E" w:rsidRPr="00CA4E11">
        <w:rPr>
          <w:rFonts w:ascii="Garamond" w:hAnsi="Garamond"/>
          <w:sz w:val="24"/>
          <w:szCs w:val="24"/>
        </w:rPr>
        <w:t>a</w:t>
      </w:r>
      <w:r w:rsidR="00D35119" w:rsidRPr="00CA4E11">
        <w:rPr>
          <w:rFonts w:ascii="Garamond" w:hAnsi="Garamond"/>
          <w:sz w:val="24"/>
          <w:szCs w:val="24"/>
        </w:rPr>
        <w:t xml:space="preserve"> Vajgurore</w:t>
      </w:r>
      <w:r w:rsidR="00CE79AB" w:rsidRPr="00CA4E11">
        <w:rPr>
          <w:rFonts w:ascii="Garamond" w:hAnsi="Garamond"/>
          <w:sz w:val="24"/>
          <w:szCs w:val="24"/>
        </w:rPr>
        <w:t>”</w:t>
      </w:r>
      <w:r w:rsidR="00D35119" w:rsidRPr="00CA4E11">
        <w:rPr>
          <w:rFonts w:ascii="Garamond" w:hAnsi="Garamond"/>
          <w:sz w:val="24"/>
          <w:szCs w:val="24"/>
        </w:rPr>
        <w:t>.</w:t>
      </w:r>
      <w:r w:rsidR="000036A4" w:rsidRPr="00CA4E11">
        <w:rPr>
          <w:rFonts w:ascii="Garamond" w:hAnsi="Garamond"/>
          <w:sz w:val="24"/>
          <w:szCs w:val="24"/>
        </w:rPr>
        <w:t xml:space="preserve"> </w:t>
      </w:r>
    </w:p>
    <w:p w14:paraId="3E270EF8" w14:textId="465DA909" w:rsidR="00802179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CA4E11">
        <w:rPr>
          <w:rFonts w:ascii="Garamond" w:hAnsi="Garamond"/>
          <w:sz w:val="24"/>
          <w:szCs w:val="24"/>
        </w:rPr>
        <w:t>Shpronësimi</w:t>
      </w:r>
      <w:r w:rsidR="00802179" w:rsidRPr="00CA4E11">
        <w:rPr>
          <w:rFonts w:ascii="Garamond" w:hAnsi="Garamond"/>
          <w:sz w:val="24"/>
          <w:szCs w:val="24"/>
        </w:rPr>
        <w:t xml:space="preserve"> bëhet në favor të </w:t>
      </w:r>
      <w:r w:rsidR="00AE3BE0" w:rsidRPr="00CA4E11">
        <w:rPr>
          <w:rFonts w:ascii="Garamond" w:hAnsi="Garamond"/>
          <w:sz w:val="24"/>
          <w:szCs w:val="24"/>
        </w:rPr>
        <w:t>Bashkis</w:t>
      </w:r>
      <w:r w:rsidR="00E44E88" w:rsidRPr="00CA4E11">
        <w:rPr>
          <w:rFonts w:ascii="Garamond" w:hAnsi="Garamond"/>
          <w:sz w:val="24"/>
          <w:szCs w:val="24"/>
        </w:rPr>
        <w:t>ë</w:t>
      </w:r>
      <w:r w:rsidR="00907247" w:rsidRPr="00CA4E11">
        <w:rPr>
          <w:rFonts w:ascii="Garamond" w:hAnsi="Garamond"/>
          <w:sz w:val="24"/>
          <w:szCs w:val="24"/>
        </w:rPr>
        <w:t xml:space="preserve"> </w:t>
      </w:r>
      <w:r w:rsidR="004974A5" w:rsidRPr="00CA4E11">
        <w:rPr>
          <w:rFonts w:ascii="Garamond" w:hAnsi="Garamond"/>
          <w:sz w:val="24"/>
          <w:szCs w:val="24"/>
        </w:rPr>
        <w:t>Ku</w:t>
      </w:r>
      <w:r w:rsidR="00A913ED" w:rsidRPr="00CA4E11">
        <w:rPr>
          <w:rFonts w:ascii="Garamond" w:hAnsi="Garamond"/>
          <w:sz w:val="24"/>
          <w:szCs w:val="24"/>
        </w:rPr>
        <w:t>ç</w:t>
      </w:r>
      <w:r w:rsidR="00D35119" w:rsidRPr="00CA4E11">
        <w:rPr>
          <w:rFonts w:ascii="Garamond" w:hAnsi="Garamond"/>
          <w:sz w:val="24"/>
          <w:szCs w:val="24"/>
        </w:rPr>
        <w:t>ov</w:t>
      </w:r>
      <w:r w:rsidR="003030F4" w:rsidRPr="00CA4E11">
        <w:rPr>
          <w:rFonts w:ascii="Garamond" w:hAnsi="Garamond"/>
          <w:sz w:val="24"/>
          <w:szCs w:val="24"/>
        </w:rPr>
        <w:t>ë</w:t>
      </w:r>
      <w:r w:rsidR="00D35119" w:rsidRPr="00CA4E11">
        <w:rPr>
          <w:rFonts w:ascii="Garamond" w:hAnsi="Garamond"/>
          <w:sz w:val="24"/>
          <w:szCs w:val="24"/>
        </w:rPr>
        <w:t>.</w:t>
      </w:r>
      <w:r w:rsidR="00827CA4" w:rsidRPr="00CA4E11">
        <w:rPr>
          <w:rFonts w:ascii="Garamond" w:hAnsi="Garamond"/>
          <w:sz w:val="24"/>
          <w:szCs w:val="24"/>
        </w:rPr>
        <w:t xml:space="preserve"> </w:t>
      </w:r>
    </w:p>
    <w:p w14:paraId="3E270EFA" w14:textId="122AA78C" w:rsidR="00B67C5E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BE0" w:rsidRPr="00CA4E11">
        <w:rPr>
          <w:rFonts w:ascii="Garamond" w:hAnsi="Garamond"/>
          <w:sz w:val="24"/>
          <w:szCs w:val="24"/>
        </w:rPr>
        <w:t>Pronar</w:t>
      </w:r>
      <w:r w:rsidR="00E44E88" w:rsidRPr="00CA4E11">
        <w:rPr>
          <w:rFonts w:ascii="Garamond" w:hAnsi="Garamond"/>
          <w:sz w:val="24"/>
          <w:szCs w:val="24"/>
        </w:rPr>
        <w:t>ë</w:t>
      </w:r>
      <w:r w:rsidR="00AE3BE0" w:rsidRPr="00CA4E11">
        <w:rPr>
          <w:rFonts w:ascii="Garamond" w:hAnsi="Garamond"/>
          <w:sz w:val="24"/>
          <w:szCs w:val="24"/>
        </w:rPr>
        <w:t>t</w:t>
      </w:r>
      <w:r w:rsidR="008B2977" w:rsidRPr="00CA4E11">
        <w:rPr>
          <w:rFonts w:ascii="Garamond" w:hAnsi="Garamond"/>
          <w:sz w:val="24"/>
          <w:szCs w:val="24"/>
        </w:rPr>
        <w:t xml:space="preserve"> </w:t>
      </w:r>
      <w:r w:rsidR="00827CA4" w:rsidRPr="00CA4E11">
        <w:rPr>
          <w:rFonts w:ascii="Garamond" w:hAnsi="Garamond"/>
          <w:sz w:val="24"/>
          <w:szCs w:val="24"/>
        </w:rPr>
        <w:t>e pasurive të paluajtshme, q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827CA4" w:rsidRPr="00CA4E11">
        <w:rPr>
          <w:rFonts w:ascii="Garamond" w:hAnsi="Garamond"/>
          <w:sz w:val="24"/>
          <w:szCs w:val="24"/>
        </w:rPr>
        <w:t xml:space="preserve"> shpron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827CA4" w:rsidRPr="00CA4E11">
        <w:rPr>
          <w:rFonts w:ascii="Garamond" w:hAnsi="Garamond"/>
          <w:sz w:val="24"/>
          <w:szCs w:val="24"/>
        </w:rPr>
        <w:t xml:space="preserve">sohen, </w:t>
      </w:r>
      <w:r w:rsidR="008B2977" w:rsidRPr="00CA4E11">
        <w:rPr>
          <w:rFonts w:ascii="Garamond" w:hAnsi="Garamond"/>
          <w:sz w:val="24"/>
          <w:szCs w:val="24"/>
        </w:rPr>
        <w:t>t</w:t>
      </w:r>
      <w:r w:rsidR="00F62285" w:rsidRPr="00CA4E11">
        <w:rPr>
          <w:rFonts w:ascii="Garamond" w:hAnsi="Garamond"/>
          <w:sz w:val="24"/>
          <w:szCs w:val="24"/>
        </w:rPr>
        <w:t>ë</w:t>
      </w:r>
      <w:r w:rsidR="00110A08" w:rsidRPr="00CA4E11">
        <w:rPr>
          <w:rFonts w:ascii="Garamond" w:hAnsi="Garamond"/>
          <w:sz w:val="24"/>
          <w:szCs w:val="24"/>
        </w:rPr>
        <w:t xml:space="preserve"> kompensohen</w:t>
      </w:r>
      <w:r w:rsidR="00802179" w:rsidRPr="00CA4E11">
        <w:rPr>
          <w:rFonts w:ascii="Garamond" w:hAnsi="Garamond"/>
          <w:sz w:val="24"/>
          <w:szCs w:val="24"/>
        </w:rPr>
        <w:t xml:space="preserve"> në vlerë të plotë, sipas masës përkatëse</w:t>
      </w:r>
      <w:r w:rsidR="00827CA4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që paraqitet në tabelën bashkëlidhur këtij v</w:t>
      </w:r>
      <w:r w:rsidR="007D48C7" w:rsidRPr="00CA4E11">
        <w:rPr>
          <w:rFonts w:ascii="Garamond" w:hAnsi="Garamond"/>
          <w:sz w:val="24"/>
          <w:szCs w:val="24"/>
        </w:rPr>
        <w:t>endimi, për pasuritë</w:t>
      </w:r>
      <w:r w:rsidR="0044516E" w:rsidRPr="00CA4E11">
        <w:rPr>
          <w:rFonts w:ascii="Garamond" w:hAnsi="Garamond"/>
          <w:sz w:val="24"/>
          <w:szCs w:val="24"/>
        </w:rPr>
        <w:t xml:space="preserve"> </w:t>
      </w:r>
      <w:r w:rsidR="00AE3BE0" w:rsidRPr="00CA4E11">
        <w:rPr>
          <w:rFonts w:ascii="Garamond" w:hAnsi="Garamond"/>
          <w:sz w:val="24"/>
          <w:szCs w:val="24"/>
        </w:rPr>
        <w:t>e llojit “</w:t>
      </w:r>
      <w:r w:rsidR="00827CA4" w:rsidRPr="00CA4E11">
        <w:rPr>
          <w:rFonts w:ascii="Garamond" w:hAnsi="Garamond"/>
          <w:sz w:val="24"/>
          <w:szCs w:val="24"/>
        </w:rPr>
        <w:t>t</w:t>
      </w:r>
      <w:r w:rsidR="00696590" w:rsidRPr="00CA4E11">
        <w:rPr>
          <w:rFonts w:ascii="Garamond" w:hAnsi="Garamond"/>
          <w:sz w:val="24"/>
          <w:szCs w:val="24"/>
        </w:rPr>
        <w:t>ruall</w:t>
      </w:r>
      <w:r w:rsidR="00D35119" w:rsidRPr="00CA4E11">
        <w:rPr>
          <w:rFonts w:ascii="Garamond" w:hAnsi="Garamond"/>
          <w:sz w:val="24"/>
          <w:szCs w:val="24"/>
        </w:rPr>
        <w:t>”</w:t>
      </w:r>
      <w:r w:rsidR="00827CA4" w:rsidRPr="00CA4E11">
        <w:rPr>
          <w:rFonts w:ascii="Garamond" w:hAnsi="Garamond"/>
          <w:sz w:val="24"/>
          <w:szCs w:val="24"/>
        </w:rPr>
        <w:t xml:space="preserve"> </w:t>
      </w:r>
      <w:r w:rsidR="00D35119" w:rsidRPr="00CA4E11">
        <w:rPr>
          <w:rFonts w:ascii="Garamond" w:hAnsi="Garamond"/>
          <w:sz w:val="24"/>
          <w:szCs w:val="24"/>
        </w:rPr>
        <w:t>dhe</w:t>
      </w:r>
      <w:r w:rsidR="00AE3BE0" w:rsidRPr="00CA4E11">
        <w:rPr>
          <w:rFonts w:ascii="Garamond" w:hAnsi="Garamond"/>
          <w:sz w:val="24"/>
          <w:szCs w:val="24"/>
        </w:rPr>
        <w:t xml:space="preserve"> “</w:t>
      </w:r>
      <w:r w:rsidR="00827CA4" w:rsidRPr="00CA4E11">
        <w:rPr>
          <w:rFonts w:ascii="Garamond" w:hAnsi="Garamond"/>
          <w:sz w:val="24"/>
          <w:szCs w:val="24"/>
        </w:rPr>
        <w:t>n</w:t>
      </w:r>
      <w:r w:rsidR="00AE3BE0" w:rsidRPr="00CA4E11">
        <w:rPr>
          <w:rFonts w:ascii="Garamond" w:hAnsi="Garamond"/>
          <w:sz w:val="24"/>
          <w:szCs w:val="24"/>
        </w:rPr>
        <w:t>dërtesë”</w:t>
      </w:r>
      <w:r w:rsidR="00827CA4" w:rsidRPr="00CA4E11">
        <w:rPr>
          <w:rFonts w:ascii="Garamond" w:hAnsi="Garamond"/>
          <w:sz w:val="24"/>
          <w:szCs w:val="24"/>
        </w:rPr>
        <w:t>,</w:t>
      </w:r>
      <w:r w:rsidR="00AE3BE0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 xml:space="preserve">me vlerë të përgjithshme </w:t>
      </w:r>
      <w:r w:rsidR="00D35119" w:rsidRPr="00CA4E11">
        <w:rPr>
          <w:rFonts w:ascii="Garamond" w:hAnsi="Garamond"/>
          <w:sz w:val="24"/>
          <w:szCs w:val="24"/>
        </w:rPr>
        <w:t>12 318 300</w:t>
      </w:r>
      <w:r w:rsidR="008A522C" w:rsidRPr="00CA4E11">
        <w:rPr>
          <w:rFonts w:ascii="Garamond" w:hAnsi="Garamond"/>
          <w:sz w:val="24"/>
          <w:szCs w:val="24"/>
        </w:rPr>
        <w:t xml:space="preserve"> (dymb</w:t>
      </w:r>
      <w:r w:rsidR="005E2DCE" w:rsidRPr="00CA4E11">
        <w:rPr>
          <w:rFonts w:ascii="Garamond" w:hAnsi="Garamond"/>
          <w:sz w:val="24"/>
          <w:szCs w:val="24"/>
        </w:rPr>
        <w:t>ë</w:t>
      </w:r>
      <w:r w:rsidR="003030F4" w:rsidRPr="00CA4E11">
        <w:rPr>
          <w:rFonts w:ascii="Garamond" w:hAnsi="Garamond"/>
          <w:sz w:val="24"/>
          <w:szCs w:val="24"/>
        </w:rPr>
        <w:t xml:space="preserve">dhjetë </w:t>
      </w:r>
      <w:r w:rsidR="008A522C" w:rsidRPr="00CA4E11">
        <w:rPr>
          <w:rFonts w:ascii="Garamond" w:hAnsi="Garamond"/>
          <w:sz w:val="24"/>
          <w:szCs w:val="24"/>
        </w:rPr>
        <w:t>mi</w:t>
      </w:r>
      <w:r w:rsidR="003030F4" w:rsidRPr="00CA4E11">
        <w:rPr>
          <w:rFonts w:ascii="Garamond" w:hAnsi="Garamond"/>
          <w:sz w:val="24"/>
          <w:szCs w:val="24"/>
        </w:rPr>
        <w:t>lion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3030F4" w:rsidRPr="00CA4E11">
        <w:rPr>
          <w:rFonts w:ascii="Garamond" w:hAnsi="Garamond"/>
          <w:sz w:val="24"/>
          <w:szCs w:val="24"/>
        </w:rPr>
        <w:t xml:space="preserve"> e treqind e tetëmbëdhjetë mijë e treqind) l</w:t>
      </w:r>
      <w:r w:rsidR="008D64E4" w:rsidRPr="00CA4E11">
        <w:rPr>
          <w:rFonts w:ascii="Garamond" w:hAnsi="Garamond"/>
          <w:sz w:val="24"/>
          <w:szCs w:val="24"/>
        </w:rPr>
        <w:t>e</w:t>
      </w:r>
      <w:r w:rsidR="003030F4" w:rsidRPr="00CA4E11">
        <w:rPr>
          <w:rFonts w:ascii="Garamond" w:hAnsi="Garamond"/>
          <w:sz w:val="24"/>
          <w:szCs w:val="24"/>
        </w:rPr>
        <w:t>kë</w:t>
      </w:r>
      <w:r w:rsidR="00CD2B15" w:rsidRPr="00CA4E11">
        <w:rPr>
          <w:rFonts w:ascii="Garamond" w:hAnsi="Garamond"/>
          <w:sz w:val="24"/>
          <w:szCs w:val="24"/>
        </w:rPr>
        <w:t>.</w:t>
      </w:r>
      <w:r w:rsidR="00827CA4" w:rsidRPr="00CA4E11">
        <w:rPr>
          <w:rFonts w:ascii="Garamond" w:hAnsi="Garamond"/>
          <w:sz w:val="24"/>
          <w:szCs w:val="24"/>
        </w:rPr>
        <w:t xml:space="preserve"> </w:t>
      </w:r>
    </w:p>
    <w:p w14:paraId="3E270EFC" w14:textId="096A6135" w:rsidR="00A10FF6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CA4E11">
        <w:rPr>
          <w:rFonts w:ascii="Garamond" w:hAnsi="Garamond"/>
          <w:sz w:val="24"/>
          <w:szCs w:val="24"/>
        </w:rPr>
        <w:t>Vlera e përgjithshme e shpronësimit, prej</w:t>
      </w:r>
      <w:r w:rsidR="003030F4" w:rsidRPr="00CA4E11">
        <w:rPr>
          <w:rFonts w:ascii="Garamond" w:hAnsi="Garamond"/>
          <w:sz w:val="24"/>
          <w:szCs w:val="24"/>
        </w:rPr>
        <w:t xml:space="preserve"> 12 318 300</w:t>
      </w:r>
      <w:r w:rsidR="0082591F" w:rsidRPr="00CA4E11">
        <w:rPr>
          <w:rFonts w:ascii="Garamond" w:hAnsi="Garamond"/>
          <w:sz w:val="24"/>
          <w:szCs w:val="24"/>
        </w:rPr>
        <w:t xml:space="preserve"> (dymbëdhjetë milion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82591F" w:rsidRPr="00CA4E11">
        <w:rPr>
          <w:rFonts w:ascii="Garamond" w:hAnsi="Garamond"/>
          <w:sz w:val="24"/>
          <w:szCs w:val="24"/>
        </w:rPr>
        <w:t xml:space="preserve"> e treqind e tetëmbëdhjetë mijë e treqind) lekë</w:t>
      </w:r>
      <w:r w:rsidR="00827CA4" w:rsidRPr="00CA4E11">
        <w:rPr>
          <w:rFonts w:ascii="Garamond" w:hAnsi="Garamond"/>
          <w:sz w:val="24"/>
          <w:szCs w:val="24"/>
        </w:rPr>
        <w:t>sh</w:t>
      </w:r>
      <w:r w:rsidR="00446040" w:rsidRPr="00CA4E11">
        <w:rPr>
          <w:rFonts w:ascii="Garamond" w:hAnsi="Garamond"/>
          <w:sz w:val="24"/>
          <w:szCs w:val="24"/>
        </w:rPr>
        <w:t>,</w:t>
      </w:r>
      <w:r w:rsidR="00802179" w:rsidRPr="00CA4E11">
        <w:rPr>
          <w:rFonts w:ascii="Garamond" w:hAnsi="Garamond"/>
          <w:sz w:val="24"/>
          <w:szCs w:val="24"/>
        </w:rPr>
        <w:t xml:space="preserve"> </w:t>
      </w:r>
      <w:r w:rsidR="00176945" w:rsidRPr="00CA4E11">
        <w:rPr>
          <w:rFonts w:ascii="Garamond" w:hAnsi="Garamond"/>
          <w:sz w:val="24"/>
          <w:szCs w:val="24"/>
        </w:rPr>
        <w:t>të përballohet</w:t>
      </w:r>
      <w:r w:rsidR="00F441E0" w:rsidRPr="00CA4E11">
        <w:rPr>
          <w:rFonts w:ascii="Garamond" w:hAnsi="Garamond"/>
          <w:sz w:val="24"/>
          <w:szCs w:val="24"/>
        </w:rPr>
        <w:t xml:space="preserve"> nga</w:t>
      </w:r>
      <w:r w:rsidR="007F6BAC" w:rsidRPr="00CA4E11">
        <w:rPr>
          <w:rFonts w:ascii="Garamond" w:hAnsi="Garamond"/>
          <w:sz w:val="24"/>
          <w:szCs w:val="24"/>
        </w:rPr>
        <w:t xml:space="preserve"> zëri “Shpronësime”, </w:t>
      </w:r>
      <w:r w:rsidR="00827CA4" w:rsidRPr="00CA4E11">
        <w:rPr>
          <w:rFonts w:ascii="Garamond" w:hAnsi="Garamond"/>
          <w:sz w:val="24"/>
          <w:szCs w:val="24"/>
        </w:rPr>
        <w:t xml:space="preserve">në programin “Transporti rrugor”, </w:t>
      </w:r>
      <w:r w:rsidR="007F6BAC" w:rsidRPr="00CA4E11">
        <w:rPr>
          <w:rFonts w:ascii="Garamond" w:hAnsi="Garamond"/>
          <w:sz w:val="24"/>
          <w:szCs w:val="24"/>
        </w:rPr>
        <w:t>miratuar për Autoritetin Rrugor Shqiptar</w:t>
      </w:r>
      <w:r w:rsidR="00A10FF6" w:rsidRPr="00CA4E11">
        <w:rPr>
          <w:rFonts w:ascii="Garamond" w:hAnsi="Garamond"/>
          <w:sz w:val="24"/>
          <w:szCs w:val="24"/>
        </w:rPr>
        <w:t xml:space="preserve"> në buxhetin e vitit 2019</w:t>
      </w:r>
      <w:r w:rsidR="007F6BAC" w:rsidRPr="00CA4E11">
        <w:rPr>
          <w:rFonts w:ascii="Garamond" w:hAnsi="Garamond"/>
          <w:sz w:val="24"/>
          <w:szCs w:val="24"/>
        </w:rPr>
        <w:t>.</w:t>
      </w:r>
      <w:r w:rsidR="00A10FF6" w:rsidRPr="00CA4E11">
        <w:rPr>
          <w:rFonts w:ascii="Garamond" w:hAnsi="Garamond"/>
          <w:sz w:val="24"/>
          <w:szCs w:val="24"/>
        </w:rPr>
        <w:t xml:space="preserve"> </w:t>
      </w:r>
    </w:p>
    <w:p w14:paraId="3E270EFD" w14:textId="511FDC56" w:rsidR="007F6BAC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CA4E11">
        <w:rPr>
          <w:rFonts w:ascii="Garamond" w:hAnsi="Garamond"/>
          <w:sz w:val="24"/>
          <w:szCs w:val="24"/>
        </w:rPr>
        <w:t>Shpenzimet procedurale, në vlerën 50</w:t>
      </w:r>
      <w:r w:rsidR="005C0B64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000 (pesëdhjetë mijë) lekë, të përb</w:t>
      </w:r>
      <w:r w:rsidR="00324B9C" w:rsidRPr="00CA4E11">
        <w:rPr>
          <w:rFonts w:ascii="Garamond" w:hAnsi="Garamond"/>
          <w:sz w:val="24"/>
          <w:szCs w:val="24"/>
        </w:rPr>
        <w:t xml:space="preserve">allohen nga buxheti i </w:t>
      </w:r>
      <w:r w:rsidR="00802179" w:rsidRPr="00CA4E11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CA4E11">
        <w:rPr>
          <w:rFonts w:ascii="Garamond" w:hAnsi="Garamond"/>
          <w:sz w:val="24"/>
          <w:szCs w:val="24"/>
        </w:rPr>
        <w:t>Infrastrukturës dhe Energjisë</w:t>
      </w:r>
      <w:r w:rsidR="007F6BAC" w:rsidRPr="00CA4E11">
        <w:rPr>
          <w:rFonts w:ascii="Garamond" w:hAnsi="Garamond"/>
          <w:sz w:val="24"/>
          <w:szCs w:val="24"/>
        </w:rPr>
        <w:t>.</w:t>
      </w:r>
      <w:r w:rsidR="00A10FF6" w:rsidRPr="00CA4E11">
        <w:rPr>
          <w:rFonts w:ascii="Garamond" w:hAnsi="Garamond"/>
          <w:sz w:val="24"/>
          <w:szCs w:val="24"/>
        </w:rPr>
        <w:t xml:space="preserve"> </w:t>
      </w:r>
    </w:p>
    <w:p w14:paraId="3E270EFF" w14:textId="1DB3A6A1" w:rsidR="0044497D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102E2" w:rsidRPr="00CA4E11">
        <w:rPr>
          <w:rFonts w:ascii="Garamond" w:hAnsi="Garamond"/>
          <w:sz w:val="24"/>
          <w:szCs w:val="24"/>
        </w:rPr>
        <w:t>Shpronësimi</w:t>
      </w:r>
      <w:r w:rsidR="0012390D" w:rsidRPr="00CA4E11">
        <w:rPr>
          <w:rFonts w:ascii="Garamond" w:hAnsi="Garamond"/>
          <w:sz w:val="24"/>
          <w:szCs w:val="24"/>
        </w:rPr>
        <w:t xml:space="preserve"> të fillojë menjëherë pas botimit të këtij vendimi në Fletoren </w:t>
      </w:r>
      <w:r w:rsidR="00C06920">
        <w:rPr>
          <w:rFonts w:ascii="Garamond" w:hAnsi="Garamond"/>
          <w:sz w:val="24"/>
          <w:szCs w:val="24"/>
        </w:rPr>
        <w:t>Z</w:t>
      </w:r>
      <w:r w:rsidR="0012390D" w:rsidRPr="00CA4E11">
        <w:rPr>
          <w:rFonts w:ascii="Garamond" w:hAnsi="Garamond"/>
          <w:sz w:val="24"/>
          <w:szCs w:val="24"/>
        </w:rPr>
        <w:t>yrtare</w:t>
      </w:r>
      <w:r w:rsidR="007102E2" w:rsidRPr="00CA4E11">
        <w:rPr>
          <w:rFonts w:ascii="Garamond" w:hAnsi="Garamond"/>
          <w:sz w:val="24"/>
          <w:szCs w:val="24"/>
        </w:rPr>
        <w:t xml:space="preserve"> dhe afati i përfundimit të shpronësimit të jetë tre muaj pas datës së hyrjes në fuqi të tij.</w:t>
      </w:r>
      <w:r w:rsidR="00A10FF6" w:rsidRPr="00CA4E11">
        <w:rPr>
          <w:rFonts w:ascii="Garamond" w:hAnsi="Garamond"/>
          <w:sz w:val="24"/>
          <w:szCs w:val="24"/>
        </w:rPr>
        <w:t xml:space="preserve"> </w:t>
      </w:r>
    </w:p>
    <w:p w14:paraId="3E270F01" w14:textId="1F3B0F93" w:rsidR="00802179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4497D" w:rsidRPr="00CA4E11">
        <w:rPr>
          <w:rFonts w:ascii="Garamond" w:hAnsi="Garamond"/>
          <w:sz w:val="24"/>
          <w:szCs w:val="24"/>
        </w:rPr>
        <w:t>Pronar</w:t>
      </w:r>
      <w:r w:rsidR="00E44E88" w:rsidRPr="00CA4E11">
        <w:rPr>
          <w:rFonts w:ascii="Garamond" w:hAnsi="Garamond"/>
          <w:sz w:val="24"/>
          <w:szCs w:val="24"/>
        </w:rPr>
        <w:t>ë</w:t>
      </w:r>
      <w:r w:rsidR="0044497D" w:rsidRPr="00CA4E11">
        <w:rPr>
          <w:rFonts w:ascii="Garamond" w:hAnsi="Garamond"/>
          <w:sz w:val="24"/>
          <w:szCs w:val="24"/>
        </w:rPr>
        <w:t>t</w:t>
      </w:r>
      <w:r w:rsidR="00A10FF6" w:rsidRPr="00CA4E11">
        <w:rPr>
          <w:rFonts w:ascii="Garamond" w:hAnsi="Garamond"/>
          <w:sz w:val="24"/>
          <w:szCs w:val="24"/>
        </w:rPr>
        <w:t xml:space="preserve">, sipas </w:t>
      </w:r>
      <w:r w:rsidR="00474EFA" w:rsidRPr="00CA4E11">
        <w:rPr>
          <w:rFonts w:ascii="Garamond" w:hAnsi="Garamond"/>
          <w:sz w:val="24"/>
          <w:szCs w:val="24"/>
        </w:rPr>
        <w:t>tabel</w:t>
      </w:r>
      <w:r w:rsidR="008F22D7" w:rsidRPr="00CA4E11">
        <w:rPr>
          <w:rFonts w:ascii="Garamond" w:hAnsi="Garamond"/>
          <w:sz w:val="24"/>
          <w:szCs w:val="24"/>
        </w:rPr>
        <w:t>ë</w:t>
      </w:r>
      <w:r w:rsidR="00A10FF6" w:rsidRPr="00CA4E11">
        <w:rPr>
          <w:rFonts w:ascii="Garamond" w:hAnsi="Garamond"/>
          <w:sz w:val="24"/>
          <w:szCs w:val="24"/>
        </w:rPr>
        <w:t>s</w:t>
      </w:r>
      <w:r w:rsidR="008B2977" w:rsidRPr="00CA4E11">
        <w:rPr>
          <w:rFonts w:ascii="Garamond" w:hAnsi="Garamond"/>
          <w:sz w:val="24"/>
          <w:szCs w:val="24"/>
        </w:rPr>
        <w:t xml:space="preserve"> që i bashkëlidhet</w:t>
      </w:r>
      <w:r w:rsidR="00BF33E5" w:rsidRPr="00CA4E11">
        <w:rPr>
          <w:rFonts w:ascii="Garamond" w:hAnsi="Garamond"/>
          <w:sz w:val="24"/>
          <w:szCs w:val="24"/>
        </w:rPr>
        <w:t xml:space="preserve"> këtij vendimi</w:t>
      </w:r>
      <w:r w:rsidR="00A10FF6" w:rsidRPr="00CA4E11">
        <w:rPr>
          <w:rFonts w:ascii="Garamond" w:hAnsi="Garamond"/>
          <w:sz w:val="24"/>
          <w:szCs w:val="24"/>
        </w:rPr>
        <w:t>,</w:t>
      </w:r>
      <w:r w:rsidR="00BF33E5" w:rsidRPr="00CA4E11">
        <w:rPr>
          <w:rFonts w:ascii="Garamond" w:hAnsi="Garamond"/>
          <w:sz w:val="24"/>
          <w:szCs w:val="24"/>
        </w:rPr>
        <w:t xml:space="preserve"> të kompensohen</w:t>
      </w:r>
      <w:r w:rsidR="00802179" w:rsidRPr="00CA4E11">
        <w:rPr>
          <w:rFonts w:ascii="Garamond" w:hAnsi="Garamond"/>
          <w:sz w:val="24"/>
          <w:szCs w:val="24"/>
        </w:rPr>
        <w:t xml:space="preserve"> për efekt shpronësimi</w:t>
      </w:r>
      <w:r w:rsidR="00A10FF6" w:rsidRPr="00CA4E11">
        <w:rPr>
          <w:rFonts w:ascii="Garamond" w:hAnsi="Garamond"/>
          <w:sz w:val="24"/>
          <w:szCs w:val="24"/>
        </w:rPr>
        <w:t xml:space="preserve"> </w:t>
      </w:r>
      <w:r w:rsidR="00BF33E5" w:rsidRPr="00CA4E11">
        <w:rPr>
          <w:rFonts w:ascii="Garamond" w:hAnsi="Garamond"/>
          <w:sz w:val="24"/>
          <w:szCs w:val="24"/>
        </w:rPr>
        <w:t>pasi të ken</w:t>
      </w:r>
      <w:r w:rsidR="00802179" w:rsidRPr="00CA4E11">
        <w:rPr>
          <w:rFonts w:ascii="Garamond" w:hAnsi="Garamond"/>
          <w:sz w:val="24"/>
          <w:szCs w:val="24"/>
        </w:rPr>
        <w:t>ë paraqitur</w:t>
      </w:r>
      <w:r w:rsidR="00474EFA" w:rsidRPr="00CA4E11">
        <w:rPr>
          <w:rFonts w:ascii="Garamond" w:hAnsi="Garamond"/>
          <w:sz w:val="24"/>
          <w:szCs w:val="24"/>
        </w:rPr>
        <w:t xml:space="preserve"> dokumentacionin</w:t>
      </w:r>
      <w:r w:rsidR="008B2977" w:rsidRPr="00CA4E11">
        <w:rPr>
          <w:rFonts w:ascii="Garamond" w:hAnsi="Garamond"/>
          <w:sz w:val="24"/>
          <w:szCs w:val="24"/>
        </w:rPr>
        <w:t xml:space="preserve"> </w:t>
      </w:r>
      <w:r w:rsidR="00D060F6" w:rsidRPr="00CA4E11">
        <w:rPr>
          <w:rFonts w:ascii="Garamond" w:hAnsi="Garamond"/>
          <w:sz w:val="24"/>
          <w:szCs w:val="24"/>
        </w:rPr>
        <w:t>justifikue</w:t>
      </w:r>
      <w:r w:rsidR="008B2977" w:rsidRPr="00CA4E11">
        <w:rPr>
          <w:rFonts w:ascii="Garamond" w:hAnsi="Garamond"/>
          <w:sz w:val="24"/>
          <w:szCs w:val="24"/>
        </w:rPr>
        <w:t>s</w:t>
      </w:r>
      <w:r w:rsidR="00D060F6" w:rsidRPr="00CA4E11">
        <w:rPr>
          <w:rFonts w:ascii="Garamond" w:hAnsi="Garamond"/>
          <w:sz w:val="24"/>
          <w:szCs w:val="24"/>
        </w:rPr>
        <w:t xml:space="preserve"> p</w:t>
      </w:r>
      <w:r w:rsidR="00F62285" w:rsidRPr="00CA4E11">
        <w:rPr>
          <w:rFonts w:ascii="Garamond" w:hAnsi="Garamond"/>
          <w:sz w:val="24"/>
          <w:szCs w:val="24"/>
        </w:rPr>
        <w:t>ë</w:t>
      </w:r>
      <w:r w:rsidR="00DD0B01" w:rsidRPr="00CA4E11">
        <w:rPr>
          <w:rFonts w:ascii="Garamond" w:hAnsi="Garamond"/>
          <w:sz w:val="24"/>
          <w:szCs w:val="24"/>
        </w:rPr>
        <w:t>r likui</w:t>
      </w:r>
      <w:r w:rsidR="00D060F6" w:rsidRPr="00CA4E11">
        <w:rPr>
          <w:rFonts w:ascii="Garamond" w:hAnsi="Garamond"/>
          <w:sz w:val="24"/>
          <w:szCs w:val="24"/>
        </w:rPr>
        <w:t>dim</w:t>
      </w:r>
      <w:r w:rsidR="00A10FF6" w:rsidRPr="00CA4E11">
        <w:rPr>
          <w:rFonts w:ascii="Garamond" w:hAnsi="Garamond"/>
          <w:sz w:val="24"/>
          <w:szCs w:val="24"/>
        </w:rPr>
        <w:t xml:space="preserve"> </w:t>
      </w:r>
      <w:r w:rsidR="0063143D" w:rsidRPr="00CA4E11">
        <w:rPr>
          <w:rFonts w:ascii="Garamond" w:hAnsi="Garamond"/>
          <w:sz w:val="24"/>
          <w:szCs w:val="24"/>
        </w:rPr>
        <w:t>pranë Bashkisë</w:t>
      </w:r>
      <w:r w:rsidR="003030F4" w:rsidRPr="00CA4E11">
        <w:rPr>
          <w:rFonts w:ascii="Garamond" w:hAnsi="Garamond"/>
          <w:sz w:val="24"/>
          <w:szCs w:val="24"/>
        </w:rPr>
        <w:t xml:space="preserve"> </w:t>
      </w:r>
      <w:r w:rsidR="004974A5" w:rsidRPr="00CA4E11">
        <w:rPr>
          <w:rFonts w:ascii="Garamond" w:hAnsi="Garamond"/>
          <w:sz w:val="24"/>
          <w:szCs w:val="24"/>
        </w:rPr>
        <w:t>Ku</w:t>
      </w:r>
      <w:r w:rsidR="0082591F" w:rsidRPr="00CA4E11">
        <w:rPr>
          <w:rFonts w:ascii="Garamond" w:hAnsi="Garamond"/>
          <w:sz w:val="24"/>
          <w:szCs w:val="24"/>
        </w:rPr>
        <w:t>ç</w:t>
      </w:r>
      <w:r w:rsidR="003030F4" w:rsidRPr="00CA4E11">
        <w:rPr>
          <w:rFonts w:ascii="Garamond" w:hAnsi="Garamond"/>
          <w:sz w:val="24"/>
          <w:szCs w:val="24"/>
        </w:rPr>
        <w:t>ov</w:t>
      </w:r>
      <w:r w:rsidR="005E2DCE" w:rsidRPr="00CA4E11">
        <w:rPr>
          <w:rFonts w:ascii="Garamond" w:hAnsi="Garamond"/>
          <w:sz w:val="24"/>
          <w:szCs w:val="24"/>
        </w:rPr>
        <w:t>ë</w:t>
      </w:r>
      <w:r w:rsidR="00802179" w:rsidRPr="00CA4E11">
        <w:rPr>
          <w:rFonts w:ascii="Garamond" w:hAnsi="Garamond"/>
          <w:sz w:val="24"/>
          <w:szCs w:val="24"/>
        </w:rPr>
        <w:t xml:space="preserve">. </w:t>
      </w:r>
    </w:p>
    <w:p w14:paraId="3E270F03" w14:textId="0EF3B1BE" w:rsidR="00802179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324B9C" w:rsidRPr="00CA4E11">
        <w:rPr>
          <w:rFonts w:ascii="Garamond" w:hAnsi="Garamond"/>
          <w:sz w:val="24"/>
          <w:szCs w:val="24"/>
        </w:rPr>
        <w:t>Agjencia Shtetërore e Kadastrës</w:t>
      </w:r>
      <w:r w:rsidR="00B65D52" w:rsidRPr="00CA4E11">
        <w:rPr>
          <w:rFonts w:ascii="Garamond" w:hAnsi="Garamond"/>
          <w:sz w:val="24"/>
          <w:szCs w:val="24"/>
        </w:rPr>
        <w:t xml:space="preserve">, </w:t>
      </w:r>
      <w:r w:rsidR="00324B9C" w:rsidRPr="00CA4E11">
        <w:rPr>
          <w:rFonts w:ascii="Garamond" w:hAnsi="Garamond"/>
          <w:sz w:val="24"/>
          <w:szCs w:val="24"/>
        </w:rPr>
        <w:t xml:space="preserve">Drejtoria Vendore </w:t>
      </w:r>
      <w:r w:rsidR="004974A5" w:rsidRPr="00CA4E11">
        <w:rPr>
          <w:rFonts w:ascii="Garamond" w:hAnsi="Garamond"/>
          <w:sz w:val="24"/>
          <w:szCs w:val="24"/>
        </w:rPr>
        <w:t>Ku</w:t>
      </w:r>
      <w:r w:rsidR="0082591F" w:rsidRPr="00CA4E11">
        <w:rPr>
          <w:rFonts w:ascii="Garamond" w:hAnsi="Garamond"/>
          <w:sz w:val="24"/>
          <w:szCs w:val="24"/>
        </w:rPr>
        <w:t>ç</w:t>
      </w:r>
      <w:r w:rsidR="003030F4" w:rsidRPr="00CA4E11">
        <w:rPr>
          <w:rFonts w:ascii="Garamond" w:hAnsi="Garamond"/>
          <w:sz w:val="24"/>
          <w:szCs w:val="24"/>
        </w:rPr>
        <w:t>ovë</w:t>
      </w:r>
      <w:r w:rsidR="005750C6" w:rsidRPr="00CA4E11">
        <w:rPr>
          <w:rFonts w:ascii="Garamond" w:hAnsi="Garamond"/>
          <w:sz w:val="24"/>
          <w:szCs w:val="24"/>
        </w:rPr>
        <w:t>,</w:t>
      </w:r>
      <w:r w:rsidR="00802179" w:rsidRPr="00CA4E11">
        <w:rPr>
          <w:rFonts w:ascii="Garamond" w:hAnsi="Garamond"/>
          <w:sz w:val="24"/>
          <w:szCs w:val="24"/>
        </w:rPr>
        <w:t xml:space="preserve"> brenda 30 ditëve</w:t>
      </w:r>
      <w:r w:rsidR="00672850" w:rsidRPr="00CA4E11">
        <w:rPr>
          <w:rFonts w:ascii="Garamond" w:hAnsi="Garamond"/>
          <w:sz w:val="24"/>
          <w:szCs w:val="24"/>
        </w:rPr>
        <w:t>,</w:t>
      </w:r>
      <w:r w:rsidR="00802179" w:rsidRPr="00CA4E11">
        <w:rPr>
          <w:rFonts w:ascii="Garamond" w:hAnsi="Garamond"/>
          <w:sz w:val="24"/>
          <w:szCs w:val="24"/>
        </w:rPr>
        <w:t xml:space="preserve"> nga data e miratimit të këtij vendimi, </w:t>
      </w:r>
      <w:r w:rsidR="00136B9C" w:rsidRPr="00CA4E11">
        <w:rPr>
          <w:rFonts w:ascii="Garamond" w:hAnsi="Garamond"/>
          <w:sz w:val="24"/>
          <w:szCs w:val="24"/>
        </w:rPr>
        <w:t>në bashkëpunim me Bashkinë</w:t>
      </w:r>
      <w:r w:rsidR="00A84D07" w:rsidRPr="00CA4E11">
        <w:rPr>
          <w:rFonts w:ascii="Garamond" w:hAnsi="Garamond"/>
          <w:sz w:val="24"/>
          <w:szCs w:val="24"/>
        </w:rPr>
        <w:t xml:space="preserve"> Kuçovë</w:t>
      </w:r>
      <w:r w:rsidR="00802179" w:rsidRPr="00CA4E11">
        <w:rPr>
          <w:rFonts w:ascii="Garamond" w:hAnsi="Garamond"/>
          <w:sz w:val="24"/>
          <w:szCs w:val="24"/>
        </w:rPr>
        <w:t>, të fillojnë procedurat për hedhjen e gjur</w:t>
      </w:r>
      <w:r w:rsidR="00DD0B01" w:rsidRPr="00CA4E11">
        <w:rPr>
          <w:rFonts w:ascii="Garamond" w:hAnsi="Garamond"/>
          <w:sz w:val="24"/>
          <w:szCs w:val="24"/>
        </w:rPr>
        <w:t>mës së projektit</w:t>
      </w:r>
      <w:r w:rsidR="00672850" w:rsidRPr="00CA4E11">
        <w:rPr>
          <w:rFonts w:ascii="Garamond" w:hAnsi="Garamond"/>
          <w:sz w:val="24"/>
          <w:szCs w:val="24"/>
        </w:rPr>
        <w:t xml:space="preserve"> në </w:t>
      </w:r>
      <w:r w:rsidR="00DD0B01" w:rsidRPr="00CA4E11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D0B01" w:rsidRPr="00CA4E11">
        <w:rPr>
          <w:rFonts w:ascii="Garamond" w:hAnsi="Garamond"/>
          <w:sz w:val="24"/>
          <w:szCs w:val="24"/>
        </w:rPr>
        <w:t>kadastrale</w:t>
      </w:r>
      <w:proofErr w:type="spellEnd"/>
      <w:r w:rsidR="00672850" w:rsidRPr="00CA4E11">
        <w:rPr>
          <w:rFonts w:ascii="Garamond" w:hAnsi="Garamond"/>
          <w:sz w:val="24"/>
          <w:szCs w:val="24"/>
        </w:rPr>
        <w:t xml:space="preserve">, </w:t>
      </w:r>
      <w:r w:rsidR="00802179" w:rsidRPr="00CA4E11">
        <w:rPr>
          <w:rFonts w:ascii="Garamond" w:hAnsi="Garamond"/>
          <w:sz w:val="24"/>
          <w:szCs w:val="24"/>
        </w:rPr>
        <w:t xml:space="preserve">sipas planimetrisë së shpronësimit të miratuar dhe të bëjnë </w:t>
      </w:r>
      <w:r w:rsidR="005750C6" w:rsidRPr="00CA4E11">
        <w:rPr>
          <w:rFonts w:ascii="Garamond" w:hAnsi="Garamond"/>
          <w:sz w:val="24"/>
          <w:szCs w:val="24"/>
        </w:rPr>
        <w:t>kalimin e pronësisë për pasurit</w:t>
      </w:r>
      <w:r w:rsidR="0044516E" w:rsidRPr="00CA4E11">
        <w:rPr>
          <w:rFonts w:ascii="Garamond" w:hAnsi="Garamond"/>
          <w:sz w:val="24"/>
          <w:szCs w:val="24"/>
        </w:rPr>
        <w:t>ë</w:t>
      </w:r>
      <w:r w:rsidR="00240B95" w:rsidRPr="00CA4E11">
        <w:rPr>
          <w:rFonts w:ascii="Garamond" w:hAnsi="Garamond"/>
          <w:sz w:val="24"/>
          <w:szCs w:val="24"/>
        </w:rPr>
        <w:t xml:space="preserve"> e shpronësuar</w:t>
      </w:r>
      <w:r w:rsidR="005750C6" w:rsidRPr="00CA4E11">
        <w:rPr>
          <w:rFonts w:ascii="Garamond" w:hAnsi="Garamond"/>
          <w:sz w:val="24"/>
          <w:szCs w:val="24"/>
        </w:rPr>
        <w:t>a</w:t>
      </w:r>
      <w:r w:rsidR="00015666" w:rsidRPr="00CA4E11">
        <w:rPr>
          <w:rFonts w:ascii="Garamond" w:hAnsi="Garamond"/>
          <w:sz w:val="24"/>
          <w:szCs w:val="24"/>
        </w:rPr>
        <w:t xml:space="preserve"> në</w:t>
      </w:r>
      <w:r w:rsidR="0039457E" w:rsidRPr="00CA4E11">
        <w:rPr>
          <w:rFonts w:ascii="Garamond" w:hAnsi="Garamond"/>
          <w:sz w:val="24"/>
          <w:szCs w:val="24"/>
        </w:rPr>
        <w:t xml:space="preserve"> favor të shtetit</w:t>
      </w:r>
      <w:r w:rsidR="00015666" w:rsidRPr="00CA4E11">
        <w:rPr>
          <w:rFonts w:ascii="Garamond" w:hAnsi="Garamond"/>
          <w:sz w:val="24"/>
          <w:szCs w:val="24"/>
        </w:rPr>
        <w:t>.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</w:p>
    <w:p w14:paraId="3E270F05" w14:textId="3CE0F80E" w:rsidR="006A4D91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324B9C" w:rsidRPr="00CA4E11">
        <w:rPr>
          <w:rFonts w:ascii="Garamond" w:hAnsi="Garamond"/>
          <w:sz w:val="24"/>
          <w:szCs w:val="24"/>
        </w:rPr>
        <w:t>Agjencia Shtetërore e Kadastrës</w:t>
      </w:r>
      <w:r w:rsidR="00B65D52" w:rsidRPr="00CA4E11">
        <w:rPr>
          <w:rFonts w:ascii="Garamond" w:hAnsi="Garamond"/>
          <w:sz w:val="24"/>
          <w:szCs w:val="24"/>
        </w:rPr>
        <w:t xml:space="preserve">, </w:t>
      </w:r>
      <w:r w:rsidR="00324B9C" w:rsidRPr="00CA4E11">
        <w:rPr>
          <w:rFonts w:ascii="Garamond" w:hAnsi="Garamond"/>
          <w:sz w:val="24"/>
          <w:szCs w:val="24"/>
        </w:rPr>
        <w:t xml:space="preserve">Drejtoria Vendore </w:t>
      </w:r>
      <w:r w:rsidR="00A913ED" w:rsidRPr="00CA4E11">
        <w:rPr>
          <w:rFonts w:ascii="Garamond" w:hAnsi="Garamond"/>
          <w:sz w:val="24"/>
          <w:szCs w:val="24"/>
        </w:rPr>
        <w:t>Kuç</w:t>
      </w:r>
      <w:r w:rsidR="003030F4" w:rsidRPr="00CA4E11">
        <w:rPr>
          <w:rFonts w:ascii="Garamond" w:hAnsi="Garamond"/>
          <w:sz w:val="24"/>
          <w:szCs w:val="24"/>
        </w:rPr>
        <w:t>ovë</w:t>
      </w:r>
      <w:r w:rsidR="00E84084" w:rsidRPr="00CA4E11">
        <w:rPr>
          <w:rFonts w:ascii="Garamond" w:hAnsi="Garamond"/>
          <w:sz w:val="24"/>
          <w:szCs w:val="24"/>
        </w:rPr>
        <w:t>,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të pezulloj</w:t>
      </w:r>
      <w:r w:rsidR="00672850" w:rsidRPr="00CA4E11">
        <w:rPr>
          <w:rFonts w:ascii="Garamond" w:hAnsi="Garamond"/>
          <w:sz w:val="24"/>
          <w:szCs w:val="24"/>
        </w:rPr>
        <w:t>n</w:t>
      </w:r>
      <w:r w:rsidR="00802179" w:rsidRPr="00CA4E11">
        <w:rPr>
          <w:rFonts w:ascii="Garamond" w:hAnsi="Garamond"/>
          <w:sz w:val="24"/>
          <w:szCs w:val="24"/>
        </w:rPr>
        <w:t xml:space="preserve">ë të gjitha transaksionet me pasuritë e </w:t>
      </w:r>
      <w:r w:rsidR="00E84084" w:rsidRPr="00CA4E11">
        <w:rPr>
          <w:rFonts w:ascii="Garamond" w:hAnsi="Garamond"/>
          <w:sz w:val="24"/>
          <w:szCs w:val="24"/>
        </w:rPr>
        <w:t>shpronësuara deri në momentin kur</w:t>
      </w:r>
      <w:r w:rsidR="00802179" w:rsidRPr="00CA4E11">
        <w:rPr>
          <w:rFonts w:ascii="Garamond" w:hAnsi="Garamond"/>
          <w:sz w:val="24"/>
          <w:szCs w:val="24"/>
        </w:rPr>
        <w:t xml:space="preserve"> </w:t>
      </w:r>
      <w:r w:rsidR="00672850" w:rsidRPr="00CA4E11">
        <w:rPr>
          <w:rFonts w:ascii="Garamond" w:hAnsi="Garamond"/>
          <w:sz w:val="24"/>
          <w:szCs w:val="24"/>
        </w:rPr>
        <w:t xml:space="preserve">do </w:t>
      </w:r>
      <w:r w:rsidR="00E84084" w:rsidRPr="00CA4E11">
        <w:rPr>
          <w:rFonts w:ascii="Garamond" w:hAnsi="Garamond"/>
          <w:sz w:val="24"/>
          <w:szCs w:val="24"/>
        </w:rPr>
        <w:t>të realizohe</w:t>
      </w:r>
      <w:r w:rsidR="00CB74CD">
        <w:rPr>
          <w:rFonts w:ascii="Garamond" w:hAnsi="Garamond"/>
          <w:sz w:val="24"/>
          <w:szCs w:val="24"/>
        </w:rPr>
        <w:t>t</w:t>
      </w:r>
      <w:r w:rsidR="00802179" w:rsidRPr="00CA4E11">
        <w:rPr>
          <w:rFonts w:ascii="Garamond" w:hAnsi="Garamond"/>
          <w:sz w:val="24"/>
          <w:szCs w:val="24"/>
        </w:rPr>
        <w:t xml:space="preserve"> procesi i hedhjes s</w:t>
      </w:r>
      <w:r w:rsidR="00672850" w:rsidRPr="00CA4E11">
        <w:rPr>
          <w:rFonts w:ascii="Garamond" w:hAnsi="Garamond"/>
          <w:sz w:val="24"/>
          <w:szCs w:val="24"/>
        </w:rPr>
        <w:t>ë</w:t>
      </w:r>
      <w:r w:rsidR="00802179" w:rsidRPr="00CA4E11">
        <w:rPr>
          <w:rFonts w:ascii="Garamond" w:hAnsi="Garamond"/>
          <w:sz w:val="24"/>
          <w:szCs w:val="24"/>
        </w:rPr>
        <w:t xml:space="preserve"> gjurmës </w:t>
      </w:r>
      <w:r w:rsidR="00DD0B01" w:rsidRPr="00CA4E11">
        <w:rPr>
          <w:rFonts w:ascii="Garamond" w:hAnsi="Garamond"/>
          <w:sz w:val="24"/>
          <w:szCs w:val="24"/>
        </w:rPr>
        <w:t xml:space="preserve">së projektit </w:t>
      </w:r>
      <w:r w:rsidR="00672850" w:rsidRPr="00CA4E11">
        <w:rPr>
          <w:rFonts w:ascii="Garamond" w:hAnsi="Garamond"/>
          <w:sz w:val="24"/>
          <w:szCs w:val="24"/>
        </w:rPr>
        <w:t>në</w:t>
      </w:r>
      <w:r w:rsidR="00632D66">
        <w:rPr>
          <w:rFonts w:ascii="Garamond" w:hAnsi="Garamond"/>
          <w:sz w:val="24"/>
          <w:szCs w:val="24"/>
        </w:rPr>
        <w:t xml:space="preserve"> </w:t>
      </w:r>
      <w:r w:rsidR="00DD0B01" w:rsidRPr="00CA4E11">
        <w:rPr>
          <w:rFonts w:ascii="Garamond" w:hAnsi="Garamond"/>
          <w:sz w:val="24"/>
          <w:szCs w:val="24"/>
        </w:rPr>
        <w:t xml:space="preserve">hartën </w:t>
      </w:r>
      <w:proofErr w:type="spellStart"/>
      <w:r w:rsidR="00DD0B01" w:rsidRPr="00CA4E11">
        <w:rPr>
          <w:rFonts w:ascii="Garamond" w:hAnsi="Garamond"/>
          <w:sz w:val="24"/>
          <w:szCs w:val="24"/>
        </w:rPr>
        <w:t>kadastrale</w:t>
      </w:r>
      <w:proofErr w:type="spellEnd"/>
      <w:r w:rsidR="00672850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dhe kalimi i pronësisë</w:t>
      </w:r>
      <w:r w:rsidR="00E84084" w:rsidRPr="00CA4E11">
        <w:rPr>
          <w:rFonts w:ascii="Garamond" w:hAnsi="Garamond"/>
          <w:sz w:val="24"/>
          <w:szCs w:val="24"/>
        </w:rPr>
        <w:t xml:space="preserve"> në favor të shtetit</w:t>
      </w:r>
      <w:r w:rsidR="003030F4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për pasuritë e shpronësuara.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</w:p>
    <w:p w14:paraId="3E270F07" w14:textId="6CFC71DC" w:rsidR="006A4D91" w:rsidRPr="00CA4E11" w:rsidRDefault="00CA4E11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C22DEB" w:rsidRPr="00CA4E11">
        <w:rPr>
          <w:rFonts w:ascii="Garamond" w:hAnsi="Garamond"/>
          <w:sz w:val="24"/>
          <w:szCs w:val="24"/>
        </w:rPr>
        <w:t>Ngarkohen</w:t>
      </w:r>
      <w:r w:rsidR="00802179" w:rsidRPr="00CA4E11">
        <w:rPr>
          <w:rFonts w:ascii="Garamond" w:hAnsi="Garamond"/>
          <w:sz w:val="24"/>
          <w:szCs w:val="24"/>
        </w:rPr>
        <w:t xml:space="preserve"> Ministria e </w:t>
      </w:r>
      <w:r w:rsidR="001B2DCA" w:rsidRPr="00CA4E11">
        <w:rPr>
          <w:rFonts w:ascii="Garamond" w:hAnsi="Garamond"/>
          <w:sz w:val="24"/>
          <w:szCs w:val="24"/>
        </w:rPr>
        <w:t>Infrastrukturës dhe Energjisë</w:t>
      </w:r>
      <w:r w:rsidR="00802179" w:rsidRPr="00CA4E11">
        <w:rPr>
          <w:rFonts w:ascii="Garamond" w:hAnsi="Garamond"/>
          <w:sz w:val="24"/>
          <w:szCs w:val="24"/>
        </w:rPr>
        <w:t xml:space="preserve">, </w:t>
      </w:r>
      <w:r w:rsidR="00CC3378" w:rsidRPr="00CA4E11">
        <w:rPr>
          <w:rFonts w:ascii="Garamond" w:hAnsi="Garamond"/>
          <w:sz w:val="24"/>
          <w:szCs w:val="24"/>
        </w:rPr>
        <w:t>Ministria e Financave</w:t>
      </w:r>
      <w:r w:rsidR="00C22DEB" w:rsidRPr="00CA4E11">
        <w:rPr>
          <w:rFonts w:ascii="Garamond" w:hAnsi="Garamond"/>
          <w:sz w:val="24"/>
          <w:szCs w:val="24"/>
        </w:rPr>
        <w:t xml:space="preserve"> dhe Ekonomisë, </w:t>
      </w:r>
      <w:r w:rsidR="00324B9C" w:rsidRPr="00CA4E11">
        <w:rPr>
          <w:rFonts w:ascii="Garamond" w:hAnsi="Garamond"/>
          <w:sz w:val="24"/>
          <w:szCs w:val="24"/>
        </w:rPr>
        <w:t xml:space="preserve">Agjencia Shtetërore e Kadastrës, Drejtoria Vendore </w:t>
      </w:r>
      <w:r w:rsidR="0039457E" w:rsidRPr="00CA4E11">
        <w:rPr>
          <w:rFonts w:ascii="Garamond" w:hAnsi="Garamond"/>
          <w:sz w:val="24"/>
          <w:szCs w:val="24"/>
        </w:rPr>
        <w:t>Kuçovë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  <w:r w:rsidR="0039457E" w:rsidRPr="00CA4E11">
        <w:rPr>
          <w:rFonts w:ascii="Garamond" w:hAnsi="Garamond"/>
          <w:sz w:val="24"/>
          <w:szCs w:val="24"/>
        </w:rPr>
        <w:t xml:space="preserve">dhe </w:t>
      </w:r>
      <w:r w:rsidR="009353EC" w:rsidRPr="00CA4E11">
        <w:rPr>
          <w:rFonts w:ascii="Garamond" w:hAnsi="Garamond"/>
          <w:sz w:val="24"/>
          <w:szCs w:val="24"/>
        </w:rPr>
        <w:t>Bashkia</w:t>
      </w:r>
      <w:r w:rsidR="0082591F" w:rsidRPr="00CA4E11">
        <w:rPr>
          <w:rFonts w:ascii="Garamond" w:hAnsi="Garamond"/>
          <w:sz w:val="24"/>
          <w:szCs w:val="24"/>
        </w:rPr>
        <w:t xml:space="preserve"> Kuç</w:t>
      </w:r>
      <w:r w:rsidR="003030F4" w:rsidRPr="00CA4E11">
        <w:rPr>
          <w:rFonts w:ascii="Garamond" w:hAnsi="Garamond"/>
          <w:sz w:val="24"/>
          <w:szCs w:val="24"/>
        </w:rPr>
        <w:t>ovë</w:t>
      </w:r>
      <w:r w:rsidR="00E84084" w:rsidRPr="00CA4E11">
        <w:rPr>
          <w:rFonts w:ascii="Garamond" w:hAnsi="Garamond"/>
          <w:sz w:val="24"/>
          <w:szCs w:val="24"/>
        </w:rPr>
        <w:t>,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  <w:r w:rsidR="00802179" w:rsidRPr="00CA4E11">
        <w:rPr>
          <w:rFonts w:ascii="Garamond" w:hAnsi="Garamond"/>
          <w:sz w:val="24"/>
          <w:szCs w:val="24"/>
        </w:rPr>
        <w:t>për zbatimin e këtij vendimi.</w:t>
      </w:r>
      <w:r w:rsidR="00672850" w:rsidRPr="00CA4E11">
        <w:rPr>
          <w:rFonts w:ascii="Garamond" w:hAnsi="Garamond"/>
          <w:sz w:val="24"/>
          <w:szCs w:val="24"/>
        </w:rPr>
        <w:t xml:space="preserve"> </w:t>
      </w:r>
    </w:p>
    <w:p w14:paraId="3E270F09" w14:textId="42C7216A" w:rsidR="00802179" w:rsidRPr="00CA4E11" w:rsidRDefault="00802179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A4E11">
        <w:rPr>
          <w:rFonts w:ascii="Garamond" w:hAnsi="Garamond"/>
          <w:sz w:val="24"/>
          <w:szCs w:val="24"/>
        </w:rPr>
        <w:t>Ky vendim hyn në fuqi menjëher</w:t>
      </w:r>
      <w:r w:rsidR="00CA4E11">
        <w:rPr>
          <w:rFonts w:ascii="Garamond" w:hAnsi="Garamond"/>
          <w:sz w:val="24"/>
          <w:szCs w:val="24"/>
        </w:rPr>
        <w:t xml:space="preserve">ë dhe botohet në </w:t>
      </w:r>
      <w:r w:rsidRPr="00CA4E11">
        <w:rPr>
          <w:rFonts w:ascii="Garamond" w:hAnsi="Garamond"/>
          <w:sz w:val="24"/>
          <w:szCs w:val="24"/>
        </w:rPr>
        <w:t xml:space="preserve">Fletoren </w:t>
      </w:r>
      <w:r w:rsidR="00CA4E11" w:rsidRPr="00CA4E11">
        <w:rPr>
          <w:rFonts w:ascii="Garamond" w:hAnsi="Garamond"/>
          <w:sz w:val="24"/>
          <w:szCs w:val="24"/>
        </w:rPr>
        <w:t>Zyrtare</w:t>
      </w:r>
      <w:r w:rsidRPr="00CA4E11">
        <w:rPr>
          <w:rFonts w:ascii="Garamond" w:hAnsi="Garamond"/>
          <w:sz w:val="24"/>
          <w:szCs w:val="24"/>
        </w:rPr>
        <w:t>.</w:t>
      </w:r>
    </w:p>
    <w:p w14:paraId="3E270F0A" w14:textId="77777777" w:rsidR="00802179" w:rsidRPr="00CA4E11" w:rsidRDefault="00802179" w:rsidP="00CA4E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270F10" w14:textId="57227A56" w:rsidR="00E84084" w:rsidRPr="00CA4E11" w:rsidRDefault="00E84084" w:rsidP="00CA4E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A4E11">
        <w:rPr>
          <w:rFonts w:ascii="Garamond" w:hAnsi="Garamond"/>
          <w:sz w:val="24"/>
          <w:szCs w:val="24"/>
        </w:rPr>
        <w:t>ZËVENDËSKRYEMINIST</w:t>
      </w:r>
      <w:r w:rsidR="00CB74CD">
        <w:rPr>
          <w:rFonts w:ascii="Garamond" w:hAnsi="Garamond"/>
          <w:sz w:val="24"/>
          <w:szCs w:val="24"/>
        </w:rPr>
        <w:t>ËR</w:t>
      </w:r>
    </w:p>
    <w:p w14:paraId="3E270F12" w14:textId="2BA8F88A" w:rsidR="00E84084" w:rsidRDefault="00CA4E11" w:rsidP="00CA4E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A4E11">
        <w:rPr>
          <w:rFonts w:ascii="Garamond" w:hAnsi="Garamond"/>
          <w:b/>
          <w:sz w:val="24"/>
          <w:szCs w:val="24"/>
        </w:rPr>
        <w:t>Erion</w:t>
      </w:r>
      <w:proofErr w:type="spellEnd"/>
      <w:r w:rsidRPr="00CA4E1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A4E11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0C53841A" w14:textId="77777777" w:rsidR="00CA4E11" w:rsidRDefault="00CA4E11" w:rsidP="00CA4E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AFF953C" w14:textId="77777777" w:rsidR="00CA4E11" w:rsidRDefault="00CA4E11" w:rsidP="00CA4E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A0D1D0D" w14:textId="77777777" w:rsidR="00CA4E11" w:rsidRDefault="00CA4E11" w:rsidP="00CA4E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95A4FB8" w14:textId="1486E94A" w:rsidR="00B045E6" w:rsidRDefault="00CB74CD" w:rsidP="00CB74C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045E6">
        <w:rPr>
          <w:rFonts w:ascii="Garamond" w:hAnsi="Garamond"/>
          <w:b/>
          <w:sz w:val="24"/>
          <w:szCs w:val="24"/>
        </w:rPr>
        <w:lastRenderedPageBreak/>
        <w:t>LISTA E</w:t>
      </w:r>
      <w:r w:rsidR="00632D66">
        <w:rPr>
          <w:rFonts w:ascii="Garamond" w:hAnsi="Garamond"/>
          <w:b/>
          <w:sz w:val="24"/>
          <w:szCs w:val="24"/>
        </w:rPr>
        <w:t xml:space="preserve"> </w:t>
      </w:r>
      <w:r w:rsidRPr="00B045E6">
        <w:rPr>
          <w:rFonts w:ascii="Garamond" w:hAnsi="Garamond"/>
          <w:b/>
          <w:sz w:val="24"/>
          <w:szCs w:val="24"/>
        </w:rPr>
        <w:t>PRONARËVE TË PASURIVE</w:t>
      </w:r>
      <w:r w:rsidR="00632D66">
        <w:rPr>
          <w:rFonts w:ascii="Garamond" w:hAnsi="Garamond"/>
          <w:b/>
          <w:sz w:val="24"/>
          <w:szCs w:val="24"/>
        </w:rPr>
        <w:t>,</w:t>
      </w:r>
      <w:r w:rsidRPr="00B045E6">
        <w:rPr>
          <w:rFonts w:ascii="Garamond" w:hAnsi="Garamond"/>
          <w:b/>
          <w:sz w:val="24"/>
          <w:szCs w:val="24"/>
        </w:rPr>
        <w:t xml:space="preserve"> PRONË PRIVATE</w:t>
      </w:r>
      <w:r w:rsidR="00632D66">
        <w:rPr>
          <w:rFonts w:ascii="Garamond" w:hAnsi="Garamond"/>
          <w:b/>
          <w:sz w:val="24"/>
          <w:szCs w:val="24"/>
        </w:rPr>
        <w:t>, QË PREKEN NGA REALIZIMI I</w:t>
      </w:r>
      <w:r w:rsidRPr="00B045E6">
        <w:rPr>
          <w:rFonts w:ascii="Garamond" w:hAnsi="Garamond"/>
          <w:b/>
          <w:sz w:val="24"/>
          <w:szCs w:val="24"/>
        </w:rPr>
        <w:t xml:space="preserve"> PROJEKTIT</w:t>
      </w:r>
      <w:r>
        <w:rPr>
          <w:rFonts w:ascii="Garamond" w:hAnsi="Garamond"/>
          <w:b/>
          <w:sz w:val="24"/>
          <w:szCs w:val="24"/>
        </w:rPr>
        <w:t xml:space="preserve">: </w:t>
      </w:r>
      <w:r w:rsidRPr="00B045E6">
        <w:rPr>
          <w:rFonts w:ascii="Garamond" w:hAnsi="Garamond"/>
          <w:b/>
          <w:sz w:val="24"/>
          <w:szCs w:val="24"/>
        </w:rPr>
        <w:t>“NDËRTIM, ASFALTIM I RRUGËS CËRRIK</w:t>
      </w:r>
      <w:r>
        <w:rPr>
          <w:rFonts w:ascii="Garamond" w:hAnsi="Garamond"/>
          <w:b/>
          <w:sz w:val="24"/>
          <w:szCs w:val="24"/>
        </w:rPr>
        <w:t>–</w:t>
      </w:r>
      <w:r w:rsidRPr="00B045E6">
        <w:rPr>
          <w:rFonts w:ascii="Garamond" w:hAnsi="Garamond"/>
          <w:b/>
          <w:sz w:val="24"/>
          <w:szCs w:val="24"/>
        </w:rPr>
        <w:t>BELSH</w:t>
      </w:r>
      <w:r>
        <w:rPr>
          <w:rFonts w:ascii="Garamond" w:hAnsi="Garamond"/>
          <w:b/>
          <w:sz w:val="24"/>
          <w:szCs w:val="24"/>
        </w:rPr>
        <w:t>–</w:t>
      </w:r>
      <w:r w:rsidRPr="00B045E6">
        <w:rPr>
          <w:rFonts w:ascii="Garamond" w:hAnsi="Garamond"/>
          <w:b/>
          <w:sz w:val="24"/>
          <w:szCs w:val="24"/>
        </w:rPr>
        <w:t>DRAGOT</w:t>
      </w:r>
      <w:r>
        <w:rPr>
          <w:rFonts w:ascii="Garamond" w:hAnsi="Garamond"/>
          <w:b/>
          <w:sz w:val="24"/>
          <w:szCs w:val="24"/>
        </w:rPr>
        <w:t>–</w:t>
      </w:r>
      <w:r w:rsidRPr="00B045E6">
        <w:rPr>
          <w:rFonts w:ascii="Garamond" w:hAnsi="Garamond"/>
          <w:b/>
          <w:sz w:val="24"/>
          <w:szCs w:val="24"/>
        </w:rPr>
        <w:t>KUÇOVË</w:t>
      </w:r>
      <w:r>
        <w:rPr>
          <w:rFonts w:ascii="Garamond" w:hAnsi="Garamond"/>
          <w:b/>
          <w:sz w:val="24"/>
          <w:szCs w:val="24"/>
        </w:rPr>
        <w:t>–</w:t>
      </w:r>
      <w:r w:rsidRPr="00B045E6">
        <w:rPr>
          <w:rFonts w:ascii="Garamond" w:hAnsi="Garamond"/>
          <w:b/>
          <w:sz w:val="24"/>
          <w:szCs w:val="24"/>
        </w:rPr>
        <w:t>URA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B045E6">
        <w:rPr>
          <w:rFonts w:ascii="Garamond" w:hAnsi="Garamond"/>
          <w:b/>
          <w:sz w:val="24"/>
          <w:szCs w:val="24"/>
        </w:rPr>
        <w:t>VAJGURORE”</w:t>
      </w:r>
    </w:p>
    <w:p w14:paraId="58C3ED52" w14:textId="77777777" w:rsidR="00CB74CD" w:rsidRPr="00B045E6" w:rsidRDefault="00CB74CD" w:rsidP="00B045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8B103CF" w14:textId="4658774E" w:rsidR="00B045E6" w:rsidRPr="00B045E6" w:rsidRDefault="00CB74CD" w:rsidP="00CB74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ndërtimet</w:t>
      </w:r>
      <w:r w:rsidR="00B045E6" w:rsidRPr="00B045E6">
        <w:rPr>
          <w:rFonts w:ascii="Garamond" w:hAnsi="Garamond"/>
          <w:b/>
          <w:sz w:val="24"/>
          <w:szCs w:val="24"/>
        </w:rPr>
        <w:t xml:space="preserve"> </w:t>
      </w:r>
      <w:r w:rsidRPr="00B045E6">
        <w:rPr>
          <w:rFonts w:ascii="Garamond" w:hAnsi="Garamond"/>
          <w:b/>
          <w:sz w:val="24"/>
          <w:szCs w:val="24"/>
        </w:rPr>
        <w:t>vlerësimi</w:t>
      </w:r>
      <w:r>
        <w:rPr>
          <w:rFonts w:ascii="Garamond" w:hAnsi="Garamond"/>
          <w:b/>
          <w:sz w:val="24"/>
          <w:szCs w:val="24"/>
        </w:rPr>
        <w:t xml:space="preserve"> është bërë sipas VK</w:t>
      </w:r>
      <w:r w:rsidR="00B045E6" w:rsidRPr="00B045E6">
        <w:rPr>
          <w:rFonts w:ascii="Garamond" w:hAnsi="Garamond"/>
          <w:b/>
          <w:sz w:val="24"/>
          <w:szCs w:val="24"/>
        </w:rPr>
        <w:t xml:space="preserve">M-së </w:t>
      </w:r>
      <w:r>
        <w:rPr>
          <w:rFonts w:ascii="Garamond" w:hAnsi="Garamond"/>
          <w:b/>
          <w:sz w:val="24"/>
          <w:szCs w:val="24"/>
        </w:rPr>
        <w:t>nr. 138, datë 23.</w:t>
      </w:r>
      <w:r w:rsidR="00B045E6" w:rsidRPr="00B045E6">
        <w:rPr>
          <w:rFonts w:ascii="Garamond" w:hAnsi="Garamond"/>
          <w:b/>
          <w:sz w:val="24"/>
          <w:szCs w:val="24"/>
        </w:rPr>
        <w:t xml:space="preserve">8.2000, </w:t>
      </w:r>
      <w:r>
        <w:rPr>
          <w:rFonts w:ascii="Garamond" w:hAnsi="Garamond"/>
          <w:b/>
          <w:sz w:val="24"/>
          <w:szCs w:val="24"/>
        </w:rPr>
        <w:t xml:space="preserve">të </w:t>
      </w:r>
      <w:r w:rsidR="00B045E6" w:rsidRPr="00B045E6">
        <w:rPr>
          <w:rFonts w:ascii="Garamond" w:hAnsi="Garamond"/>
          <w:b/>
          <w:sz w:val="24"/>
          <w:szCs w:val="24"/>
        </w:rPr>
        <w:t>ndryshuar</w:t>
      </w:r>
      <w:r w:rsidR="00632D66">
        <w:rPr>
          <w:rFonts w:ascii="Garamond" w:hAnsi="Garamond"/>
          <w:b/>
          <w:sz w:val="24"/>
          <w:szCs w:val="24"/>
        </w:rPr>
        <w:t>.</w:t>
      </w:r>
    </w:p>
    <w:p w14:paraId="69EBFE5A" w14:textId="16B06DB7" w:rsidR="00B045E6" w:rsidRPr="00B045E6" w:rsidRDefault="00632D66" w:rsidP="00CB74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Vlera për pasurinë </w:t>
      </w:r>
      <w:r w:rsidR="00B045E6" w:rsidRPr="00B045E6">
        <w:rPr>
          <w:rFonts w:ascii="Garamond" w:hAnsi="Garamond"/>
          <w:b/>
          <w:sz w:val="24"/>
          <w:szCs w:val="24"/>
        </w:rPr>
        <w:t xml:space="preserve">objekt shërbimi me </w:t>
      </w:r>
      <w:proofErr w:type="spellStart"/>
      <w:r w:rsidR="00CB74CD">
        <w:rPr>
          <w:rFonts w:ascii="Garamond" w:hAnsi="Garamond"/>
          <w:b/>
          <w:sz w:val="24"/>
          <w:szCs w:val="24"/>
        </w:rPr>
        <w:t>situacion</w:t>
      </w:r>
      <w:proofErr w:type="spellEnd"/>
      <w:r w:rsidR="00CB74CD">
        <w:rPr>
          <w:rFonts w:ascii="Garamond" w:hAnsi="Garamond"/>
          <w:b/>
          <w:sz w:val="24"/>
          <w:szCs w:val="24"/>
        </w:rPr>
        <w:t xml:space="preserve"> sipas çmimeve nga EKB-ja</w:t>
      </w:r>
      <w:r>
        <w:rPr>
          <w:rFonts w:ascii="Garamond" w:hAnsi="Garamond"/>
          <w:b/>
          <w:sz w:val="24"/>
          <w:szCs w:val="24"/>
        </w:rPr>
        <w:t>.</w:t>
      </w:r>
    </w:p>
    <w:p w14:paraId="2420581C" w14:textId="096DB0F1" w:rsidR="00CA4E11" w:rsidRDefault="00B045E6" w:rsidP="00CB74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B045E6">
        <w:rPr>
          <w:rFonts w:ascii="Garamond" w:hAnsi="Garamond"/>
          <w:b/>
          <w:sz w:val="24"/>
          <w:szCs w:val="24"/>
        </w:rPr>
        <w:t xml:space="preserve">Çmimi për pasurinë truall sipas </w:t>
      </w:r>
      <w:r w:rsidR="00CB74CD">
        <w:rPr>
          <w:rFonts w:ascii="Garamond" w:hAnsi="Garamond"/>
          <w:b/>
          <w:sz w:val="24"/>
          <w:szCs w:val="24"/>
        </w:rPr>
        <w:t>v</w:t>
      </w:r>
      <w:r w:rsidRPr="00B045E6">
        <w:rPr>
          <w:rFonts w:ascii="Garamond" w:hAnsi="Garamond"/>
          <w:b/>
          <w:sz w:val="24"/>
          <w:szCs w:val="24"/>
        </w:rPr>
        <w:t xml:space="preserve">endimit nr. 89, datë </w:t>
      </w:r>
      <w:r w:rsidR="00CB74CD">
        <w:rPr>
          <w:rFonts w:ascii="Garamond" w:hAnsi="Garamond"/>
          <w:b/>
          <w:sz w:val="24"/>
          <w:szCs w:val="24"/>
        </w:rPr>
        <w:t>3.2.2016</w:t>
      </w:r>
      <w:r w:rsidR="00632D66">
        <w:rPr>
          <w:rFonts w:ascii="Garamond" w:hAnsi="Garamond"/>
          <w:b/>
          <w:sz w:val="24"/>
          <w:szCs w:val="24"/>
        </w:rPr>
        <w:t>.</w:t>
      </w:r>
    </w:p>
    <w:p w14:paraId="337EE7FC" w14:textId="77777777" w:rsidR="00CC476F" w:rsidRDefault="00CC476F" w:rsidP="00CB74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tbl>
      <w:tblPr>
        <w:tblW w:w="5889" w:type="pct"/>
        <w:jc w:val="center"/>
        <w:tblLayout w:type="fixed"/>
        <w:tblLook w:val="04A0" w:firstRow="1" w:lastRow="0" w:firstColumn="1" w:lastColumn="0" w:noHBand="0" w:noVBand="1"/>
      </w:tblPr>
      <w:tblGrid>
        <w:gridCol w:w="1103"/>
        <w:gridCol w:w="1276"/>
        <w:gridCol w:w="973"/>
        <w:gridCol w:w="825"/>
        <w:gridCol w:w="806"/>
        <w:gridCol w:w="904"/>
        <w:gridCol w:w="740"/>
        <w:gridCol w:w="668"/>
        <w:gridCol w:w="753"/>
        <w:gridCol w:w="904"/>
        <w:gridCol w:w="932"/>
        <w:gridCol w:w="1002"/>
      </w:tblGrid>
      <w:tr w:rsidR="00CC476F" w:rsidRPr="00CC476F" w14:paraId="5F2927B2" w14:textId="77777777" w:rsidTr="00CC476F">
        <w:trPr>
          <w:trHeight w:val="139"/>
          <w:jc w:val="center"/>
        </w:trPr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159EE6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65E654" w14:textId="7F99B5D0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Emër</w:t>
            </w:r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,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 </w:t>
            </w:r>
          </w:p>
          <w:p w14:paraId="477DBCDD" w14:textId="3C77FD81" w:rsidR="00CC476F" w:rsidRPr="00CC476F" w:rsidRDefault="00CB74CD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m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biemër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C345EC" w14:textId="0F354B5E" w:rsidR="00CC476F" w:rsidRPr="00CB74CD" w:rsidRDefault="00CC476F" w:rsidP="00CB74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Zona </w:t>
            </w:r>
            <w:proofErr w:type="spellStart"/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k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adastrale</w:t>
            </w:r>
            <w:proofErr w:type="spellEnd"/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C5EDFD" w14:textId="0A9917B0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Nr</w:t>
            </w:r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. i</w:t>
            </w:r>
          </w:p>
          <w:p w14:paraId="075E4E32" w14:textId="791BFA80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pasurisë</w:t>
            </w:r>
          </w:p>
        </w:tc>
        <w:tc>
          <w:tcPr>
            <w:tcW w:w="7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7EA9760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Sipërfaqja e prekur</w:t>
            </w:r>
          </w:p>
        </w:tc>
        <w:tc>
          <w:tcPr>
            <w:tcW w:w="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DBE1518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Ç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mimi</w:t>
            </w:r>
          </w:p>
        </w:tc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3BFDAE" w14:textId="71B4F644" w:rsidR="00CC476F" w:rsidRPr="00CB74CD" w:rsidRDefault="00CC476F" w:rsidP="00CB74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Vlera e </w:t>
            </w:r>
            <w:r w:rsid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t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ruall</w:t>
            </w:r>
            <w:r w:rsidR="00632D66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it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7FCC63" w14:textId="5029CE83" w:rsidR="00CC476F" w:rsidRPr="00CB74CD" w:rsidRDefault="00CC476F" w:rsidP="00CB74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Vlera e </w:t>
            </w:r>
            <w:r w:rsid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n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dërtesë</w:t>
            </w:r>
            <w:r w:rsidR="00632D66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,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 llogaritur me </w:t>
            </w:r>
            <w:proofErr w:type="spellStart"/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situacion</w:t>
            </w:r>
            <w:proofErr w:type="spellEnd"/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D0B314" w14:textId="3152DEAE" w:rsidR="00CC476F" w:rsidRPr="00CB74CD" w:rsidRDefault="00CB74CD" w:rsidP="00CB74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Vlera totale/l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ekë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72DA2F" w14:textId="0DB4418A" w:rsidR="00CC476F" w:rsidRPr="00CB74CD" w:rsidRDefault="00CC476F" w:rsidP="00CB74C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Shënime Konfirmuar ose jo nga</w:t>
            </w:r>
            <w:r w:rsidR="00632D66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 xml:space="preserve"> </w:t>
            </w: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ZVRPP-ja</w:t>
            </w:r>
          </w:p>
        </w:tc>
      </w:tr>
      <w:tr w:rsidR="00CC476F" w:rsidRPr="00CC476F" w14:paraId="1299AC23" w14:textId="77777777" w:rsidTr="00CC476F">
        <w:trPr>
          <w:trHeight w:val="139"/>
          <w:jc w:val="center"/>
        </w:trPr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4C3B6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4F41D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AB98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49C64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C08EAD" w14:textId="2A31BEFE" w:rsidR="00CC476F" w:rsidRPr="00CB74CD" w:rsidRDefault="00CB74CD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Truall/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m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2E87B1" w14:textId="48039686" w:rsidR="00CC476F" w:rsidRPr="00CB74CD" w:rsidRDefault="00CB74CD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Ndërtesë /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m</w:t>
            </w:r>
            <w:r w:rsidR="00CC476F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89373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Truall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DD9040" w14:textId="77777777" w:rsidR="00CC476F" w:rsidRPr="00CB74CD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</w:pPr>
            <w:r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Ndërtesë</w:t>
            </w:r>
          </w:p>
        </w:tc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3A944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4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4A28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699B4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35893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6"/>
                <w:szCs w:val="16"/>
                <w:lang w:eastAsia="sq-AL"/>
              </w:rPr>
            </w:pPr>
          </w:p>
        </w:tc>
      </w:tr>
      <w:tr w:rsidR="00CC476F" w:rsidRPr="00CC476F" w14:paraId="5CACD41E" w14:textId="77777777" w:rsidTr="00CC476F">
        <w:trPr>
          <w:trHeight w:val="139"/>
          <w:jc w:val="center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D7F0D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EDDF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Bujar Sul Marra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58BE6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1943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A66F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582/46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CCC8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244.86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1A68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144.8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C41A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335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D562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1CCB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82,028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6BE5" w14:textId="1D3E774B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4,453,398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E2FF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4,535,426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A09F5" w14:textId="773FFC06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Konfirmuar nga ZVRPP</w:t>
            </w:r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-ja</w:t>
            </w: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</w:t>
            </w:r>
          </w:p>
        </w:tc>
      </w:tr>
      <w:tr w:rsidR="00CC476F" w:rsidRPr="00CC476F" w14:paraId="397940E4" w14:textId="77777777" w:rsidTr="00CC476F">
        <w:trPr>
          <w:trHeight w:val="139"/>
          <w:jc w:val="center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741D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D67FC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proofErr w:type="spellStart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Neshat</w:t>
            </w:r>
            <w:proofErr w:type="spellEnd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</w:t>
            </w:r>
            <w:proofErr w:type="spellStart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Idriz</w:t>
            </w:r>
            <w:proofErr w:type="spellEnd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Marra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AF44E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1943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B324C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582/15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5EE9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250.00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6C731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190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85A2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335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61BB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2084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83,750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6335" w14:textId="19CF84C2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3,950,416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E0D1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4,034,166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6F5D" w14:textId="6CB45BE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Konfirmuar nga ZVRPP</w:t>
            </w:r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-ja</w:t>
            </w:r>
          </w:p>
        </w:tc>
      </w:tr>
      <w:tr w:rsidR="00CC476F" w:rsidRPr="00CC476F" w14:paraId="504D6115" w14:textId="77777777" w:rsidTr="00CC476F">
        <w:trPr>
          <w:trHeight w:val="139"/>
          <w:jc w:val="center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B3946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13973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proofErr w:type="spellStart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Ramis</w:t>
            </w:r>
            <w:proofErr w:type="spellEnd"/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Sul Marra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D6E7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1943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4BDD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582/45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51EFF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167.00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301F1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117.5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4434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335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6DF0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4B01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55,945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55C3" w14:textId="00734B1F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3,692,763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CFA3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3,748,708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8A17" w14:textId="5E369225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>Konfirmuar nga ZVRPP</w:t>
            </w:r>
            <w:r w:rsidR="00CB74CD" w:rsidRPr="00CB74CD">
              <w:rPr>
                <w:rFonts w:ascii="Garamond" w:eastAsia="Times New Roman" w:hAnsi="Garamond" w:cs="Times New Roman"/>
                <w:b/>
                <w:bCs/>
                <w:iCs/>
                <w:sz w:val="16"/>
                <w:szCs w:val="16"/>
                <w:lang w:eastAsia="sq-AL"/>
              </w:rPr>
              <w:t>-ja</w:t>
            </w:r>
            <w:r w:rsidRPr="00CC476F">
              <w:rPr>
                <w:rFonts w:ascii="Garamond" w:eastAsia="Times New Roman" w:hAnsi="Garamond" w:cs="Times New Roman"/>
                <w:sz w:val="16"/>
                <w:szCs w:val="16"/>
                <w:lang w:eastAsia="sq-AL"/>
              </w:rPr>
              <w:t xml:space="preserve"> </w:t>
            </w:r>
          </w:p>
        </w:tc>
      </w:tr>
      <w:tr w:rsidR="00CC476F" w:rsidRPr="00CC476F" w14:paraId="3717E604" w14:textId="77777777" w:rsidTr="00CC476F">
        <w:trPr>
          <w:trHeight w:val="139"/>
          <w:jc w:val="center"/>
        </w:trPr>
        <w:tc>
          <w:tcPr>
            <w:tcW w:w="5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923C78" w14:textId="70CFC650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sq-AL"/>
              </w:rPr>
              <w:t xml:space="preserve">Vlera totale e shpronësimit 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269944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D29F18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2E29F1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0BF4AB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B61019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946FF7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982B3F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C00BE4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951B59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46DFEE" w14:textId="77777777" w:rsidR="00CC476F" w:rsidRPr="00CC476F" w:rsidRDefault="00CC476F" w:rsidP="00CC47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Times New Roman"/>
                <w:b/>
                <w:bCs/>
                <w:sz w:val="16"/>
                <w:szCs w:val="16"/>
                <w:lang w:eastAsia="sq-AL"/>
              </w:rPr>
              <w:t>12,318,300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096296" w14:textId="77777777" w:rsidR="00CC476F" w:rsidRPr="00CC476F" w:rsidRDefault="00CC476F" w:rsidP="00CC476F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</w:pPr>
            <w:r w:rsidRPr="00CC476F">
              <w:rPr>
                <w:rFonts w:ascii="Garamond" w:eastAsia="Times New Roman" w:hAnsi="Garamond" w:cs="Calibri"/>
                <w:sz w:val="16"/>
                <w:szCs w:val="16"/>
                <w:lang w:eastAsia="sq-AL"/>
              </w:rPr>
              <w:t> </w:t>
            </w:r>
          </w:p>
        </w:tc>
      </w:tr>
    </w:tbl>
    <w:p w14:paraId="26968338" w14:textId="77777777" w:rsidR="00CC476F" w:rsidRPr="00B045E6" w:rsidRDefault="00CC476F" w:rsidP="00B045E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CC476F" w:rsidRPr="00B045E6" w:rsidSect="009205AD">
      <w:headerReference w:type="default" r:id="rId14"/>
      <w:footerReference w:type="default" r:id="rId15"/>
      <w:pgSz w:w="11907" w:h="16839" w:code="9"/>
      <w:pgMar w:top="1440" w:right="1440" w:bottom="9" w:left="144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FFD680" w14:textId="77777777" w:rsidR="00CB74CD" w:rsidRDefault="00CB74CD" w:rsidP="00827CA4">
      <w:pPr>
        <w:spacing w:after="0" w:line="240" w:lineRule="auto"/>
      </w:pPr>
      <w:r>
        <w:separator/>
      </w:r>
    </w:p>
  </w:endnote>
  <w:endnote w:type="continuationSeparator" w:id="0">
    <w:p w14:paraId="6D72F6C5" w14:textId="77777777" w:rsidR="00CB74CD" w:rsidRDefault="00CB74CD" w:rsidP="00827CA4">
      <w:pPr>
        <w:spacing w:after="0" w:line="240" w:lineRule="auto"/>
      </w:pPr>
      <w:r>
        <w:continuationSeparator/>
      </w:r>
    </w:p>
  </w:endnote>
  <w:endnote w:type="continuationNotice" w:id="1">
    <w:p w14:paraId="1FBDAB07" w14:textId="77777777" w:rsidR="00CB74CD" w:rsidRDefault="00CB74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635255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270F1D" w14:textId="77777777" w:rsidR="00CB74CD" w:rsidRPr="008F49B1" w:rsidRDefault="00CB74C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F49B1">
          <w:rPr>
            <w:rFonts w:ascii="Times New Roman" w:hAnsi="Times New Roman" w:cs="Times New Roman"/>
            <w:sz w:val="24"/>
          </w:rPr>
          <w:fldChar w:fldCharType="begin"/>
        </w:r>
        <w:r w:rsidRPr="008F49B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F49B1">
          <w:rPr>
            <w:rFonts w:ascii="Times New Roman" w:hAnsi="Times New Roman" w:cs="Times New Roman"/>
            <w:sz w:val="24"/>
          </w:rPr>
          <w:fldChar w:fldCharType="separate"/>
        </w:r>
        <w:r w:rsidR="00D651A2">
          <w:rPr>
            <w:rFonts w:ascii="Times New Roman" w:hAnsi="Times New Roman" w:cs="Times New Roman"/>
            <w:noProof/>
            <w:sz w:val="24"/>
          </w:rPr>
          <w:t>1</w:t>
        </w:r>
        <w:r w:rsidRPr="008F49B1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E270F1E" w14:textId="77777777" w:rsidR="00CB74CD" w:rsidRDefault="00CB74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6E8A9" w14:textId="77777777" w:rsidR="00CB74CD" w:rsidRDefault="00CB74CD" w:rsidP="00827CA4">
      <w:pPr>
        <w:spacing w:after="0" w:line="240" w:lineRule="auto"/>
      </w:pPr>
      <w:r>
        <w:separator/>
      </w:r>
    </w:p>
  </w:footnote>
  <w:footnote w:type="continuationSeparator" w:id="0">
    <w:p w14:paraId="311801AC" w14:textId="77777777" w:rsidR="00CB74CD" w:rsidRDefault="00CB74CD" w:rsidP="00827CA4">
      <w:pPr>
        <w:spacing w:after="0" w:line="240" w:lineRule="auto"/>
      </w:pPr>
      <w:r>
        <w:continuationSeparator/>
      </w:r>
    </w:p>
  </w:footnote>
  <w:footnote w:type="continuationNotice" w:id="1">
    <w:p w14:paraId="334CBACE" w14:textId="77777777" w:rsidR="00CB74CD" w:rsidRDefault="00CB74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A626A4" w14:textId="77777777" w:rsidR="00CB74CD" w:rsidRDefault="00CB74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C83CDB"/>
    <w:multiLevelType w:val="hybridMultilevel"/>
    <w:tmpl w:val="B5201EE8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36A4"/>
    <w:rsid w:val="00015666"/>
    <w:rsid w:val="000333D7"/>
    <w:rsid w:val="00046DED"/>
    <w:rsid w:val="000658A7"/>
    <w:rsid w:val="00096CCF"/>
    <w:rsid w:val="000B36B5"/>
    <w:rsid w:val="000C3B51"/>
    <w:rsid w:val="000D700B"/>
    <w:rsid w:val="000E2A41"/>
    <w:rsid w:val="000F2D74"/>
    <w:rsid w:val="00106738"/>
    <w:rsid w:val="00110A08"/>
    <w:rsid w:val="0012390D"/>
    <w:rsid w:val="00136B9C"/>
    <w:rsid w:val="0016400A"/>
    <w:rsid w:val="00176945"/>
    <w:rsid w:val="0018021C"/>
    <w:rsid w:val="001B0069"/>
    <w:rsid w:val="001B2DCA"/>
    <w:rsid w:val="00230AC3"/>
    <w:rsid w:val="002321B2"/>
    <w:rsid w:val="00240B95"/>
    <w:rsid w:val="00266585"/>
    <w:rsid w:val="00275F91"/>
    <w:rsid w:val="00291C88"/>
    <w:rsid w:val="00296F5B"/>
    <w:rsid w:val="002A1A11"/>
    <w:rsid w:val="002C6D84"/>
    <w:rsid w:val="002E569E"/>
    <w:rsid w:val="003030F4"/>
    <w:rsid w:val="00324B9C"/>
    <w:rsid w:val="0038548E"/>
    <w:rsid w:val="00391B69"/>
    <w:rsid w:val="0039457E"/>
    <w:rsid w:val="003A0BB5"/>
    <w:rsid w:val="00407CC2"/>
    <w:rsid w:val="00415167"/>
    <w:rsid w:val="00437577"/>
    <w:rsid w:val="0044497D"/>
    <w:rsid w:val="0044516E"/>
    <w:rsid w:val="00446040"/>
    <w:rsid w:val="00447A06"/>
    <w:rsid w:val="0045190D"/>
    <w:rsid w:val="00474EFA"/>
    <w:rsid w:val="004974A5"/>
    <w:rsid w:val="004D69AC"/>
    <w:rsid w:val="004E65DC"/>
    <w:rsid w:val="004F7B95"/>
    <w:rsid w:val="005019DC"/>
    <w:rsid w:val="00516E4A"/>
    <w:rsid w:val="005419C5"/>
    <w:rsid w:val="005750C6"/>
    <w:rsid w:val="005B723E"/>
    <w:rsid w:val="005C0B64"/>
    <w:rsid w:val="005C37B5"/>
    <w:rsid w:val="005D199F"/>
    <w:rsid w:val="005E2DCE"/>
    <w:rsid w:val="0063143D"/>
    <w:rsid w:val="00632D66"/>
    <w:rsid w:val="00665828"/>
    <w:rsid w:val="00672850"/>
    <w:rsid w:val="0067343E"/>
    <w:rsid w:val="00677316"/>
    <w:rsid w:val="00696590"/>
    <w:rsid w:val="006A4D91"/>
    <w:rsid w:val="006A6AB0"/>
    <w:rsid w:val="006D4E6C"/>
    <w:rsid w:val="00702281"/>
    <w:rsid w:val="00706950"/>
    <w:rsid w:val="007102E2"/>
    <w:rsid w:val="007470B1"/>
    <w:rsid w:val="00752660"/>
    <w:rsid w:val="007D48C7"/>
    <w:rsid w:val="007F3AC6"/>
    <w:rsid w:val="007F6822"/>
    <w:rsid w:val="007F6BAC"/>
    <w:rsid w:val="00802179"/>
    <w:rsid w:val="008027F2"/>
    <w:rsid w:val="0082591F"/>
    <w:rsid w:val="00827CA4"/>
    <w:rsid w:val="00830492"/>
    <w:rsid w:val="00856DD9"/>
    <w:rsid w:val="008A522C"/>
    <w:rsid w:val="008B1C56"/>
    <w:rsid w:val="008B2977"/>
    <w:rsid w:val="008D64E4"/>
    <w:rsid w:val="008F22D7"/>
    <w:rsid w:val="008F49B1"/>
    <w:rsid w:val="00907247"/>
    <w:rsid w:val="009205AD"/>
    <w:rsid w:val="00932B43"/>
    <w:rsid w:val="00934A81"/>
    <w:rsid w:val="009353EC"/>
    <w:rsid w:val="009436A0"/>
    <w:rsid w:val="00990DEC"/>
    <w:rsid w:val="009924FB"/>
    <w:rsid w:val="009D69C9"/>
    <w:rsid w:val="009F5548"/>
    <w:rsid w:val="00A05AC6"/>
    <w:rsid w:val="00A10FF6"/>
    <w:rsid w:val="00A20117"/>
    <w:rsid w:val="00A24AFE"/>
    <w:rsid w:val="00A3000E"/>
    <w:rsid w:val="00A722F0"/>
    <w:rsid w:val="00A7554A"/>
    <w:rsid w:val="00A84D07"/>
    <w:rsid w:val="00A913ED"/>
    <w:rsid w:val="00AE1C23"/>
    <w:rsid w:val="00AE3BE0"/>
    <w:rsid w:val="00AF12C5"/>
    <w:rsid w:val="00B045E6"/>
    <w:rsid w:val="00B05B6C"/>
    <w:rsid w:val="00B0728E"/>
    <w:rsid w:val="00B41FDF"/>
    <w:rsid w:val="00B56278"/>
    <w:rsid w:val="00B65D52"/>
    <w:rsid w:val="00B67C5E"/>
    <w:rsid w:val="00B71C52"/>
    <w:rsid w:val="00B77D7A"/>
    <w:rsid w:val="00BE6B87"/>
    <w:rsid w:val="00BF33E5"/>
    <w:rsid w:val="00BF609A"/>
    <w:rsid w:val="00BF6239"/>
    <w:rsid w:val="00C06920"/>
    <w:rsid w:val="00C15AB5"/>
    <w:rsid w:val="00C2251C"/>
    <w:rsid w:val="00C22DEB"/>
    <w:rsid w:val="00C402A4"/>
    <w:rsid w:val="00C6754D"/>
    <w:rsid w:val="00C70991"/>
    <w:rsid w:val="00CA4E11"/>
    <w:rsid w:val="00CB74CD"/>
    <w:rsid w:val="00CC3378"/>
    <w:rsid w:val="00CC476F"/>
    <w:rsid w:val="00CD2B15"/>
    <w:rsid w:val="00CE79AB"/>
    <w:rsid w:val="00CF109D"/>
    <w:rsid w:val="00CF4AD9"/>
    <w:rsid w:val="00D0126C"/>
    <w:rsid w:val="00D054A8"/>
    <w:rsid w:val="00D060F6"/>
    <w:rsid w:val="00D31301"/>
    <w:rsid w:val="00D34CDA"/>
    <w:rsid w:val="00D35119"/>
    <w:rsid w:val="00D651A2"/>
    <w:rsid w:val="00D676FC"/>
    <w:rsid w:val="00D7750B"/>
    <w:rsid w:val="00D83C5D"/>
    <w:rsid w:val="00D918F3"/>
    <w:rsid w:val="00DC09E6"/>
    <w:rsid w:val="00DD0B01"/>
    <w:rsid w:val="00DE2A7C"/>
    <w:rsid w:val="00DF465D"/>
    <w:rsid w:val="00E430B8"/>
    <w:rsid w:val="00E43560"/>
    <w:rsid w:val="00E44E88"/>
    <w:rsid w:val="00E619C2"/>
    <w:rsid w:val="00E74728"/>
    <w:rsid w:val="00E84084"/>
    <w:rsid w:val="00E97B58"/>
    <w:rsid w:val="00EA1B6A"/>
    <w:rsid w:val="00EC4B46"/>
    <w:rsid w:val="00EC5D4F"/>
    <w:rsid w:val="00EE3E56"/>
    <w:rsid w:val="00F02348"/>
    <w:rsid w:val="00F05CA6"/>
    <w:rsid w:val="00F441E0"/>
    <w:rsid w:val="00F62285"/>
    <w:rsid w:val="00F677B1"/>
    <w:rsid w:val="00F74F83"/>
    <w:rsid w:val="00FB594B"/>
    <w:rsid w:val="00FC1FF5"/>
    <w:rsid w:val="00FF1D88"/>
    <w:rsid w:val="00FF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E270E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6BAC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6BAC"/>
    <w:rPr>
      <w:rFonts w:ascii="Calibri" w:hAnsi="Calibri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36A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36A4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A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A4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6BAC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6BAC"/>
    <w:rPr>
      <w:rFonts w:ascii="Calibri" w:hAnsi="Calibri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36A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36A4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CA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7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CA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BD3B87A9E4229A074F81AD4D80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832</Nr_x002e__x0020_akti>
    <Data_x0020_e_x0020_Krijimit xmlns="0e656187-b300-4fb0-8bf4-3a50f872073c">2019-12-23T09:19:07Z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2019-12-19T23:00:00Z</Date_x0020_protokolli>
    <Titulli xmlns="0e656187-b300-4fb0-8bf4-3a50f872073c">Për shpronësim, për interes publik të pasurive të paluajtshme, pronë private, që preken nga realizimi i projektit “Ndërtim-asfaltim i rrugës Cërrik - Belsh -Dragot- Kuçovë- Ura Vajgurore"l</Titulli>
    <Modifikuesi xmlns="0e656187-b300-4fb0-8bf4-3a50f872073c">ermira.bukaci</Modifikuesi>
    <Nr_x002e__x0020_prot_x0020_QBZ xmlns="0e656187-b300-4fb0-8bf4-3a50f872073c">1750</Nr_x002e__x0020_prot_x0020_QBZ>
    <Data_x0020_e_x0020_Modifikimit xmlns="0e656187-b300-4fb0-8bf4-3a50f872073c">2019-12-23T09:50:31Z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BD3B87A9E4229A074F81AD4D801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00AB5-BB51-48DC-9C7A-B97035A2D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9BE6C9-1A3E-4367-B7D6-D9207CD9DC16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71A6245-793D-4D80-95FF-FD1D957FD0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BA33B0-0A59-48B3-9F24-5A6872F50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FD2CA9-B465-47B7-B20F-07B267C967B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EC252F-5513-4583-825D-2445DF22D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 të pasurive të paluajtshme, pronë private, që preken nga realizimi i projektit “Ndërtim-asfaltim i rrugës Cërrik - Belsh -Dragot- Kuçovë- Ura Vajgurore"l</vt:lpstr>
    </vt:vector>
  </TitlesOfParts>
  <Company>Microsoft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 të pasurive të paluajtshme, pronë private, që preken nga realizimi i projektit “Ndërtim-asfaltim i rrugës Cërrik - Belsh -Dragot- Kuçovë- Ura Vajgurore"l</dc:title>
  <dc:creator>Fadil Pemaj</dc:creator>
  <cp:lastModifiedBy>Fjora Korita</cp:lastModifiedBy>
  <cp:revision>11</cp:revision>
  <cp:lastPrinted>2019-12-18T14:50:00Z</cp:lastPrinted>
  <dcterms:created xsi:type="dcterms:W3CDTF">2019-12-20T13:05:00Z</dcterms:created>
  <dcterms:modified xsi:type="dcterms:W3CDTF">2019-12-23T10:33:00Z</dcterms:modified>
</cp:coreProperties>
</file>