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C3E6F" w14:textId="75D648F1" w:rsidR="00642A13" w:rsidRPr="00E31A5A" w:rsidRDefault="00051246" w:rsidP="0005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A5A">
        <w:rPr>
          <w:rFonts w:ascii="Garamond" w:hAnsi="Garamond"/>
          <w:b/>
          <w:sz w:val="24"/>
          <w:szCs w:val="24"/>
          <w:lang w:val="sq-AL"/>
        </w:rPr>
        <w:t>VENDI</w:t>
      </w:r>
      <w:r w:rsidR="00642A13" w:rsidRPr="00E31A5A">
        <w:rPr>
          <w:rFonts w:ascii="Garamond" w:hAnsi="Garamond"/>
          <w:b/>
          <w:sz w:val="24"/>
          <w:szCs w:val="24"/>
          <w:lang w:val="sq-AL"/>
        </w:rPr>
        <w:t>M</w:t>
      </w:r>
    </w:p>
    <w:p w14:paraId="7B8C3E71" w14:textId="37435349" w:rsidR="003D1FAC" w:rsidRPr="00E31A5A" w:rsidRDefault="00887127" w:rsidP="0005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A5A">
        <w:rPr>
          <w:rFonts w:ascii="Garamond" w:hAnsi="Garamond"/>
          <w:b/>
          <w:sz w:val="24"/>
          <w:szCs w:val="24"/>
          <w:lang w:val="sq-AL"/>
        </w:rPr>
        <w:t>Nr.</w:t>
      </w:r>
      <w:r w:rsidR="00E31A5A" w:rsidRPr="00E31A5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31A5A">
        <w:rPr>
          <w:rFonts w:ascii="Garamond" w:hAnsi="Garamond"/>
          <w:b/>
          <w:sz w:val="24"/>
          <w:szCs w:val="24"/>
          <w:lang w:val="sq-AL"/>
        </w:rPr>
        <w:t>826</w:t>
      </w:r>
      <w:r w:rsidR="00642A13" w:rsidRPr="00E31A5A">
        <w:rPr>
          <w:rFonts w:ascii="Garamond" w:hAnsi="Garamond"/>
          <w:b/>
          <w:sz w:val="24"/>
          <w:szCs w:val="24"/>
          <w:lang w:val="sq-AL"/>
        </w:rPr>
        <w:t>, datë</w:t>
      </w:r>
      <w:r w:rsidR="00FA64C0" w:rsidRPr="00E31A5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31A5A">
        <w:rPr>
          <w:rFonts w:ascii="Garamond" w:hAnsi="Garamond"/>
          <w:b/>
          <w:sz w:val="24"/>
          <w:szCs w:val="24"/>
          <w:lang w:val="sq-AL"/>
        </w:rPr>
        <w:t>18.12.2019</w:t>
      </w:r>
    </w:p>
    <w:p w14:paraId="7B8C3E72" w14:textId="77777777" w:rsidR="00A45B15" w:rsidRPr="00E31A5A" w:rsidRDefault="00A45B15" w:rsidP="0005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CFA729" w14:textId="12C91EAE" w:rsidR="007E3A31" w:rsidRPr="00E31A5A" w:rsidRDefault="00051246" w:rsidP="0005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A5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C2F10" w:rsidRPr="00E31A5A">
        <w:rPr>
          <w:rFonts w:ascii="Garamond" w:hAnsi="Garamond"/>
          <w:b/>
          <w:sz w:val="24"/>
          <w:szCs w:val="24"/>
          <w:lang w:val="sq-AL"/>
        </w:rPr>
        <w:t xml:space="preserve">SHPRONËSIMIN, PËR INTERES PUBLIK, TË PRONARËVE TË PASURIVE TË PALUAJTSHME, PRONË PRIVATE, QË PREKEN NGA </w:t>
      </w:r>
      <w:r w:rsidR="00BE267F" w:rsidRPr="00E31A5A">
        <w:rPr>
          <w:rFonts w:ascii="Garamond" w:hAnsi="Garamond"/>
          <w:b/>
          <w:sz w:val="24"/>
          <w:szCs w:val="24"/>
          <w:lang w:val="sq-AL"/>
        </w:rPr>
        <w:t>NDËRTIMI I SEGMENTIT RRUGOR “KOMUNA E PARISIT</w:t>
      </w:r>
      <w:r w:rsidR="00E31A5A">
        <w:rPr>
          <w:rFonts w:ascii="Garamond" w:hAnsi="Garamond"/>
          <w:b/>
          <w:sz w:val="24"/>
          <w:szCs w:val="24"/>
          <w:lang w:val="sq-AL"/>
        </w:rPr>
        <w:t>–</w:t>
      </w:r>
      <w:r w:rsidR="00BE267F" w:rsidRPr="00E31A5A">
        <w:rPr>
          <w:rFonts w:ascii="Garamond" w:hAnsi="Garamond"/>
          <w:b/>
          <w:sz w:val="24"/>
          <w:szCs w:val="24"/>
          <w:lang w:val="sq-AL"/>
        </w:rPr>
        <w:t>RRUG</w:t>
      </w:r>
      <w:r w:rsidR="00811C4D" w:rsidRPr="00E31A5A">
        <w:rPr>
          <w:rFonts w:ascii="Garamond" w:hAnsi="Garamond"/>
          <w:b/>
          <w:sz w:val="24"/>
          <w:szCs w:val="24"/>
          <w:lang w:val="sq-AL"/>
        </w:rPr>
        <w:t>Ë</w:t>
      </w:r>
      <w:r w:rsidR="00BE267F" w:rsidRPr="00E31A5A">
        <w:rPr>
          <w:rFonts w:ascii="Garamond" w:hAnsi="Garamond"/>
          <w:b/>
          <w:sz w:val="24"/>
          <w:szCs w:val="24"/>
          <w:lang w:val="sq-AL"/>
        </w:rPr>
        <w:t xml:space="preserve"> E RE </w:t>
      </w:r>
    </w:p>
    <w:p w14:paraId="7B8C3E75" w14:textId="507EF399" w:rsidR="00BE267F" w:rsidRPr="00E31A5A" w:rsidRDefault="00BE267F" w:rsidP="0005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A5A">
        <w:rPr>
          <w:rFonts w:ascii="Garamond" w:hAnsi="Garamond"/>
          <w:b/>
          <w:sz w:val="24"/>
          <w:szCs w:val="24"/>
          <w:lang w:val="sq-AL"/>
        </w:rPr>
        <w:t>TIRAN</w:t>
      </w:r>
      <w:r w:rsidR="00811C4D" w:rsidRPr="00E31A5A">
        <w:rPr>
          <w:rFonts w:ascii="Garamond" w:hAnsi="Garamond"/>
          <w:b/>
          <w:sz w:val="24"/>
          <w:szCs w:val="24"/>
          <w:lang w:val="sq-AL"/>
        </w:rPr>
        <w:t>Ë</w:t>
      </w:r>
      <w:r w:rsidR="00E31A5A">
        <w:rPr>
          <w:rFonts w:ascii="Garamond" w:hAnsi="Garamond"/>
          <w:b/>
          <w:sz w:val="24"/>
          <w:szCs w:val="24"/>
          <w:lang w:val="sq-AL"/>
        </w:rPr>
        <w:t>–</w:t>
      </w:r>
      <w:r w:rsidRPr="00E31A5A">
        <w:rPr>
          <w:rFonts w:ascii="Garamond" w:hAnsi="Garamond"/>
          <w:b/>
          <w:sz w:val="24"/>
          <w:szCs w:val="24"/>
          <w:lang w:val="sq-AL"/>
        </w:rPr>
        <w:t xml:space="preserve">ELBASAN” </w:t>
      </w:r>
      <w:r w:rsidR="00F759EC" w:rsidRPr="00E31A5A">
        <w:rPr>
          <w:rFonts w:ascii="Garamond" w:hAnsi="Garamond"/>
          <w:b/>
          <w:sz w:val="24"/>
          <w:szCs w:val="24"/>
          <w:lang w:val="sq-AL"/>
        </w:rPr>
        <w:t>(SHTESA</w:t>
      </w:r>
      <w:r w:rsidRPr="00E31A5A">
        <w:rPr>
          <w:rFonts w:ascii="Garamond" w:hAnsi="Garamond"/>
          <w:b/>
          <w:sz w:val="24"/>
          <w:szCs w:val="24"/>
          <w:lang w:val="sq-AL"/>
        </w:rPr>
        <w:t>)</w:t>
      </w:r>
    </w:p>
    <w:p w14:paraId="7B8C3E76" w14:textId="77777777" w:rsidR="00BE267F" w:rsidRPr="00E31A5A" w:rsidRDefault="00BE267F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C3E77" w14:textId="73F1EBB1" w:rsidR="00BE267F" w:rsidRPr="00E31A5A" w:rsidRDefault="00BE267F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>Në mbështe</w:t>
      </w:r>
      <w:r w:rsidR="003D1FAC" w:rsidRPr="00E31A5A">
        <w:rPr>
          <w:rFonts w:ascii="Garamond" w:hAnsi="Garamond"/>
          <w:sz w:val="24"/>
          <w:szCs w:val="24"/>
          <w:lang w:val="sq-AL"/>
        </w:rPr>
        <w:t>tje të nenit 100 të Kushtetutës dhe</w:t>
      </w:r>
      <w:r w:rsidRPr="00E31A5A">
        <w:rPr>
          <w:rFonts w:ascii="Garamond" w:hAnsi="Garamond"/>
          <w:sz w:val="24"/>
          <w:szCs w:val="24"/>
          <w:lang w:val="sq-AL"/>
        </w:rPr>
        <w:t xml:space="preserve"> të neneve 5, </w:t>
      </w:r>
      <w:r w:rsidR="005D322A" w:rsidRPr="00E31A5A">
        <w:rPr>
          <w:rFonts w:ascii="Garamond" w:hAnsi="Garamond"/>
          <w:sz w:val="24"/>
          <w:szCs w:val="24"/>
          <w:lang w:val="sq-AL"/>
        </w:rPr>
        <w:t xml:space="preserve">pika 1, </w:t>
      </w:r>
      <w:r w:rsidR="00FA64C0" w:rsidRPr="00E31A5A">
        <w:rPr>
          <w:rFonts w:ascii="Garamond" w:hAnsi="Garamond"/>
          <w:sz w:val="24"/>
          <w:szCs w:val="24"/>
          <w:lang w:val="sq-AL"/>
        </w:rPr>
        <w:t xml:space="preserve">20 </w:t>
      </w:r>
      <w:r w:rsidRPr="00E31A5A">
        <w:rPr>
          <w:rFonts w:ascii="Garamond" w:hAnsi="Garamond"/>
          <w:sz w:val="24"/>
          <w:szCs w:val="24"/>
          <w:lang w:val="sq-AL"/>
        </w:rPr>
        <w:t xml:space="preserve">e 21, të </w:t>
      </w:r>
      <w:r w:rsidR="005D322A" w:rsidRPr="00E31A5A">
        <w:rPr>
          <w:rFonts w:ascii="Garamond" w:hAnsi="Garamond"/>
          <w:sz w:val="24"/>
          <w:szCs w:val="24"/>
          <w:lang w:val="sq-AL"/>
        </w:rPr>
        <w:t>l</w:t>
      </w:r>
      <w:r w:rsidRPr="00E31A5A">
        <w:rPr>
          <w:rFonts w:ascii="Garamond" w:hAnsi="Garamond"/>
          <w:sz w:val="24"/>
          <w:szCs w:val="24"/>
          <w:lang w:val="sq-AL"/>
        </w:rPr>
        <w:t>igjit nr.</w:t>
      </w:r>
      <w:r w:rsidR="00661E2A">
        <w:rPr>
          <w:rFonts w:ascii="Garamond" w:hAnsi="Garamond"/>
          <w:sz w:val="24"/>
          <w:szCs w:val="24"/>
          <w:lang w:val="sq-AL"/>
        </w:rPr>
        <w:t xml:space="preserve"> </w:t>
      </w:r>
      <w:r w:rsidRPr="00E31A5A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FA64C0" w:rsidRPr="00E31A5A">
        <w:rPr>
          <w:rFonts w:ascii="Garamond" w:hAnsi="Garamond"/>
          <w:sz w:val="24"/>
          <w:szCs w:val="24"/>
          <w:lang w:val="sq-AL"/>
        </w:rPr>
        <w:t>,</w:t>
      </w:r>
      <w:r w:rsidRPr="00E31A5A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FA64C0" w:rsidRPr="00E31A5A">
        <w:rPr>
          <w:rFonts w:ascii="Garamond" w:hAnsi="Garamond"/>
          <w:sz w:val="24"/>
          <w:szCs w:val="24"/>
          <w:lang w:val="sq-AL"/>
        </w:rPr>
        <w:t>,</w:t>
      </w:r>
      <w:r w:rsidRPr="00E31A5A">
        <w:rPr>
          <w:rFonts w:ascii="Garamond" w:hAnsi="Garamond"/>
          <w:sz w:val="24"/>
          <w:szCs w:val="24"/>
          <w:lang w:val="sq-AL"/>
        </w:rPr>
        <w:t xml:space="preserve"> për interes publik”,</w:t>
      </w:r>
      <w:r w:rsidR="001A54BF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="00BE2A34" w:rsidRPr="00E31A5A">
        <w:rPr>
          <w:rFonts w:ascii="Garamond" w:hAnsi="Garamond"/>
          <w:sz w:val="24"/>
          <w:szCs w:val="24"/>
          <w:lang w:val="sq-AL"/>
        </w:rPr>
        <w:t>të</w:t>
      </w:r>
      <w:r w:rsidR="005D322A" w:rsidRPr="00E31A5A">
        <w:rPr>
          <w:rFonts w:ascii="Garamond" w:hAnsi="Garamond"/>
          <w:sz w:val="24"/>
          <w:szCs w:val="24"/>
          <w:lang w:val="sq-AL"/>
        </w:rPr>
        <w:t xml:space="preserve"> ndryshuar</w:t>
      </w:r>
      <w:r w:rsidR="00FA64C0" w:rsidRPr="00E31A5A">
        <w:rPr>
          <w:rFonts w:ascii="Garamond" w:hAnsi="Garamond"/>
          <w:sz w:val="24"/>
          <w:szCs w:val="24"/>
          <w:lang w:val="sq-AL"/>
        </w:rPr>
        <w:t>,</w:t>
      </w:r>
      <w:r w:rsidR="005D322A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Pr="00E31A5A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5D322A" w:rsidRPr="00E31A5A">
        <w:rPr>
          <w:rFonts w:ascii="Garamond" w:hAnsi="Garamond"/>
          <w:sz w:val="24"/>
          <w:szCs w:val="24"/>
          <w:lang w:val="sq-AL"/>
        </w:rPr>
        <w:t>ministrit t</w:t>
      </w:r>
      <w:r w:rsidRPr="00E31A5A">
        <w:rPr>
          <w:rFonts w:ascii="Garamond" w:hAnsi="Garamond"/>
          <w:sz w:val="24"/>
          <w:szCs w:val="24"/>
          <w:lang w:val="sq-AL"/>
        </w:rPr>
        <w:t>ë Infrastrukturës dhe Energjisë, K</w:t>
      </w:r>
      <w:r w:rsidR="005D322A" w:rsidRPr="00E31A5A">
        <w:rPr>
          <w:rFonts w:ascii="Garamond" w:hAnsi="Garamond"/>
          <w:sz w:val="24"/>
          <w:szCs w:val="24"/>
          <w:lang w:val="sq-AL"/>
        </w:rPr>
        <w:t>ëshilli i Ministrave</w:t>
      </w:r>
    </w:p>
    <w:p w14:paraId="7B8C3E78" w14:textId="77777777" w:rsidR="00BE267F" w:rsidRPr="00E31A5A" w:rsidRDefault="00BE267F" w:rsidP="00051246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7B8C3E79" w14:textId="2B673B79" w:rsidR="00BE267F" w:rsidRPr="00E31A5A" w:rsidRDefault="00051246" w:rsidP="000512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>VENDOS</w:t>
      </w:r>
      <w:r w:rsidR="00BE267F" w:rsidRPr="00E31A5A">
        <w:rPr>
          <w:rFonts w:ascii="Garamond" w:hAnsi="Garamond"/>
          <w:sz w:val="24"/>
          <w:szCs w:val="24"/>
          <w:lang w:val="sq-AL"/>
        </w:rPr>
        <w:t>I:</w:t>
      </w:r>
    </w:p>
    <w:p w14:paraId="7B8C3E7A" w14:textId="77777777" w:rsidR="00B31222" w:rsidRPr="00E31A5A" w:rsidRDefault="00B31222" w:rsidP="00051246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7B8C3E7B" w14:textId="74551630" w:rsidR="00BE267F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1. </w:t>
      </w:r>
      <w:r w:rsidR="00BE267F" w:rsidRPr="00E31A5A">
        <w:rPr>
          <w:rFonts w:ascii="Garamond" w:hAnsi="Garamond"/>
          <w:sz w:val="24"/>
          <w:szCs w:val="24"/>
          <w:lang w:val="sq-AL"/>
        </w:rPr>
        <w:t>Shpronësimin, për interes publik, të pronarëve të pasurive të paluajtshme, pronë private</w:t>
      </w:r>
      <w:r w:rsidR="001A54BF" w:rsidRPr="00E31A5A">
        <w:rPr>
          <w:rFonts w:ascii="Garamond" w:hAnsi="Garamond"/>
          <w:sz w:val="24"/>
          <w:szCs w:val="24"/>
          <w:lang w:val="sq-AL"/>
        </w:rPr>
        <w:t>,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që </w:t>
      </w:r>
      <w:r w:rsidR="006C5139" w:rsidRPr="00E31A5A">
        <w:rPr>
          <w:rFonts w:ascii="Garamond" w:hAnsi="Garamond"/>
          <w:sz w:val="24"/>
          <w:szCs w:val="24"/>
          <w:lang w:val="sq-AL"/>
        </w:rPr>
        <w:t>preken nga ndërtimi i segmentit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rrugor “Komuna e Parisit</w:t>
      </w:r>
      <w:r w:rsidR="00661E2A">
        <w:rPr>
          <w:rFonts w:ascii="Garamond" w:hAnsi="Garamond"/>
          <w:sz w:val="24"/>
          <w:szCs w:val="24"/>
          <w:lang w:val="sq-AL"/>
        </w:rPr>
        <w:t>–</w:t>
      </w:r>
      <w:r w:rsidR="00BE267F" w:rsidRPr="00E31A5A">
        <w:rPr>
          <w:rFonts w:ascii="Garamond" w:hAnsi="Garamond"/>
          <w:sz w:val="24"/>
          <w:szCs w:val="24"/>
          <w:lang w:val="sq-AL"/>
        </w:rPr>
        <w:t>Rrug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e Re Tiran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661E2A">
        <w:rPr>
          <w:rFonts w:ascii="Garamond" w:hAnsi="Garamond"/>
          <w:sz w:val="24"/>
          <w:szCs w:val="24"/>
          <w:lang w:val="sq-AL"/>
        </w:rPr>
        <w:t>–</w:t>
      </w:r>
      <w:r w:rsidR="00BE267F" w:rsidRPr="00E31A5A">
        <w:rPr>
          <w:rFonts w:ascii="Garamond" w:hAnsi="Garamond"/>
          <w:sz w:val="24"/>
          <w:szCs w:val="24"/>
          <w:lang w:val="sq-AL"/>
        </w:rPr>
        <w:t>Elbasan” (shtesa).</w:t>
      </w:r>
    </w:p>
    <w:p w14:paraId="7B8C3E7D" w14:textId="2B702831" w:rsidR="008105CE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2. 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Shpronësimi </w:t>
      </w:r>
      <w:r w:rsidR="00BE2A34" w:rsidRPr="00E31A5A">
        <w:rPr>
          <w:rFonts w:ascii="Garamond" w:hAnsi="Garamond"/>
          <w:sz w:val="24"/>
          <w:szCs w:val="24"/>
          <w:lang w:val="sq-AL"/>
        </w:rPr>
        <w:t>të</w:t>
      </w:r>
      <w:r w:rsidR="001A54BF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="00BE267F" w:rsidRPr="00E31A5A">
        <w:rPr>
          <w:rFonts w:ascii="Garamond" w:hAnsi="Garamond"/>
          <w:sz w:val="24"/>
          <w:szCs w:val="24"/>
          <w:lang w:val="sq-AL"/>
        </w:rPr>
        <w:t>bëhet në favor të Autoriteti</w:t>
      </w:r>
      <w:r w:rsidR="009F062D" w:rsidRPr="00E31A5A">
        <w:rPr>
          <w:rFonts w:ascii="Garamond" w:hAnsi="Garamond"/>
          <w:sz w:val="24"/>
          <w:szCs w:val="24"/>
          <w:lang w:val="sq-AL"/>
        </w:rPr>
        <w:t>t</w:t>
      </w:r>
      <w:r w:rsidR="00B31222" w:rsidRPr="00E31A5A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BE267F" w:rsidRPr="00E31A5A">
        <w:rPr>
          <w:rFonts w:ascii="Garamond" w:hAnsi="Garamond"/>
          <w:sz w:val="24"/>
          <w:szCs w:val="24"/>
          <w:lang w:val="sq-AL"/>
        </w:rPr>
        <w:t>.</w:t>
      </w:r>
    </w:p>
    <w:p w14:paraId="7B8C3E7F" w14:textId="7F84B14B" w:rsidR="00BE267F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3. 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Pronarët </w:t>
      </w:r>
      <w:r w:rsidR="001A54BF" w:rsidRPr="00E31A5A">
        <w:rPr>
          <w:rFonts w:ascii="Garamond" w:hAnsi="Garamond"/>
          <w:sz w:val="24"/>
          <w:szCs w:val="24"/>
          <w:lang w:val="sq-AL"/>
        </w:rPr>
        <w:t xml:space="preserve">e pasurive </w:t>
      </w:r>
      <w:r w:rsidR="00BE2A34" w:rsidRPr="00E31A5A">
        <w:rPr>
          <w:rFonts w:ascii="Garamond" w:hAnsi="Garamond"/>
          <w:sz w:val="24"/>
          <w:szCs w:val="24"/>
          <w:lang w:val="sq-AL"/>
        </w:rPr>
        <w:t>të</w:t>
      </w:r>
      <w:r w:rsidR="001A54BF" w:rsidRPr="00E31A5A">
        <w:rPr>
          <w:rFonts w:ascii="Garamond" w:hAnsi="Garamond"/>
          <w:sz w:val="24"/>
          <w:szCs w:val="24"/>
          <w:lang w:val="sq-AL"/>
        </w:rPr>
        <w:t xml:space="preserve"> paluajtshme</w:t>
      </w:r>
      <w:r w:rsidR="00EA0ADF" w:rsidRPr="00E31A5A">
        <w:rPr>
          <w:rFonts w:ascii="Garamond" w:hAnsi="Garamond"/>
          <w:sz w:val="24"/>
          <w:szCs w:val="24"/>
          <w:lang w:val="sq-AL"/>
        </w:rPr>
        <w:t xml:space="preserve">, </w:t>
      </w:r>
      <w:r w:rsidR="00BE2A34" w:rsidRPr="00E31A5A">
        <w:rPr>
          <w:rFonts w:ascii="Garamond" w:hAnsi="Garamond"/>
          <w:sz w:val="24"/>
          <w:szCs w:val="24"/>
          <w:lang w:val="sq-AL"/>
        </w:rPr>
        <w:t>që</w:t>
      </w:r>
      <w:r w:rsidR="00EA0ADF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="00BE2A34" w:rsidRPr="00E31A5A">
        <w:rPr>
          <w:rFonts w:ascii="Garamond" w:hAnsi="Garamond"/>
          <w:sz w:val="24"/>
          <w:szCs w:val="24"/>
          <w:lang w:val="sq-AL"/>
        </w:rPr>
        <w:t>shpronësohen</w:t>
      </w:r>
      <w:r w:rsidR="00EA0ADF" w:rsidRPr="00E31A5A">
        <w:rPr>
          <w:rFonts w:ascii="Garamond" w:hAnsi="Garamond"/>
          <w:sz w:val="24"/>
          <w:szCs w:val="24"/>
          <w:lang w:val="sq-AL"/>
        </w:rPr>
        <w:t xml:space="preserve">, 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të kompensohen në vlerë të plotë, sipas masës </w:t>
      </w:r>
      <w:r w:rsidR="00BE2A34" w:rsidRPr="00E31A5A">
        <w:rPr>
          <w:rFonts w:ascii="Garamond" w:hAnsi="Garamond"/>
          <w:sz w:val="24"/>
          <w:szCs w:val="24"/>
          <w:lang w:val="sq-AL"/>
        </w:rPr>
        <w:t>së</w:t>
      </w:r>
      <w:r w:rsidR="00EA0ADF" w:rsidRPr="00E31A5A">
        <w:rPr>
          <w:rFonts w:ascii="Garamond" w:hAnsi="Garamond"/>
          <w:sz w:val="24"/>
          <w:szCs w:val="24"/>
          <w:lang w:val="sq-AL"/>
        </w:rPr>
        <w:t xml:space="preserve"> kompensimit </w:t>
      </w:r>
      <w:r w:rsidR="00BE267F" w:rsidRPr="00E31A5A">
        <w:rPr>
          <w:rFonts w:ascii="Garamond" w:hAnsi="Garamond"/>
          <w:sz w:val="24"/>
          <w:szCs w:val="24"/>
          <w:lang w:val="sq-AL"/>
        </w:rPr>
        <w:t>përkatës që paraqitet në tabelën bashkëlidhur këtij vendimi, për pasurinë e llojit “</w:t>
      </w:r>
      <w:r w:rsidR="00432CA0">
        <w:rPr>
          <w:rFonts w:ascii="Garamond" w:hAnsi="Garamond"/>
          <w:sz w:val="24"/>
          <w:szCs w:val="24"/>
          <w:lang w:val="sq-AL"/>
        </w:rPr>
        <w:t>t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ruall”, me vlerë </w:t>
      </w:r>
      <w:r w:rsidR="00D96B8C" w:rsidRPr="00E31A5A">
        <w:rPr>
          <w:rFonts w:ascii="Garamond" w:hAnsi="Garamond"/>
          <w:sz w:val="24"/>
          <w:szCs w:val="24"/>
          <w:lang w:val="sq-AL"/>
        </w:rPr>
        <w:t>3 626 125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="00D96B8C" w:rsidRPr="00E31A5A">
        <w:rPr>
          <w:rFonts w:ascii="Garamond" w:hAnsi="Garamond"/>
          <w:sz w:val="24"/>
          <w:szCs w:val="24"/>
          <w:lang w:val="sq-AL"/>
        </w:rPr>
        <w:t>(tre milion</w:t>
      </w:r>
      <w:r w:rsidR="00FA64C0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 xml:space="preserve"> e gjasht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>qind e njëzet e gjasht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mijë e </w:t>
      </w:r>
      <w:r w:rsidR="00D96B8C" w:rsidRPr="00E31A5A">
        <w:rPr>
          <w:rFonts w:ascii="Garamond" w:hAnsi="Garamond"/>
          <w:sz w:val="24"/>
          <w:szCs w:val="24"/>
          <w:lang w:val="sq-AL"/>
        </w:rPr>
        <w:t>njëqind e nj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 xml:space="preserve">zet 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e pesë) lekë.  </w:t>
      </w:r>
    </w:p>
    <w:p w14:paraId="7B8C3E81" w14:textId="2D988572" w:rsidR="00A45B15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4. </w:t>
      </w:r>
      <w:r w:rsidR="00BE267F" w:rsidRPr="00E31A5A">
        <w:rPr>
          <w:rFonts w:ascii="Garamond" w:hAnsi="Garamond"/>
          <w:sz w:val="24"/>
          <w:szCs w:val="24"/>
          <w:lang w:val="sq-AL"/>
        </w:rPr>
        <w:t>Vlera e përgjithshme e shpronësimit, prej</w:t>
      </w:r>
      <w:r w:rsidR="00D96B8C" w:rsidRPr="00E31A5A">
        <w:rPr>
          <w:rFonts w:ascii="Garamond" w:hAnsi="Garamond"/>
          <w:sz w:val="24"/>
          <w:szCs w:val="24"/>
          <w:lang w:val="sq-AL"/>
        </w:rPr>
        <w:t xml:space="preserve"> 3 626 125 (tre milion</w:t>
      </w:r>
      <w:r w:rsidR="00FA64C0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 xml:space="preserve"> e gjasht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>qind e njëzet e gjasht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 xml:space="preserve"> mijë e njëqind e nj</w:t>
      </w:r>
      <w:r w:rsidR="00811C4D" w:rsidRPr="00E31A5A">
        <w:rPr>
          <w:rFonts w:ascii="Garamond" w:hAnsi="Garamond"/>
          <w:sz w:val="24"/>
          <w:szCs w:val="24"/>
          <w:lang w:val="sq-AL"/>
        </w:rPr>
        <w:t>ë</w:t>
      </w:r>
      <w:r w:rsidR="00D96B8C" w:rsidRPr="00E31A5A">
        <w:rPr>
          <w:rFonts w:ascii="Garamond" w:hAnsi="Garamond"/>
          <w:sz w:val="24"/>
          <w:szCs w:val="24"/>
          <w:lang w:val="sq-AL"/>
        </w:rPr>
        <w:t>zet e pesë) lekë</w:t>
      </w:r>
      <w:r w:rsidR="00FA64C0" w:rsidRPr="00E31A5A">
        <w:rPr>
          <w:rFonts w:ascii="Garamond" w:hAnsi="Garamond"/>
          <w:sz w:val="24"/>
          <w:szCs w:val="24"/>
          <w:lang w:val="sq-AL"/>
        </w:rPr>
        <w:t>sh</w:t>
      </w:r>
      <w:r w:rsidR="003D1FAC" w:rsidRPr="00E31A5A">
        <w:rPr>
          <w:rFonts w:ascii="Garamond" w:hAnsi="Garamond"/>
          <w:sz w:val="24"/>
          <w:szCs w:val="24"/>
          <w:lang w:val="sq-AL"/>
        </w:rPr>
        <w:t xml:space="preserve">, 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të përballohet </w:t>
      </w:r>
      <w:r w:rsidR="001605E5" w:rsidRPr="00E31A5A">
        <w:rPr>
          <w:rFonts w:ascii="Garamond" w:hAnsi="Garamond"/>
          <w:sz w:val="24"/>
          <w:szCs w:val="24"/>
          <w:lang w:val="sq-AL"/>
        </w:rPr>
        <w:t xml:space="preserve">nga buxheti i vitit 2019, zëri “Shpronësime”, miratuar për Autoritetin Rrugor Shqiptar, në programin buxhetor “Transporti </w:t>
      </w:r>
      <w:r w:rsidR="00FA64C0" w:rsidRPr="00E31A5A">
        <w:rPr>
          <w:rFonts w:ascii="Garamond" w:hAnsi="Garamond"/>
          <w:sz w:val="24"/>
          <w:szCs w:val="24"/>
          <w:lang w:val="sq-AL"/>
        </w:rPr>
        <w:t>r</w:t>
      </w:r>
      <w:r w:rsidR="001605E5" w:rsidRPr="00E31A5A">
        <w:rPr>
          <w:rFonts w:ascii="Garamond" w:hAnsi="Garamond"/>
          <w:sz w:val="24"/>
          <w:szCs w:val="24"/>
          <w:lang w:val="sq-AL"/>
        </w:rPr>
        <w:t>rugor”.</w:t>
      </w:r>
    </w:p>
    <w:p w14:paraId="7B8C3E83" w14:textId="4F443B28" w:rsidR="00BE267F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5. </w:t>
      </w:r>
      <w:r w:rsidR="00BE267F" w:rsidRPr="00E31A5A">
        <w:rPr>
          <w:rFonts w:ascii="Garamond" w:hAnsi="Garamond"/>
          <w:sz w:val="24"/>
          <w:szCs w:val="24"/>
          <w:lang w:val="sq-AL"/>
        </w:rPr>
        <w:t>Shpenzimet</w:t>
      </w:r>
      <w:r w:rsidR="00FA64C0" w:rsidRPr="00E31A5A">
        <w:rPr>
          <w:rFonts w:ascii="Garamond" w:hAnsi="Garamond"/>
          <w:sz w:val="24"/>
          <w:szCs w:val="24"/>
          <w:lang w:val="sq-AL"/>
        </w:rPr>
        <w:t xml:space="preserve"> procedur</w:t>
      </w:r>
      <w:r w:rsidR="00BE267F" w:rsidRPr="00E31A5A">
        <w:rPr>
          <w:rFonts w:ascii="Garamond" w:hAnsi="Garamond"/>
          <w:sz w:val="24"/>
          <w:szCs w:val="24"/>
          <w:lang w:val="sq-AL"/>
        </w:rPr>
        <w:t>ale, në vlerën 5</w:t>
      </w:r>
      <w:r w:rsidR="00FA64C0" w:rsidRPr="00E31A5A">
        <w:rPr>
          <w:rFonts w:ascii="Garamond" w:hAnsi="Garamond"/>
          <w:sz w:val="24"/>
          <w:szCs w:val="24"/>
          <w:lang w:val="sq-AL"/>
        </w:rPr>
        <w:t>0 000 (pesëdhjetë mijë) lekë,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të përba</w:t>
      </w:r>
      <w:r w:rsidR="007E174E" w:rsidRPr="00E31A5A">
        <w:rPr>
          <w:rFonts w:ascii="Garamond" w:hAnsi="Garamond"/>
          <w:sz w:val="24"/>
          <w:szCs w:val="24"/>
          <w:lang w:val="sq-AL"/>
        </w:rPr>
        <w:t>llohen nga buxheti i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miratuar për Ministrinë e Infrastrukturës dhe Energjisë. </w:t>
      </w:r>
    </w:p>
    <w:p w14:paraId="7B8C3E85" w14:textId="55A64872" w:rsidR="00BE267F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6. </w:t>
      </w:r>
      <w:r w:rsidR="003D09AA" w:rsidRPr="00E31A5A">
        <w:rPr>
          <w:rFonts w:ascii="Garamond" w:hAnsi="Garamond"/>
          <w:sz w:val="24"/>
          <w:szCs w:val="24"/>
          <w:lang w:val="sq-AL"/>
        </w:rPr>
        <w:t>Shpronësimi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të fillojë menjëherë pas botimit të këtij vendimi në Fletoren </w:t>
      </w:r>
      <w:r w:rsidR="00432CA0">
        <w:rPr>
          <w:rFonts w:ascii="Garamond" w:hAnsi="Garamond"/>
          <w:sz w:val="24"/>
          <w:szCs w:val="24"/>
          <w:lang w:val="sq-AL"/>
        </w:rPr>
        <w:t>Z</w:t>
      </w:r>
      <w:r w:rsidR="00BE267F" w:rsidRPr="00E31A5A">
        <w:rPr>
          <w:rFonts w:ascii="Garamond" w:hAnsi="Garamond"/>
          <w:sz w:val="24"/>
          <w:szCs w:val="24"/>
          <w:lang w:val="sq-AL"/>
        </w:rPr>
        <w:t>yrtare</w:t>
      </w:r>
      <w:r w:rsidR="003D09AA" w:rsidRPr="00E31A5A">
        <w:rPr>
          <w:rFonts w:ascii="Garamond" w:hAnsi="Garamond"/>
          <w:sz w:val="24"/>
          <w:szCs w:val="24"/>
          <w:lang w:val="sq-AL"/>
        </w:rPr>
        <w:t xml:space="preserve"> dhe afati i përfundimit të shpronësimit të jetë tre muaj pas datës së hyrjes në fuqi të tij</w:t>
      </w:r>
      <w:r w:rsidR="00BE267F" w:rsidRPr="00E31A5A">
        <w:rPr>
          <w:rFonts w:ascii="Garamond" w:hAnsi="Garamond"/>
          <w:sz w:val="24"/>
          <w:szCs w:val="24"/>
          <w:lang w:val="sq-AL"/>
        </w:rPr>
        <w:t>.</w:t>
      </w:r>
    </w:p>
    <w:p w14:paraId="7B8C3E87" w14:textId="5602F715" w:rsidR="0072600A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7. </w:t>
      </w:r>
      <w:r w:rsidR="00BE267F" w:rsidRPr="00E31A5A">
        <w:rPr>
          <w:rFonts w:ascii="Garamond" w:hAnsi="Garamond"/>
          <w:sz w:val="24"/>
          <w:szCs w:val="24"/>
          <w:lang w:val="sq-AL"/>
        </w:rPr>
        <w:t>Pronarët</w:t>
      </w:r>
      <w:r w:rsidR="007814E9" w:rsidRPr="00E31A5A">
        <w:rPr>
          <w:rFonts w:ascii="Garamond" w:hAnsi="Garamond"/>
          <w:sz w:val="24"/>
          <w:szCs w:val="24"/>
          <w:lang w:val="sq-AL"/>
        </w:rPr>
        <w:t xml:space="preserve"> e pasqyruar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në tabelën që i bashkëlidhet këtij vendimi të kompensohen për efekt shpronësimi, </w:t>
      </w:r>
      <w:r w:rsidR="0072600A" w:rsidRPr="00E31A5A">
        <w:rPr>
          <w:rFonts w:ascii="Garamond" w:hAnsi="Garamond"/>
          <w:sz w:val="24"/>
          <w:szCs w:val="24"/>
          <w:lang w:val="sq-AL"/>
        </w:rPr>
        <w:t xml:space="preserve">pasi të kenë paraqitur  </w:t>
      </w:r>
      <w:r w:rsidR="00980384" w:rsidRPr="00E31A5A">
        <w:rPr>
          <w:rFonts w:ascii="Garamond" w:hAnsi="Garamond"/>
          <w:sz w:val="24"/>
          <w:szCs w:val="24"/>
          <w:lang w:val="sq-AL"/>
        </w:rPr>
        <w:t>dokumentacionin justifikues pranë</w:t>
      </w:r>
      <w:r w:rsidR="0072600A" w:rsidRPr="00E31A5A">
        <w:rPr>
          <w:rFonts w:ascii="Garamond" w:hAnsi="Garamond"/>
          <w:sz w:val="24"/>
          <w:szCs w:val="24"/>
          <w:lang w:val="sq-AL"/>
        </w:rPr>
        <w:t xml:space="preserve"> Autoriteti</w:t>
      </w:r>
      <w:r w:rsidR="00980384" w:rsidRPr="00E31A5A">
        <w:rPr>
          <w:rFonts w:ascii="Garamond" w:hAnsi="Garamond"/>
          <w:sz w:val="24"/>
          <w:szCs w:val="24"/>
          <w:lang w:val="sq-AL"/>
        </w:rPr>
        <w:t>t</w:t>
      </w:r>
      <w:r w:rsidR="0072600A" w:rsidRPr="00E31A5A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980384" w:rsidRPr="00E31A5A">
        <w:rPr>
          <w:rFonts w:ascii="Garamond" w:hAnsi="Garamond"/>
          <w:sz w:val="24"/>
          <w:szCs w:val="24"/>
          <w:lang w:val="sq-AL"/>
        </w:rPr>
        <w:t>.</w:t>
      </w:r>
      <w:r w:rsidR="00BE2A34" w:rsidRPr="00E31A5A">
        <w:rPr>
          <w:rFonts w:ascii="Garamond" w:hAnsi="Garamond"/>
          <w:sz w:val="24"/>
          <w:szCs w:val="24"/>
          <w:lang w:val="sq-AL"/>
        </w:rPr>
        <w:t xml:space="preserve"> </w:t>
      </w:r>
    </w:p>
    <w:p w14:paraId="7B8C3E89" w14:textId="4ACDB5AC" w:rsidR="000944F0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8. </w:t>
      </w:r>
      <w:r w:rsidR="000944F0" w:rsidRPr="00E31A5A">
        <w:rPr>
          <w:rFonts w:ascii="Garamond" w:hAnsi="Garamond"/>
          <w:sz w:val="24"/>
          <w:szCs w:val="24"/>
          <w:lang w:val="sq-AL"/>
        </w:rPr>
        <w:t>Autoriteti Rrugor Shqiptar të kryejë procedurat për likuidimin e pronarëve të shpronësuar, sipas përcaktimeve të bëra në këtë vendim</w:t>
      </w:r>
      <w:r w:rsidR="00A44B21" w:rsidRPr="00E31A5A">
        <w:rPr>
          <w:rFonts w:ascii="Garamond" w:hAnsi="Garamond"/>
          <w:sz w:val="24"/>
          <w:szCs w:val="24"/>
          <w:lang w:val="sq-AL"/>
        </w:rPr>
        <w:t>.</w:t>
      </w:r>
    </w:p>
    <w:p w14:paraId="7B8C3E8B" w14:textId="59F41417" w:rsidR="000944F0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9. </w:t>
      </w:r>
      <w:r w:rsidR="000944F0" w:rsidRPr="00E31A5A">
        <w:rPr>
          <w:rFonts w:ascii="Garamond" w:hAnsi="Garamond"/>
          <w:sz w:val="24"/>
          <w:szCs w:val="24"/>
          <w:lang w:val="sq-AL"/>
        </w:rPr>
        <w:t>Afati i përfundimit të punimeve të jetë në përputhje me afatet e parashikuara nga Autoriteti Rrugor Shqiptar.</w:t>
      </w:r>
      <w:r w:rsidR="00A44B21" w:rsidRPr="00E31A5A">
        <w:rPr>
          <w:rFonts w:ascii="Garamond" w:hAnsi="Garamond"/>
          <w:sz w:val="24"/>
          <w:szCs w:val="24"/>
          <w:lang w:val="sq-AL"/>
        </w:rPr>
        <w:t xml:space="preserve"> </w:t>
      </w:r>
    </w:p>
    <w:p w14:paraId="7B8C3E8D" w14:textId="1B19FB0E" w:rsidR="00BE267F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10. </w:t>
      </w:r>
      <w:r w:rsidR="00BF3783" w:rsidRPr="00E31A5A">
        <w:rPr>
          <w:rFonts w:ascii="Garamond" w:hAnsi="Garamond"/>
          <w:sz w:val="24"/>
          <w:szCs w:val="24"/>
          <w:lang w:val="sq-AL"/>
        </w:rPr>
        <w:t>Agjencia Shtetërore e Kadastrës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, </w:t>
      </w:r>
      <w:r w:rsidR="009F062D" w:rsidRPr="00E31A5A">
        <w:rPr>
          <w:rFonts w:ascii="Garamond" w:hAnsi="Garamond"/>
          <w:sz w:val="24"/>
          <w:szCs w:val="24"/>
          <w:lang w:val="sq-AL"/>
        </w:rPr>
        <w:t xml:space="preserve">Drejtoria Vendore Tiranë, </w:t>
      </w:r>
      <w:r w:rsidR="00BE267F" w:rsidRPr="00E31A5A">
        <w:rPr>
          <w:rFonts w:ascii="Garamond" w:hAnsi="Garamond"/>
          <w:sz w:val="24"/>
          <w:szCs w:val="24"/>
          <w:lang w:val="sq-AL"/>
        </w:rPr>
        <w:t>brenda 30</w:t>
      </w:r>
      <w:r w:rsidR="00C839BC" w:rsidRPr="00E31A5A">
        <w:rPr>
          <w:rFonts w:ascii="Garamond" w:hAnsi="Garamond"/>
          <w:sz w:val="24"/>
          <w:szCs w:val="24"/>
          <w:lang w:val="sq-AL"/>
        </w:rPr>
        <w:t xml:space="preserve"> (</w:t>
      </w:r>
      <w:r w:rsidR="00A44B21" w:rsidRPr="00E31A5A">
        <w:rPr>
          <w:rFonts w:ascii="Garamond" w:hAnsi="Garamond"/>
          <w:sz w:val="24"/>
          <w:szCs w:val="24"/>
          <w:lang w:val="sq-AL"/>
        </w:rPr>
        <w:t>tridhjetë</w:t>
      </w:r>
      <w:r w:rsidR="00C839BC" w:rsidRPr="00E31A5A">
        <w:rPr>
          <w:rFonts w:ascii="Garamond" w:hAnsi="Garamond"/>
          <w:sz w:val="24"/>
          <w:szCs w:val="24"/>
          <w:lang w:val="sq-AL"/>
        </w:rPr>
        <w:t>)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ditëve nga data e miratimit të këtij vendimi, në bashkëpunim me Autoritetin Rrugor Shqiptar, të fillojë procedurat për hedhjen e gjurmës së projektit mbi hartën kadastrale të regjistrimit</w:t>
      </w:r>
      <w:r w:rsidR="00FA64C0" w:rsidRPr="00E31A5A">
        <w:rPr>
          <w:rFonts w:ascii="Garamond" w:hAnsi="Garamond"/>
          <w:sz w:val="24"/>
          <w:szCs w:val="24"/>
          <w:lang w:val="sq-AL"/>
        </w:rPr>
        <w:t>,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sipas planimetrisë së shpronësimit të miratuar dhe të bëjë kalimin e pronësisë për pasuritë e s</w:t>
      </w:r>
      <w:r w:rsidR="00C839BC" w:rsidRPr="00E31A5A">
        <w:rPr>
          <w:rFonts w:ascii="Garamond" w:hAnsi="Garamond"/>
          <w:sz w:val="24"/>
          <w:szCs w:val="24"/>
          <w:lang w:val="sq-AL"/>
        </w:rPr>
        <w:t>hpronësuara në favor të shtetit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="00C839BC" w:rsidRPr="00E31A5A">
        <w:rPr>
          <w:rFonts w:ascii="Garamond" w:hAnsi="Garamond"/>
          <w:sz w:val="24"/>
          <w:szCs w:val="24"/>
          <w:lang w:val="sq-AL"/>
        </w:rPr>
        <w:t>(</w:t>
      </w:r>
      <w:r w:rsidR="00BE267F" w:rsidRPr="00E31A5A">
        <w:rPr>
          <w:rFonts w:ascii="Garamond" w:hAnsi="Garamond"/>
          <w:sz w:val="24"/>
          <w:szCs w:val="24"/>
          <w:lang w:val="sq-AL"/>
        </w:rPr>
        <w:t>Autoriteti</w:t>
      </w:r>
      <w:r w:rsidR="00187AC7" w:rsidRPr="00E31A5A">
        <w:rPr>
          <w:rFonts w:ascii="Garamond" w:hAnsi="Garamond"/>
          <w:sz w:val="24"/>
          <w:szCs w:val="24"/>
          <w:lang w:val="sq-AL"/>
        </w:rPr>
        <w:t>t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C839BC" w:rsidRPr="00E31A5A">
        <w:rPr>
          <w:rFonts w:ascii="Garamond" w:hAnsi="Garamond"/>
          <w:sz w:val="24"/>
          <w:szCs w:val="24"/>
          <w:lang w:val="sq-AL"/>
        </w:rPr>
        <w:t>)</w:t>
      </w:r>
      <w:r w:rsidR="00BE267F" w:rsidRPr="00E31A5A">
        <w:rPr>
          <w:rFonts w:ascii="Garamond" w:hAnsi="Garamond"/>
          <w:sz w:val="24"/>
          <w:szCs w:val="24"/>
          <w:lang w:val="sq-AL"/>
        </w:rPr>
        <w:t>.</w:t>
      </w:r>
    </w:p>
    <w:p w14:paraId="7B8C3E8F" w14:textId="5C93B414" w:rsidR="00BE267F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 xml:space="preserve">11. </w:t>
      </w:r>
      <w:r w:rsidR="00BF3783" w:rsidRPr="00E31A5A">
        <w:rPr>
          <w:rFonts w:ascii="Garamond" w:hAnsi="Garamond"/>
          <w:sz w:val="24"/>
          <w:szCs w:val="24"/>
          <w:lang w:val="sq-AL"/>
        </w:rPr>
        <w:t>Agjencia Shtetërore e Kadastrës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, </w:t>
      </w:r>
      <w:r w:rsidR="009F062D" w:rsidRPr="00E31A5A">
        <w:rPr>
          <w:rFonts w:ascii="Garamond" w:hAnsi="Garamond"/>
          <w:sz w:val="24"/>
          <w:szCs w:val="24"/>
          <w:lang w:val="sq-AL"/>
        </w:rPr>
        <w:t xml:space="preserve">Drejtoria Vendore Tiranë, 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të pezullojë të gjitha transaksionet me pasuritë e </w:t>
      </w:r>
      <w:r w:rsidR="00CF269F" w:rsidRPr="00E31A5A">
        <w:rPr>
          <w:rFonts w:ascii="Garamond" w:hAnsi="Garamond"/>
          <w:sz w:val="24"/>
          <w:szCs w:val="24"/>
          <w:lang w:val="sq-AL"/>
        </w:rPr>
        <w:t>shpronësuara deri në momentin kur</w:t>
      </w:r>
      <w:r w:rsidR="003D1FAC" w:rsidRPr="00E31A5A">
        <w:rPr>
          <w:rFonts w:ascii="Garamond" w:hAnsi="Garamond"/>
          <w:sz w:val="24"/>
          <w:szCs w:val="24"/>
          <w:lang w:val="sq-AL"/>
        </w:rPr>
        <w:t xml:space="preserve"> do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të</w:t>
      </w:r>
      <w:r w:rsidR="003D1FAC" w:rsidRPr="00E31A5A">
        <w:rPr>
          <w:rFonts w:ascii="Garamond" w:hAnsi="Garamond"/>
          <w:sz w:val="24"/>
          <w:szCs w:val="24"/>
          <w:lang w:val="sq-AL"/>
        </w:rPr>
        <w:t xml:space="preserve"> realizohen</w:t>
      </w:r>
      <w:r w:rsidR="00FA64C0" w:rsidRPr="00E31A5A">
        <w:rPr>
          <w:rFonts w:ascii="Garamond" w:hAnsi="Garamond"/>
          <w:sz w:val="24"/>
          <w:szCs w:val="24"/>
          <w:lang w:val="sq-AL"/>
        </w:rPr>
        <w:t xml:space="preserve"> procesi i hedhjes së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gjurmës së projektit mbi hartë</w:t>
      </w:r>
      <w:r w:rsidR="003D1FAC" w:rsidRPr="00E31A5A">
        <w:rPr>
          <w:rFonts w:ascii="Garamond" w:hAnsi="Garamond"/>
          <w:sz w:val="24"/>
          <w:szCs w:val="24"/>
          <w:lang w:val="sq-AL"/>
        </w:rPr>
        <w:t>n kadastrale të regjistrimit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dhe kalimi </w:t>
      </w:r>
      <w:r w:rsidR="00C839BC" w:rsidRPr="00E31A5A">
        <w:rPr>
          <w:rFonts w:ascii="Garamond" w:hAnsi="Garamond"/>
          <w:sz w:val="24"/>
          <w:szCs w:val="24"/>
          <w:lang w:val="sq-AL"/>
        </w:rPr>
        <w:t>i pronësisë në favor të shtetit (</w:t>
      </w:r>
      <w:r w:rsidR="00BE267F" w:rsidRPr="00E31A5A">
        <w:rPr>
          <w:rFonts w:ascii="Garamond" w:hAnsi="Garamond"/>
          <w:sz w:val="24"/>
          <w:szCs w:val="24"/>
          <w:lang w:val="sq-AL"/>
        </w:rPr>
        <w:t>Autoriteti</w:t>
      </w:r>
      <w:r w:rsidR="00187AC7" w:rsidRPr="00E31A5A">
        <w:rPr>
          <w:rFonts w:ascii="Garamond" w:hAnsi="Garamond"/>
          <w:sz w:val="24"/>
          <w:szCs w:val="24"/>
          <w:lang w:val="sq-AL"/>
        </w:rPr>
        <w:t>t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C839BC" w:rsidRPr="00E31A5A">
        <w:rPr>
          <w:rFonts w:ascii="Garamond" w:hAnsi="Garamond"/>
          <w:sz w:val="24"/>
          <w:szCs w:val="24"/>
          <w:lang w:val="sq-AL"/>
        </w:rPr>
        <w:t>)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për pasuritë e shpronësuara.</w:t>
      </w:r>
    </w:p>
    <w:p w14:paraId="7B8C3E91" w14:textId="67E2BB44" w:rsidR="00EF4E9B" w:rsidRPr="00E31A5A" w:rsidRDefault="00051246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>12.</w:t>
      </w:r>
      <w:r w:rsidR="000F0582">
        <w:rPr>
          <w:rFonts w:ascii="Garamond" w:hAnsi="Garamond"/>
          <w:sz w:val="24"/>
          <w:szCs w:val="24"/>
          <w:lang w:val="sq-AL"/>
        </w:rPr>
        <w:t xml:space="preserve"> </w:t>
      </w:r>
      <w:r w:rsidR="00BE267F" w:rsidRPr="00E31A5A">
        <w:rPr>
          <w:rFonts w:ascii="Garamond" w:hAnsi="Garamond"/>
          <w:sz w:val="24"/>
          <w:szCs w:val="24"/>
          <w:lang w:val="sq-AL"/>
        </w:rPr>
        <w:t>Ngarkohen Ministria e Infrastrukturës dhe Energjisë, Ministria e Financ</w:t>
      </w:r>
      <w:r w:rsidR="00FA64C0" w:rsidRPr="00E31A5A">
        <w:rPr>
          <w:rFonts w:ascii="Garamond" w:hAnsi="Garamond"/>
          <w:sz w:val="24"/>
          <w:szCs w:val="24"/>
          <w:lang w:val="sq-AL"/>
        </w:rPr>
        <w:t>ave</w:t>
      </w:r>
      <w:r w:rsidR="00BE267F" w:rsidRPr="00E31A5A">
        <w:rPr>
          <w:rFonts w:ascii="Garamond" w:hAnsi="Garamond"/>
          <w:sz w:val="24"/>
          <w:szCs w:val="24"/>
          <w:lang w:val="sq-AL"/>
        </w:rPr>
        <w:t xml:space="preserve"> dhe Ekonomisë, </w:t>
      </w:r>
      <w:r w:rsidR="00BF3783" w:rsidRPr="00E31A5A">
        <w:rPr>
          <w:rFonts w:ascii="Garamond" w:hAnsi="Garamond"/>
          <w:sz w:val="24"/>
          <w:szCs w:val="24"/>
          <w:lang w:val="sq-AL"/>
        </w:rPr>
        <w:t>Agjencia Shtetërore e Kadastrës</w:t>
      </w:r>
      <w:r w:rsidR="00F66E48" w:rsidRPr="00E31A5A">
        <w:rPr>
          <w:rFonts w:ascii="Garamond" w:hAnsi="Garamond"/>
          <w:sz w:val="24"/>
          <w:szCs w:val="24"/>
          <w:lang w:val="sq-AL"/>
        </w:rPr>
        <w:t>,</w:t>
      </w:r>
      <w:r w:rsidR="00BF3783" w:rsidRPr="00E31A5A">
        <w:rPr>
          <w:rFonts w:ascii="Garamond" w:hAnsi="Garamond"/>
          <w:sz w:val="24"/>
          <w:szCs w:val="24"/>
          <w:lang w:val="sq-AL"/>
        </w:rPr>
        <w:t xml:space="preserve"> </w:t>
      </w:r>
      <w:r w:rsidR="00F66E48" w:rsidRPr="00E31A5A">
        <w:rPr>
          <w:rFonts w:ascii="Garamond" w:hAnsi="Garamond"/>
          <w:sz w:val="24"/>
          <w:szCs w:val="24"/>
          <w:lang w:val="sq-AL"/>
        </w:rPr>
        <w:t xml:space="preserve">Drejtoria Vendore Tiranë </w:t>
      </w:r>
      <w:r w:rsidR="00BE267F" w:rsidRPr="00E31A5A">
        <w:rPr>
          <w:rFonts w:ascii="Garamond" w:hAnsi="Garamond"/>
          <w:sz w:val="24"/>
          <w:szCs w:val="24"/>
          <w:lang w:val="sq-AL"/>
        </w:rPr>
        <w:t>dhe Autoriteti Rrugor Shqiptar për zbatimin e këtij vendimi.</w:t>
      </w:r>
    </w:p>
    <w:p w14:paraId="7B8C3E93" w14:textId="478B2C76" w:rsidR="00BE2A34" w:rsidRPr="00E31A5A" w:rsidRDefault="00BE2A34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>Ky vendim hyn në</w:t>
      </w:r>
      <w:r w:rsidR="00051246" w:rsidRPr="00E31A5A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E31A5A">
        <w:rPr>
          <w:rFonts w:ascii="Garamond" w:hAnsi="Garamond"/>
          <w:sz w:val="24"/>
          <w:szCs w:val="24"/>
          <w:lang w:val="sq-AL"/>
        </w:rPr>
        <w:t xml:space="preserve">. </w:t>
      </w:r>
    </w:p>
    <w:p w14:paraId="7B8C3E94" w14:textId="77777777" w:rsidR="00BE2A34" w:rsidRPr="00E31A5A" w:rsidRDefault="00BE2A34" w:rsidP="0005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C3E96" w14:textId="1DFBD984" w:rsidR="00BE2A34" w:rsidRPr="00E31A5A" w:rsidRDefault="00D9351F" w:rsidP="000512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1A5A">
        <w:rPr>
          <w:rFonts w:ascii="Garamond" w:hAnsi="Garamond"/>
          <w:sz w:val="24"/>
          <w:szCs w:val="24"/>
          <w:lang w:val="sq-AL"/>
        </w:rPr>
        <w:t>KRYEMINISTËR</w:t>
      </w:r>
    </w:p>
    <w:p w14:paraId="7B8C3E99" w14:textId="0826DBC4" w:rsidR="00EC44B5" w:rsidRDefault="00051246" w:rsidP="00051246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E31A5A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31A5A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42777908" w14:textId="77777777" w:rsidR="00D35B99" w:rsidRDefault="00D35B99" w:rsidP="00051246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43"/>
        <w:gridCol w:w="1418"/>
        <w:gridCol w:w="850"/>
        <w:gridCol w:w="706"/>
        <w:gridCol w:w="850"/>
        <w:gridCol w:w="849"/>
        <w:gridCol w:w="1102"/>
        <w:gridCol w:w="1080"/>
        <w:gridCol w:w="793"/>
        <w:gridCol w:w="1052"/>
      </w:tblGrid>
      <w:tr w:rsidR="00D35B99" w:rsidRPr="00E31A5A" w14:paraId="03BF3C85" w14:textId="77777777" w:rsidTr="00D35B99">
        <w:trPr>
          <w:trHeight w:val="260"/>
        </w:trPr>
        <w:tc>
          <w:tcPr>
            <w:tcW w:w="5000" w:type="pct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07F6" w14:textId="2A379260" w:rsidR="00D35B99" w:rsidRDefault="00D35B99" w:rsidP="00D35B9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</w:pPr>
            <w:r w:rsidRPr="00D9351F">
              <w:rPr>
                <w:rFonts w:ascii="Garamond" w:eastAsia="Times New Roman" w:hAnsi="Garamond" w:cs="Calibri"/>
                <w:bCs/>
                <w:sz w:val="20"/>
                <w:szCs w:val="14"/>
                <w:lang w:val="sq-AL"/>
              </w:rPr>
              <w:lastRenderedPageBreak/>
              <w:t>LISTA E PRONARËVE TË PASURIVE PRONË PRIVATE</w:t>
            </w:r>
            <w:r>
              <w:rPr>
                <w:rFonts w:ascii="Garamond" w:eastAsia="Times New Roman" w:hAnsi="Garamond" w:cs="Calibri"/>
                <w:bCs/>
                <w:sz w:val="20"/>
                <w:szCs w:val="14"/>
                <w:lang w:val="sq-AL"/>
              </w:rPr>
              <w:t>,</w:t>
            </w:r>
            <w:r w:rsidRPr="00D9351F">
              <w:rPr>
                <w:rFonts w:ascii="Garamond" w:eastAsia="Times New Roman" w:hAnsi="Garamond" w:cs="Calibri"/>
                <w:bCs/>
                <w:sz w:val="20"/>
                <w:szCs w:val="14"/>
                <w:lang w:val="sq-AL"/>
              </w:rPr>
              <w:t xml:space="preserve"> QË PREKEN NGA REALIZIMI I  PROJEKTIT</w:t>
            </w:r>
            <w:r w:rsidRPr="00D9351F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“</w:t>
            </w:r>
            <w:r w:rsidRPr="00D9351F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NDËRTIMI I SEGMENTIT RRUGOR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‘</w:t>
            </w:r>
            <w:r w:rsidRPr="00D9351F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KOMUNA E PARISIT</w:t>
            </w:r>
            <w:r w:rsidR="00EC5A83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–</w:t>
            </w:r>
            <w:r w:rsidRPr="00D9351F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RRUGA E RE TIRANË</w:t>
            </w:r>
            <w:r w:rsidR="00EC5A83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–</w:t>
            </w:r>
            <w:r w:rsidRPr="00D9351F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 xml:space="preserve">’” </w:t>
            </w:r>
            <w:r w:rsidRPr="00D9351F"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(SHTESA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4"/>
                <w:lang w:val="sq-AL"/>
              </w:rPr>
              <w:t>)</w:t>
            </w:r>
          </w:p>
          <w:p w14:paraId="7CFCA7D3" w14:textId="305CCBFE" w:rsidR="00EC5A83" w:rsidRPr="00EC5A83" w:rsidRDefault="00EC5A83" w:rsidP="00D35B9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4"/>
                <w:lang w:val="sq-AL"/>
              </w:rPr>
            </w:pPr>
          </w:p>
        </w:tc>
      </w:tr>
      <w:tr w:rsidR="00CB72B5" w:rsidRPr="00E31A5A" w14:paraId="670B1DA7" w14:textId="77777777" w:rsidTr="00875097">
        <w:trPr>
          <w:trHeight w:val="139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1E4B4FC" w14:textId="77777777" w:rsidR="0094664C" w:rsidRPr="00D156E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FFE0A5" w14:textId="2A027BBC" w:rsidR="0094664C" w:rsidRPr="00D156EA" w:rsidRDefault="0094664C" w:rsidP="00D156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Emër </w:t>
            </w:r>
            <w:r w:rsidR="00D156EA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biemër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C59DD28" w14:textId="253A35EA" w:rsidR="0094664C" w:rsidRPr="00D156EA" w:rsidRDefault="0094664C" w:rsidP="00D156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Zona </w:t>
            </w:r>
            <w:r w:rsid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k</w:t>
            </w: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E860F63" w14:textId="538EF23D" w:rsidR="0094664C" w:rsidRPr="00D156EA" w:rsidRDefault="0094664C" w:rsidP="002E73F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</w:t>
            </w:r>
            <w:r w:rsidR="002E73F1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i </w:t>
            </w: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pasurisë 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092A39" w14:textId="77777777" w:rsidR="0094664C" w:rsidRPr="00D156E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A59DB4" w14:textId="77777777" w:rsidR="0094664C" w:rsidRPr="00D156E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Sipërfaqja totale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bottom"/>
            <w:hideMark/>
          </w:tcPr>
          <w:p w14:paraId="369FE9CB" w14:textId="77777777" w:rsidR="0094664C" w:rsidRPr="00D156E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Sipërfaqja e shpronësimit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FD8DDB3" w14:textId="77777777" w:rsidR="0094664C" w:rsidRPr="00D156E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</w:t>
            </w: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mimi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BDE469" w14:textId="01958D72" w:rsidR="0094664C" w:rsidRPr="00D156EA" w:rsidRDefault="0094664C" w:rsidP="00FA1F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Vlera totale / </w:t>
            </w:r>
            <w:r w:rsidR="00FA1F86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</w:t>
            </w: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ekë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F05573" w14:textId="77777777" w:rsidR="0094664C" w:rsidRPr="00D156E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Shënime Konfirmuar ose jo nga </w:t>
            </w:r>
            <w:proofErr w:type="spellStart"/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ZVRPP</w:t>
            </w:r>
            <w:proofErr w:type="spellEnd"/>
            <w:r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-ja</w:t>
            </w:r>
          </w:p>
        </w:tc>
      </w:tr>
      <w:tr w:rsidR="00CB72B5" w:rsidRPr="00E31A5A" w14:paraId="71BFF05A" w14:textId="77777777" w:rsidTr="00875097">
        <w:trPr>
          <w:trHeight w:val="225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D79B1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76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255F6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B654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786F0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07788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68E26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FD8174F" w14:textId="371D7CE3" w:rsidR="0094664C" w:rsidRPr="00D156EA" w:rsidRDefault="00875097" w:rsidP="00D156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="0094664C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okë </w:t>
            </w:r>
            <w:r w:rsid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="0094664C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ruall / m</w:t>
            </w:r>
            <w:r w:rsidR="0094664C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02DA75" w14:textId="7E80871C" w:rsidR="0094664C" w:rsidRPr="00E31A5A" w:rsidRDefault="00875097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="00D156EA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okë </w:t>
            </w:r>
            <w:r w:rsid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="00D156EA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ruall / m</w:t>
            </w:r>
            <w:r w:rsidR="00D156EA" w:rsidRPr="00D156E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B384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8FEB" w14:textId="77777777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</w:tr>
      <w:tr w:rsidR="00CB72B5" w:rsidRPr="00E31A5A" w14:paraId="7AA3498E" w14:textId="77777777" w:rsidTr="0087509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9F8F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1C52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Atlije</w:t>
            </w:r>
            <w:proofErr w:type="spellEnd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Hajdar</w:t>
            </w:r>
            <w:proofErr w:type="spellEnd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Brari</w:t>
            </w:r>
            <w:proofErr w:type="spellEnd"/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5ADE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3D1D7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1/61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A5DAC1" w14:textId="4335F91B" w:rsidR="0094664C" w:rsidRPr="00E31A5A" w:rsidRDefault="00C83B24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5FA0E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875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16B0B2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56CB1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29,543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757A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679,489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A57C" w14:textId="61600A22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</w:t>
            </w:r>
            <w:proofErr w:type="spellEnd"/>
            <w:r w:rsidR="00FA1F86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</w:tr>
      <w:tr w:rsidR="00CB72B5" w:rsidRPr="00E31A5A" w14:paraId="27222F9D" w14:textId="77777777" w:rsidTr="0087509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9BFAD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29AF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Andi</w:t>
            </w:r>
            <w:proofErr w:type="spellEnd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Pandeli</w:t>
            </w:r>
            <w:proofErr w:type="spellEnd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Dervishi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B169C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F380F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8/353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468C09" w14:textId="5870B8FC" w:rsidR="0094664C" w:rsidRPr="00E31A5A" w:rsidRDefault="00C83B24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772762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234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ECCF1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1A6E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E8D7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334,845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C7C1C" w14:textId="3C7196C6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</w:t>
            </w:r>
            <w:proofErr w:type="spellEnd"/>
            <w:r w:rsidR="00FA1F86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</w:tr>
      <w:tr w:rsidR="00CB72B5" w:rsidRPr="00E31A5A" w14:paraId="632269EB" w14:textId="77777777" w:rsidTr="0087509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7406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4E9C9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Bashkëpronarët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Brari</w:t>
            </w:r>
            <w:proofErr w:type="spellEnd"/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BB88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C1F62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8/998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CB74F" w14:textId="6F535213" w:rsidR="0094664C" w:rsidRPr="00E31A5A" w:rsidRDefault="00C83B24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  <w:bookmarkStart w:id="0" w:name="_GoBack"/>
            <w:bookmarkEnd w:id="0"/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C14132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115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EED96D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28A0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86F9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2,611,791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DA3E" w14:textId="6CB2020B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</w:t>
            </w:r>
            <w:proofErr w:type="spellEnd"/>
            <w:r w:rsidR="00FA1F86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E31A5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</w:tr>
      <w:tr w:rsidR="0094664C" w:rsidRPr="00E31A5A" w14:paraId="50B1C43E" w14:textId="77777777" w:rsidTr="00875097">
        <w:trPr>
          <w:trHeight w:val="139"/>
        </w:trPr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3A463DB4" w14:textId="4E236D2D" w:rsidR="0094664C" w:rsidRPr="00E31A5A" w:rsidRDefault="0094664C" w:rsidP="009466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Vlera totale e shpronësimit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3B9FA5C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C65858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5437CEEE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C0A6BAE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36D1FB1B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9B0F41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7A4FF4A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3,626,125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E28916" w14:textId="77777777" w:rsidR="0094664C" w:rsidRPr="00E31A5A" w:rsidRDefault="0094664C" w:rsidP="009466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E31A5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492768AA" w14:textId="77777777" w:rsidR="00051246" w:rsidRPr="00E31A5A" w:rsidRDefault="00051246" w:rsidP="0094664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sectPr w:rsidR="00051246" w:rsidRPr="00E31A5A" w:rsidSect="00A45B15">
      <w:headerReference w:type="default" r:id="rId14"/>
      <w:footerReference w:type="default" r:id="rId15"/>
      <w:pgSz w:w="11907" w:h="16839" w:code="9"/>
      <w:pgMar w:top="1440" w:right="1440" w:bottom="63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B2EE0" w14:textId="77777777" w:rsidR="00E31A5A" w:rsidRDefault="00E31A5A" w:rsidP="00BE267F">
      <w:pPr>
        <w:spacing w:after="0" w:line="240" w:lineRule="auto"/>
      </w:pPr>
      <w:r>
        <w:separator/>
      </w:r>
    </w:p>
  </w:endnote>
  <w:endnote w:type="continuationSeparator" w:id="0">
    <w:p w14:paraId="1D41EA75" w14:textId="77777777" w:rsidR="00E31A5A" w:rsidRDefault="00E31A5A" w:rsidP="00BE267F">
      <w:pPr>
        <w:spacing w:after="0" w:line="240" w:lineRule="auto"/>
      </w:pPr>
      <w:r>
        <w:continuationSeparator/>
      </w:r>
    </w:p>
  </w:endnote>
  <w:endnote w:type="continuationNotice" w:id="1">
    <w:p w14:paraId="2B612D1F" w14:textId="77777777" w:rsidR="00E31A5A" w:rsidRDefault="00E31A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323628"/>
      <w:docPartObj>
        <w:docPartGallery w:val="Page Numbers (Bottom of Page)"/>
        <w:docPartUnique/>
      </w:docPartObj>
    </w:sdtPr>
    <w:sdtContent>
      <w:p w14:paraId="7B8C3EA5" w14:textId="77777777" w:rsidR="00E31A5A" w:rsidRPr="00A45B15" w:rsidRDefault="00E31A5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45B15">
          <w:rPr>
            <w:rFonts w:ascii="Times New Roman" w:hAnsi="Times New Roman" w:cs="Times New Roman"/>
            <w:sz w:val="24"/>
          </w:rPr>
          <w:fldChar w:fldCharType="begin"/>
        </w:r>
        <w:r w:rsidRPr="00A45B15">
          <w:rPr>
            <w:rFonts w:ascii="Times New Roman" w:hAnsi="Times New Roman" w:cs="Times New Roman"/>
            <w:sz w:val="24"/>
          </w:rPr>
          <w:instrText>PAGE   \* MERGEFORMAT</w:instrText>
        </w:r>
        <w:r w:rsidRPr="00A45B15">
          <w:rPr>
            <w:rFonts w:ascii="Times New Roman" w:hAnsi="Times New Roman" w:cs="Times New Roman"/>
            <w:sz w:val="24"/>
          </w:rPr>
          <w:fldChar w:fldCharType="separate"/>
        </w:r>
        <w:r w:rsidR="00C83B24" w:rsidRPr="00C83B24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A45B1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B8C3EA6" w14:textId="77777777" w:rsidR="00E31A5A" w:rsidRDefault="00E31A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4382C" w14:textId="77777777" w:rsidR="00E31A5A" w:rsidRDefault="00E31A5A" w:rsidP="00BE267F">
      <w:pPr>
        <w:spacing w:after="0" w:line="240" w:lineRule="auto"/>
      </w:pPr>
      <w:r>
        <w:separator/>
      </w:r>
    </w:p>
  </w:footnote>
  <w:footnote w:type="continuationSeparator" w:id="0">
    <w:p w14:paraId="69DD69FF" w14:textId="77777777" w:rsidR="00E31A5A" w:rsidRDefault="00E31A5A" w:rsidP="00BE267F">
      <w:pPr>
        <w:spacing w:after="0" w:line="240" w:lineRule="auto"/>
      </w:pPr>
      <w:r>
        <w:continuationSeparator/>
      </w:r>
    </w:p>
  </w:footnote>
  <w:footnote w:type="continuationNotice" w:id="1">
    <w:p w14:paraId="032AF8A7" w14:textId="77777777" w:rsidR="00E31A5A" w:rsidRDefault="00E31A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17466" w14:textId="77777777" w:rsidR="00E31A5A" w:rsidRDefault="00E31A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3CDB"/>
    <w:multiLevelType w:val="hybridMultilevel"/>
    <w:tmpl w:val="2E4EAEE2"/>
    <w:lvl w:ilvl="0" w:tplc="BDE0CB7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67F"/>
    <w:rsid w:val="00050531"/>
    <w:rsid w:val="00051246"/>
    <w:rsid w:val="00056BB3"/>
    <w:rsid w:val="00056CB5"/>
    <w:rsid w:val="000944F0"/>
    <w:rsid w:val="000A3DEB"/>
    <w:rsid w:val="000B7990"/>
    <w:rsid w:val="000F0582"/>
    <w:rsid w:val="000F29A2"/>
    <w:rsid w:val="00114CAB"/>
    <w:rsid w:val="001605E5"/>
    <w:rsid w:val="00187AC7"/>
    <w:rsid w:val="001A54BF"/>
    <w:rsid w:val="0025104F"/>
    <w:rsid w:val="002E73F1"/>
    <w:rsid w:val="00305A78"/>
    <w:rsid w:val="00324C72"/>
    <w:rsid w:val="003338DD"/>
    <w:rsid w:val="003470BD"/>
    <w:rsid w:val="003D09AA"/>
    <w:rsid w:val="003D1FAC"/>
    <w:rsid w:val="00432CA0"/>
    <w:rsid w:val="00483B61"/>
    <w:rsid w:val="0049782C"/>
    <w:rsid w:val="004A2D24"/>
    <w:rsid w:val="004C2F10"/>
    <w:rsid w:val="004F3D2C"/>
    <w:rsid w:val="00521670"/>
    <w:rsid w:val="00581AF8"/>
    <w:rsid w:val="00584DE9"/>
    <w:rsid w:val="005D322A"/>
    <w:rsid w:val="00606BD5"/>
    <w:rsid w:val="0063228B"/>
    <w:rsid w:val="00642A13"/>
    <w:rsid w:val="00661E2A"/>
    <w:rsid w:val="006C5139"/>
    <w:rsid w:val="006F48EA"/>
    <w:rsid w:val="0072600A"/>
    <w:rsid w:val="00732955"/>
    <w:rsid w:val="007638DB"/>
    <w:rsid w:val="00772F56"/>
    <w:rsid w:val="007814E9"/>
    <w:rsid w:val="007E174E"/>
    <w:rsid w:val="007E3A31"/>
    <w:rsid w:val="008105CE"/>
    <w:rsid w:val="00811C4D"/>
    <w:rsid w:val="00875097"/>
    <w:rsid w:val="00887127"/>
    <w:rsid w:val="008A76A2"/>
    <w:rsid w:val="008E5C57"/>
    <w:rsid w:val="00940ED2"/>
    <w:rsid w:val="0094664C"/>
    <w:rsid w:val="00980384"/>
    <w:rsid w:val="009846FD"/>
    <w:rsid w:val="0099114F"/>
    <w:rsid w:val="009F062D"/>
    <w:rsid w:val="00A44B21"/>
    <w:rsid w:val="00A45B15"/>
    <w:rsid w:val="00AD2CFD"/>
    <w:rsid w:val="00B12966"/>
    <w:rsid w:val="00B31222"/>
    <w:rsid w:val="00B3698B"/>
    <w:rsid w:val="00B602F1"/>
    <w:rsid w:val="00BB6849"/>
    <w:rsid w:val="00BC3027"/>
    <w:rsid w:val="00BE267F"/>
    <w:rsid w:val="00BE2A34"/>
    <w:rsid w:val="00BE4A0A"/>
    <w:rsid w:val="00BF3783"/>
    <w:rsid w:val="00C76E1F"/>
    <w:rsid w:val="00C839BC"/>
    <w:rsid w:val="00C83B24"/>
    <w:rsid w:val="00C847A2"/>
    <w:rsid w:val="00C909E1"/>
    <w:rsid w:val="00CB72B5"/>
    <w:rsid w:val="00CF269F"/>
    <w:rsid w:val="00D156EA"/>
    <w:rsid w:val="00D35B99"/>
    <w:rsid w:val="00D9351F"/>
    <w:rsid w:val="00D96B8C"/>
    <w:rsid w:val="00DA1340"/>
    <w:rsid w:val="00E268CB"/>
    <w:rsid w:val="00E31A5A"/>
    <w:rsid w:val="00E67281"/>
    <w:rsid w:val="00EA0ADF"/>
    <w:rsid w:val="00EC44B5"/>
    <w:rsid w:val="00EC5A83"/>
    <w:rsid w:val="00EF4E9B"/>
    <w:rsid w:val="00F31F16"/>
    <w:rsid w:val="00F66E48"/>
    <w:rsid w:val="00F759EC"/>
    <w:rsid w:val="00F771A1"/>
    <w:rsid w:val="00FA1F86"/>
    <w:rsid w:val="00FA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8C3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42A13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67F"/>
  </w:style>
  <w:style w:type="paragraph" w:styleId="Footer">
    <w:name w:val="footer"/>
    <w:basedOn w:val="Normal"/>
    <w:link w:val="FooterChar"/>
    <w:uiPriority w:val="99"/>
    <w:unhideWhenUsed/>
    <w:rsid w:val="00BE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67F"/>
  </w:style>
  <w:style w:type="paragraph" w:styleId="ListParagraph">
    <w:name w:val="List Paragraph"/>
    <w:basedOn w:val="Normal"/>
    <w:uiPriority w:val="34"/>
    <w:qFormat/>
    <w:rsid w:val="00EF4E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AF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642A13"/>
    <w:rPr>
      <w:rFonts w:ascii="Arial" w:eastAsia="Arial Unicode MS" w:hAnsi="Arial" w:cs="Times New Roman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BE2A34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2A34"/>
    <w:rPr>
      <w:rFonts w:ascii="Arial" w:eastAsia="Times New Roman" w:hAnsi="Arial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42A13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67F"/>
  </w:style>
  <w:style w:type="paragraph" w:styleId="Footer">
    <w:name w:val="footer"/>
    <w:basedOn w:val="Normal"/>
    <w:link w:val="FooterChar"/>
    <w:uiPriority w:val="99"/>
    <w:unhideWhenUsed/>
    <w:rsid w:val="00BE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67F"/>
  </w:style>
  <w:style w:type="paragraph" w:styleId="ListParagraph">
    <w:name w:val="List Paragraph"/>
    <w:basedOn w:val="Normal"/>
    <w:uiPriority w:val="34"/>
    <w:qFormat/>
    <w:rsid w:val="00EF4E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AF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642A13"/>
    <w:rPr>
      <w:rFonts w:ascii="Arial" w:eastAsia="Arial Unicode MS" w:hAnsi="Arial" w:cs="Times New Roman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BE2A34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2A34"/>
    <w:rPr>
      <w:rFonts w:ascii="Arial" w:eastAsia="Times New Roman" w:hAnsi="Arial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9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826</Nr_x002e__x0020_akti>
    <Data_x0020_e_x0020_Krijimit xmlns="0e656187-b300-4fb0-8bf4-3a50f872073c">2019-12-19T12:24:47Z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shpronësimin, për interes publik, të pronarëve të pasurive të paluajtshme, pronë private, që preken nga ndërtimi i segmentit rrugor “Komuna e Parisit-Rrugë e Re Tiranë - Elbasan” (shtesa)</Titulli>
    <Modifikuesi xmlns="0e656187-b300-4fb0-8bf4-3a50f872073c">vjollca.pacrami</Modifikuesi>
    <Nr_x002e__x0020_prot_x0020_QBZ xmlns="0e656187-b300-4fb0-8bf4-3a50f872073c">1737</Nr_x002e__x0020_prot_x0020_QBZ>
    <Data_x0020_e_x0020_Modifikimit xmlns="0e656187-b300-4fb0-8bf4-3a50f872073c">2019-12-19T13:22:32Z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6232/1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C8D74DACE24F13BBA9EC88660CD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C8D74DACE24F13BBA9EC88660CD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2389A-CB21-4D57-8A7B-862FF659A8CD}">
  <ds:schemaRefs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3721CF-864D-4EE1-9402-78B3BA8F2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1020D6-D8B0-4812-80DD-BA90E4942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2E3988-731A-424C-ADF8-F4E97BE857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883649-DE8C-40DC-BF0B-6CC70C015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FB4045-4B51-4BE2-BDF9-656056DF7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“Komuna e Parisit-Rrugë e Re Tiranë - Elbasan” (shtesa)</vt:lpstr>
    </vt:vector>
  </TitlesOfParts>
  <Company>Microsoft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“Komuna e Parisit-Rrugë e Re Tiranë - Elbasan” (shtesa)</dc:title>
  <dc:creator>Aida Nika</dc:creator>
  <cp:lastModifiedBy>Jorina Kryeziu</cp:lastModifiedBy>
  <cp:revision>21</cp:revision>
  <cp:lastPrinted>2019-12-17T18:00:00Z</cp:lastPrinted>
  <dcterms:created xsi:type="dcterms:W3CDTF">2019-12-19T12:20:00Z</dcterms:created>
  <dcterms:modified xsi:type="dcterms:W3CDTF">2019-12-19T13:53:00Z</dcterms:modified>
</cp:coreProperties>
</file>