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EDC5" w14:textId="2C80977F" w:rsidR="0080499C" w:rsidRPr="00154564" w:rsidRDefault="0080499C" w:rsidP="00154564">
      <w:pPr>
        <w:jc w:val="center"/>
        <w:rPr>
          <w:rFonts w:ascii="Garamond" w:hAnsi="Garamond"/>
          <w:b/>
        </w:rPr>
      </w:pPr>
      <w:r w:rsidRPr="00154564">
        <w:rPr>
          <w:rFonts w:ascii="Garamond" w:hAnsi="Garamond"/>
          <w:b/>
        </w:rPr>
        <w:t>VENDIM</w:t>
      </w:r>
    </w:p>
    <w:p w14:paraId="39CBEDC8" w14:textId="34FF96F7" w:rsidR="0080499C" w:rsidRPr="00154564" w:rsidRDefault="00D0162B" w:rsidP="00154564">
      <w:pPr>
        <w:jc w:val="center"/>
        <w:rPr>
          <w:rFonts w:ascii="Garamond" w:hAnsi="Garamond"/>
          <w:b/>
        </w:rPr>
      </w:pPr>
      <w:r w:rsidRPr="00154564">
        <w:rPr>
          <w:rFonts w:ascii="Garamond" w:hAnsi="Garamond"/>
          <w:b/>
        </w:rPr>
        <w:t>Nr.</w:t>
      </w:r>
      <w:r w:rsidR="00CA2884">
        <w:rPr>
          <w:rFonts w:ascii="Garamond" w:hAnsi="Garamond"/>
          <w:b/>
        </w:rPr>
        <w:t xml:space="preserve"> </w:t>
      </w:r>
      <w:r w:rsidR="0035699E" w:rsidRPr="00154564">
        <w:rPr>
          <w:rFonts w:ascii="Garamond" w:hAnsi="Garamond"/>
          <w:b/>
        </w:rPr>
        <w:t>883</w:t>
      </w:r>
      <w:r w:rsidR="001A64B6" w:rsidRPr="00154564">
        <w:rPr>
          <w:rFonts w:ascii="Garamond" w:hAnsi="Garamond"/>
          <w:b/>
        </w:rPr>
        <w:t>,</w:t>
      </w:r>
      <w:r w:rsidR="0080499C" w:rsidRPr="00154564">
        <w:rPr>
          <w:rFonts w:ascii="Garamond" w:hAnsi="Garamond"/>
          <w:b/>
        </w:rPr>
        <w:t xml:space="preserve"> d</w:t>
      </w:r>
      <w:r w:rsidR="001A64B6" w:rsidRPr="00154564">
        <w:rPr>
          <w:rFonts w:ascii="Garamond" w:hAnsi="Garamond"/>
          <w:b/>
        </w:rPr>
        <w:t>atë</w:t>
      </w:r>
      <w:r w:rsidR="0080499C" w:rsidRPr="00154564">
        <w:rPr>
          <w:rFonts w:ascii="Garamond" w:hAnsi="Garamond"/>
          <w:b/>
        </w:rPr>
        <w:t xml:space="preserve"> </w:t>
      </w:r>
      <w:r w:rsidR="0035699E" w:rsidRPr="00154564">
        <w:rPr>
          <w:rFonts w:ascii="Garamond" w:hAnsi="Garamond"/>
          <w:b/>
        </w:rPr>
        <w:t>27.12.2019</w:t>
      </w:r>
    </w:p>
    <w:p w14:paraId="39CBEDC9" w14:textId="77777777" w:rsidR="0080499C" w:rsidRPr="00154564" w:rsidRDefault="0080499C" w:rsidP="00154564">
      <w:pPr>
        <w:jc w:val="center"/>
        <w:rPr>
          <w:rFonts w:ascii="Garamond" w:hAnsi="Garamond"/>
          <w:b/>
        </w:rPr>
      </w:pPr>
    </w:p>
    <w:p w14:paraId="39CBEDCD" w14:textId="2232837E" w:rsidR="0080499C" w:rsidRPr="00154564" w:rsidRDefault="00154564" w:rsidP="00154564">
      <w:pPr>
        <w:jc w:val="center"/>
        <w:rPr>
          <w:rFonts w:ascii="Garamond" w:hAnsi="Garamond"/>
          <w:b/>
        </w:rPr>
      </w:pPr>
      <w:r w:rsidRPr="00154564">
        <w:rPr>
          <w:rFonts w:ascii="Garamond" w:hAnsi="Garamond"/>
          <w:b/>
        </w:rPr>
        <w:t xml:space="preserve">PËR </w:t>
      </w:r>
      <w:r w:rsidR="0080499C" w:rsidRPr="00154564">
        <w:rPr>
          <w:rFonts w:ascii="Garamond" w:hAnsi="Garamond"/>
          <w:b/>
        </w:rPr>
        <w:t xml:space="preserve">DISA NDRYSHIME DHE SHTESA </w:t>
      </w:r>
      <w:r w:rsidR="00D0162B" w:rsidRPr="00154564">
        <w:rPr>
          <w:rFonts w:ascii="Garamond" w:hAnsi="Garamond"/>
          <w:b/>
        </w:rPr>
        <w:t>NË VENDIMIN NR.</w:t>
      </w:r>
      <w:r w:rsidR="00CA2884">
        <w:rPr>
          <w:rFonts w:ascii="Garamond" w:hAnsi="Garamond"/>
          <w:b/>
        </w:rPr>
        <w:t xml:space="preserve"> </w:t>
      </w:r>
      <w:r w:rsidR="0080499C" w:rsidRPr="00154564">
        <w:rPr>
          <w:rFonts w:ascii="Garamond" w:hAnsi="Garamond"/>
          <w:b/>
        </w:rPr>
        <w:t>244, DATË 30.3.2016, TË KËSHILLIT TË MINISTRAVE, “PËR MIRATIMIN E KUSHTEVE PËR VENDOSJEN E DETYRIMIT TË SHËRBIMIT PUBLIK, QË DO TË ZBATOHEN NDAJ TË LICENCUARVE</w:t>
      </w:r>
      <w:r w:rsidR="00D0162B" w:rsidRPr="00154564">
        <w:rPr>
          <w:rFonts w:ascii="Garamond" w:hAnsi="Garamond"/>
          <w:b/>
        </w:rPr>
        <w:t xml:space="preserve"> </w:t>
      </w:r>
      <w:r w:rsidR="0080499C" w:rsidRPr="00154564">
        <w:rPr>
          <w:rFonts w:ascii="Garamond" w:hAnsi="Garamond"/>
          <w:b/>
        </w:rPr>
        <w:t>NË SEKTORIN E ENERGJISË ELEKTRIKE, TË CILËT USHTROJNË AKTIVITETIN E PRODHIMIT, TRANSMETIMIT, SHPËRNDARJES DHE FURNIZIMIT ME ENERGJI ELEKTRIKE”, TË NDRYSHUAR</w:t>
      </w:r>
    </w:p>
    <w:p w14:paraId="39CBEDCE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CF" w14:textId="1B5EE2E1" w:rsidR="0080499C" w:rsidRPr="00154564" w:rsidRDefault="0080499C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>Në mbështetje të nenit 100 të Kushtetutës dhe të nenit 47</w:t>
      </w:r>
      <w:r w:rsidR="00D0162B" w:rsidRPr="00154564">
        <w:rPr>
          <w:rFonts w:ascii="Garamond" w:eastAsia="Calibri" w:hAnsi="Garamond"/>
        </w:rPr>
        <w:t>, të ligjit nr.</w:t>
      </w:r>
      <w:r w:rsidR="00CA2884">
        <w:rPr>
          <w:rFonts w:ascii="Garamond" w:eastAsia="Calibri" w:hAnsi="Garamond"/>
        </w:rPr>
        <w:t xml:space="preserve"> </w:t>
      </w:r>
      <w:r w:rsidRPr="00154564">
        <w:rPr>
          <w:rFonts w:ascii="Garamond" w:eastAsia="Calibri" w:hAnsi="Garamond"/>
        </w:rPr>
        <w:t>43/2015, “Për sektorin e energjisë elektrike”, me propozimin e ministrit të Infrastrukturës dhe En</w:t>
      </w:r>
      <w:r w:rsidR="00D0162B" w:rsidRPr="00154564">
        <w:rPr>
          <w:rFonts w:ascii="Garamond" w:eastAsia="Calibri" w:hAnsi="Garamond"/>
        </w:rPr>
        <w:t>ergjisë, Këshilli i Ministrave</w:t>
      </w:r>
    </w:p>
    <w:p w14:paraId="39CBEDD0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D1" w14:textId="6158D971" w:rsidR="0080499C" w:rsidRPr="00154564" w:rsidRDefault="0080499C" w:rsidP="00154564">
      <w:pPr>
        <w:jc w:val="center"/>
        <w:rPr>
          <w:rFonts w:ascii="Garamond" w:hAnsi="Garamond"/>
        </w:rPr>
      </w:pPr>
      <w:r w:rsidRPr="00154564">
        <w:rPr>
          <w:rFonts w:ascii="Garamond" w:hAnsi="Garamond"/>
        </w:rPr>
        <w:t>VENDOSI:</w:t>
      </w:r>
    </w:p>
    <w:p w14:paraId="39CBEDD2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D3" w14:textId="4C4F5AE5" w:rsidR="0080499C" w:rsidRPr="00154564" w:rsidRDefault="00D37754" w:rsidP="00154564">
      <w:pPr>
        <w:ind w:firstLine="284"/>
        <w:jc w:val="both"/>
        <w:rPr>
          <w:rFonts w:ascii="Garamond" w:hAnsi="Garamond"/>
        </w:rPr>
      </w:pPr>
      <w:r w:rsidRPr="00154564">
        <w:rPr>
          <w:rFonts w:ascii="Garamond" w:hAnsi="Garamond"/>
        </w:rPr>
        <w:t xml:space="preserve">I. </w:t>
      </w:r>
      <w:r w:rsidR="0080499C" w:rsidRPr="00154564">
        <w:rPr>
          <w:rFonts w:ascii="Garamond" w:hAnsi="Garamond"/>
        </w:rPr>
        <w:t>Në tekstin që i bashkëlidhet vendimit nr.</w:t>
      </w:r>
      <w:r w:rsidR="00CA2884">
        <w:rPr>
          <w:rFonts w:ascii="Garamond" w:hAnsi="Garamond"/>
        </w:rPr>
        <w:t xml:space="preserve"> </w:t>
      </w:r>
      <w:r w:rsidR="0080499C" w:rsidRPr="00154564">
        <w:rPr>
          <w:rFonts w:ascii="Garamond" w:hAnsi="Garamond"/>
        </w:rPr>
        <w:t>244, datë 30.3.2016, të Këshillit të Ministrave, të</w:t>
      </w:r>
      <w:r w:rsidR="001A64B6" w:rsidRPr="00154564">
        <w:rPr>
          <w:rFonts w:ascii="Garamond" w:hAnsi="Garamond"/>
        </w:rPr>
        <w:t xml:space="preserve"> ndryshuar,</w:t>
      </w:r>
      <w:r w:rsidR="0080499C" w:rsidRPr="00154564">
        <w:rPr>
          <w:rFonts w:ascii="Garamond" w:hAnsi="Garamond"/>
        </w:rPr>
        <w:t xml:space="preserve"> bëhen këto ndryshime dhe shtesa:</w:t>
      </w:r>
    </w:p>
    <w:p w14:paraId="39CBEDD5" w14:textId="3118D81D" w:rsidR="0080499C" w:rsidRPr="00154564" w:rsidRDefault="00154564" w:rsidP="00154564">
      <w:pPr>
        <w:ind w:firstLine="284"/>
        <w:jc w:val="both"/>
        <w:rPr>
          <w:rFonts w:ascii="Garamond" w:eastAsia="Calibri" w:hAnsi="Garamond"/>
        </w:rPr>
      </w:pPr>
      <w:r>
        <w:rPr>
          <w:rFonts w:ascii="Garamond" w:hAnsi="Garamond"/>
        </w:rPr>
        <w:t xml:space="preserve">1. </w:t>
      </w:r>
      <w:r w:rsidR="00681C77" w:rsidRPr="00154564">
        <w:rPr>
          <w:rFonts w:ascii="Garamond" w:eastAsia="Calibri" w:hAnsi="Garamond"/>
        </w:rPr>
        <w:t>Fjalia e</w:t>
      </w:r>
      <w:r w:rsidR="0080499C" w:rsidRPr="00154564">
        <w:rPr>
          <w:rFonts w:ascii="Garamond" w:eastAsia="Calibri" w:hAnsi="Garamond"/>
        </w:rPr>
        <w:t xml:space="preserve"> dytë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</w:t>
      </w:r>
      <w:r w:rsidR="00681C77" w:rsidRPr="00154564">
        <w:rPr>
          <w:rFonts w:ascii="Garamond" w:eastAsia="Calibri" w:hAnsi="Garamond"/>
        </w:rPr>
        <w:t>e</w:t>
      </w:r>
      <w:r w:rsidR="0080499C" w:rsidRPr="00154564">
        <w:rPr>
          <w:rFonts w:ascii="Garamond" w:eastAsia="Calibri" w:hAnsi="Garamond"/>
        </w:rPr>
        <w:t xml:space="preserve"> pikës 2, </w:t>
      </w:r>
      <w:r w:rsidR="00CA2884">
        <w:rPr>
          <w:rFonts w:ascii="Garamond" w:eastAsia="Calibri" w:hAnsi="Garamond"/>
        </w:rPr>
        <w:t>e</w:t>
      </w:r>
      <w:r w:rsidR="0080499C" w:rsidRPr="00154564">
        <w:rPr>
          <w:rFonts w:ascii="Garamond" w:eastAsia="Calibri" w:hAnsi="Garamond"/>
        </w:rPr>
        <w:t xml:space="preserve"> nenit 5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ndryshohet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si më poshtë</w:t>
      </w:r>
      <w:r w:rsidR="00D0162B" w:rsidRPr="00154564">
        <w:rPr>
          <w:rFonts w:ascii="Garamond" w:eastAsia="Calibri" w:hAnsi="Garamond"/>
        </w:rPr>
        <w:t xml:space="preserve"> vijon</w:t>
      </w:r>
      <w:r w:rsidR="0080499C" w:rsidRPr="00154564">
        <w:rPr>
          <w:rFonts w:ascii="Garamond" w:eastAsia="Calibri" w:hAnsi="Garamond"/>
        </w:rPr>
        <w:t>:</w:t>
      </w:r>
    </w:p>
    <w:p w14:paraId="39CBEDD7" w14:textId="4F177394" w:rsidR="00DC1F23" w:rsidRPr="00154564" w:rsidRDefault="0080499C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>“</w:t>
      </w:r>
      <w:r w:rsidR="00DC1F23" w:rsidRPr="00154564">
        <w:rPr>
          <w:rFonts w:ascii="Garamond" w:eastAsia="Calibri" w:hAnsi="Garamond"/>
        </w:rPr>
        <w:t xml:space="preserve">Sasia dhe çmimi për njësi e energjisë elektrike, për qëllime të plotësimit të kërkesës së plotë të </w:t>
      </w:r>
      <w:r w:rsidR="00D0162B" w:rsidRPr="00154564">
        <w:rPr>
          <w:rFonts w:ascii="Garamond" w:eastAsia="Calibri" w:hAnsi="Garamond"/>
        </w:rPr>
        <w:t>f</w:t>
      </w:r>
      <w:r w:rsidR="00DC1F23" w:rsidRPr="00154564">
        <w:rPr>
          <w:rFonts w:ascii="Garamond" w:eastAsia="Calibri" w:hAnsi="Garamond"/>
        </w:rPr>
        <w:t xml:space="preserve">urnizuesit të </w:t>
      </w:r>
      <w:r w:rsidR="00D0162B" w:rsidRPr="00154564">
        <w:rPr>
          <w:rFonts w:ascii="Garamond" w:eastAsia="Calibri" w:hAnsi="Garamond"/>
        </w:rPr>
        <w:t>s</w:t>
      </w:r>
      <w:r w:rsidR="00DC1F23" w:rsidRPr="00154564">
        <w:rPr>
          <w:rFonts w:ascii="Garamond" w:eastAsia="Calibri" w:hAnsi="Garamond"/>
        </w:rPr>
        <w:t xml:space="preserve">hërbimit </w:t>
      </w:r>
      <w:r w:rsidR="00D0162B" w:rsidRPr="00154564">
        <w:rPr>
          <w:rFonts w:ascii="Garamond" w:eastAsia="Calibri" w:hAnsi="Garamond"/>
        </w:rPr>
        <w:t>universal, miratohen</w:t>
      </w:r>
      <w:r w:rsidR="00DC1F23" w:rsidRPr="00154564">
        <w:rPr>
          <w:rFonts w:ascii="Garamond" w:eastAsia="Calibri" w:hAnsi="Garamond"/>
        </w:rPr>
        <w:t xml:space="preserve"> nga Asambleja e Përgjithshme e </w:t>
      </w:r>
      <w:r w:rsidR="004F1F41" w:rsidRPr="00154564">
        <w:rPr>
          <w:rFonts w:ascii="Garamond" w:eastAsia="Calibri" w:hAnsi="Garamond"/>
        </w:rPr>
        <w:t>Sho</w:t>
      </w:r>
      <w:r w:rsidR="00DC1F23" w:rsidRPr="00154564">
        <w:rPr>
          <w:rFonts w:ascii="Garamond" w:eastAsia="Calibri" w:hAnsi="Garamond"/>
        </w:rPr>
        <w:t xml:space="preserve">qërisë së </w:t>
      </w:r>
      <w:r w:rsidR="004F1F41" w:rsidRPr="00154564">
        <w:rPr>
          <w:rFonts w:ascii="Garamond" w:eastAsia="Calibri" w:hAnsi="Garamond"/>
        </w:rPr>
        <w:t>Pro</w:t>
      </w:r>
      <w:r w:rsidR="00DC1F23" w:rsidRPr="00154564">
        <w:rPr>
          <w:rFonts w:ascii="Garamond" w:eastAsia="Calibri" w:hAnsi="Garamond"/>
        </w:rPr>
        <w:t>dhimit</w:t>
      </w:r>
      <w:r w:rsidR="00D0162B" w:rsidRPr="00154564">
        <w:rPr>
          <w:rFonts w:ascii="Garamond" w:eastAsia="Calibri" w:hAnsi="Garamond"/>
        </w:rPr>
        <w:t>,</w:t>
      </w:r>
      <w:r w:rsidR="00DC1F23" w:rsidRPr="00154564">
        <w:rPr>
          <w:rFonts w:ascii="Garamond" w:eastAsia="Calibri" w:hAnsi="Garamond"/>
        </w:rPr>
        <w:t xml:space="preserve"> të ngarkuar me detyrimin e shërbimit publik.</w:t>
      </w:r>
    </w:p>
    <w:p w14:paraId="39CBEDD9" w14:textId="77777777" w:rsidR="00DC1F23" w:rsidRPr="00154564" w:rsidRDefault="00DC1F23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 xml:space="preserve">Ndërmjet </w:t>
      </w:r>
      <w:r w:rsidR="00D0162B" w:rsidRPr="00154564">
        <w:rPr>
          <w:rFonts w:ascii="Garamond" w:eastAsia="Calibri" w:hAnsi="Garamond"/>
        </w:rPr>
        <w:t>f</w:t>
      </w:r>
      <w:r w:rsidRPr="00154564">
        <w:rPr>
          <w:rFonts w:ascii="Garamond" w:eastAsia="Calibri" w:hAnsi="Garamond"/>
        </w:rPr>
        <w:t xml:space="preserve">urnizuesit të </w:t>
      </w:r>
      <w:r w:rsidR="00D0162B" w:rsidRPr="00154564">
        <w:rPr>
          <w:rFonts w:ascii="Garamond" w:eastAsia="Calibri" w:hAnsi="Garamond"/>
        </w:rPr>
        <w:t>s</w:t>
      </w:r>
      <w:r w:rsidRPr="00154564">
        <w:rPr>
          <w:rFonts w:ascii="Garamond" w:eastAsia="Calibri" w:hAnsi="Garamond"/>
        </w:rPr>
        <w:t xml:space="preserve">hërbimit </w:t>
      </w:r>
      <w:r w:rsidR="00D0162B" w:rsidRPr="00154564">
        <w:rPr>
          <w:rFonts w:ascii="Garamond" w:eastAsia="Calibri" w:hAnsi="Garamond"/>
        </w:rPr>
        <w:t>u</w:t>
      </w:r>
      <w:r w:rsidRPr="00154564">
        <w:rPr>
          <w:rFonts w:ascii="Garamond" w:eastAsia="Calibri" w:hAnsi="Garamond"/>
        </w:rPr>
        <w:t>niversal dhe shoqërisë së prodhimit të ngarkuar me detyrimin e shërbimit publik nënshkruhet kontrata TIP</w:t>
      </w:r>
      <w:r w:rsidR="00D0162B" w:rsidRPr="00154564">
        <w:rPr>
          <w:rFonts w:ascii="Garamond" w:eastAsia="Calibri" w:hAnsi="Garamond"/>
        </w:rPr>
        <w:t>,</w:t>
      </w:r>
      <w:r w:rsidRPr="00154564">
        <w:rPr>
          <w:rFonts w:ascii="Garamond" w:eastAsia="Calibri" w:hAnsi="Garamond"/>
        </w:rPr>
        <w:t xml:space="preserve"> e miratuar nga Enti Rregullator i Energjisë, e cila negociohet çdo vit</w:t>
      </w:r>
      <w:r w:rsidR="00D37754" w:rsidRPr="00154564">
        <w:rPr>
          <w:rFonts w:ascii="Garamond" w:eastAsia="Calibri" w:hAnsi="Garamond"/>
        </w:rPr>
        <w:t>,</w:t>
      </w:r>
      <w:r w:rsidRPr="00154564">
        <w:rPr>
          <w:rFonts w:ascii="Garamond" w:eastAsia="Calibri" w:hAnsi="Garamond"/>
        </w:rPr>
        <w:t xml:space="preserve"> në lidhje me sasinë e energjisë së siguruar dhe çmimin për njësi, përpara fillimit të çdo viti kalendarik të ushtrimit të aktivitetit.</w:t>
      </w:r>
    </w:p>
    <w:p w14:paraId="39CBEDDB" w14:textId="77777777" w:rsidR="0080499C" w:rsidRPr="00154564" w:rsidRDefault="00DC1F23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 xml:space="preserve">Furnizuesi i </w:t>
      </w:r>
      <w:r w:rsidR="00D0162B" w:rsidRPr="00154564">
        <w:rPr>
          <w:rFonts w:ascii="Garamond" w:eastAsia="Calibri" w:hAnsi="Garamond"/>
        </w:rPr>
        <w:t>s</w:t>
      </w:r>
      <w:r w:rsidRPr="00154564">
        <w:rPr>
          <w:rFonts w:ascii="Garamond" w:eastAsia="Calibri" w:hAnsi="Garamond"/>
        </w:rPr>
        <w:t xml:space="preserve">hërbimit </w:t>
      </w:r>
      <w:r w:rsidR="00D0162B" w:rsidRPr="00154564">
        <w:rPr>
          <w:rFonts w:ascii="Garamond" w:eastAsia="Calibri" w:hAnsi="Garamond"/>
        </w:rPr>
        <w:t>u</w:t>
      </w:r>
      <w:r w:rsidRPr="00154564">
        <w:rPr>
          <w:rFonts w:ascii="Garamond" w:eastAsia="Calibri" w:hAnsi="Garamond"/>
        </w:rPr>
        <w:t>niversal kompensohet nga shoqëria e prodhimit të energjisë elektrike</w:t>
      </w:r>
      <w:r w:rsidR="00D0162B" w:rsidRPr="00154564">
        <w:rPr>
          <w:rFonts w:ascii="Garamond" w:eastAsia="Calibri" w:hAnsi="Garamond"/>
        </w:rPr>
        <w:t>,</w:t>
      </w:r>
      <w:r w:rsidRPr="00154564">
        <w:rPr>
          <w:rFonts w:ascii="Garamond" w:eastAsia="Calibri" w:hAnsi="Garamond"/>
        </w:rPr>
        <w:t xml:space="preserve"> për sasinë e pasiguruar nga shoqëria e prodhimit të energjisë elektrike</w:t>
      </w:r>
      <w:r w:rsidR="00D0162B" w:rsidRPr="00154564">
        <w:rPr>
          <w:rFonts w:ascii="Garamond" w:eastAsia="Calibri" w:hAnsi="Garamond"/>
        </w:rPr>
        <w:t>,</w:t>
      </w:r>
      <w:r w:rsidRPr="00154564">
        <w:rPr>
          <w:rFonts w:ascii="Garamond" w:eastAsia="Calibri" w:hAnsi="Garamond"/>
        </w:rPr>
        <w:t xml:space="preserve"> sipas vlerës së përcaktuar në kontratë, miratuar nga Asambleja e Përgjithshme e Shoqërisë së Prodhimit</w:t>
      </w:r>
      <w:r w:rsidR="00B70AC3" w:rsidRPr="00154564">
        <w:rPr>
          <w:rFonts w:ascii="Garamond" w:eastAsia="Calibri" w:hAnsi="Garamond"/>
        </w:rPr>
        <w:t>.</w:t>
      </w:r>
      <w:r w:rsidR="0080499C" w:rsidRPr="00154564">
        <w:rPr>
          <w:rFonts w:ascii="Garamond" w:eastAsia="Calibri" w:hAnsi="Garamond"/>
        </w:rPr>
        <w:t>”</w:t>
      </w:r>
      <w:r w:rsidR="00B70AC3" w:rsidRPr="00154564">
        <w:rPr>
          <w:rFonts w:ascii="Garamond" w:eastAsia="Calibri" w:hAnsi="Garamond"/>
        </w:rPr>
        <w:t>.</w:t>
      </w:r>
    </w:p>
    <w:p w14:paraId="39CBEDDD" w14:textId="1A222627" w:rsidR="0080499C" w:rsidRPr="00154564" w:rsidRDefault="009801DA" w:rsidP="00154564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681C77" w:rsidRPr="00154564">
        <w:rPr>
          <w:rFonts w:ascii="Garamond" w:hAnsi="Garamond"/>
        </w:rPr>
        <w:t xml:space="preserve">Fjalia e </w:t>
      </w:r>
      <w:r w:rsidR="0080499C" w:rsidRPr="00154564">
        <w:rPr>
          <w:rFonts w:ascii="Garamond" w:hAnsi="Garamond"/>
        </w:rPr>
        <w:t>parë</w:t>
      </w:r>
      <w:r w:rsidR="00D0162B" w:rsidRPr="00154564">
        <w:rPr>
          <w:rFonts w:ascii="Garamond" w:hAnsi="Garamond"/>
        </w:rPr>
        <w:t>,</w:t>
      </w:r>
      <w:r w:rsidR="0080499C" w:rsidRPr="00154564">
        <w:rPr>
          <w:rFonts w:ascii="Garamond" w:hAnsi="Garamond"/>
        </w:rPr>
        <w:t xml:space="preserve"> </w:t>
      </w:r>
      <w:r w:rsidR="00681C77" w:rsidRPr="00154564">
        <w:rPr>
          <w:rFonts w:ascii="Garamond" w:hAnsi="Garamond"/>
        </w:rPr>
        <w:t>e</w:t>
      </w:r>
      <w:r w:rsidR="0080499C" w:rsidRPr="00154564">
        <w:rPr>
          <w:rFonts w:ascii="Garamond" w:hAnsi="Garamond"/>
        </w:rPr>
        <w:t xml:space="preserve"> pikës 3</w:t>
      </w:r>
      <w:r w:rsidR="00D0162B" w:rsidRPr="00154564">
        <w:rPr>
          <w:rFonts w:ascii="Garamond" w:hAnsi="Garamond"/>
        </w:rPr>
        <w:t>,</w:t>
      </w:r>
      <w:r w:rsidR="0080499C" w:rsidRPr="00154564">
        <w:rPr>
          <w:rFonts w:ascii="Garamond" w:hAnsi="Garamond"/>
        </w:rPr>
        <w:t xml:space="preserve"> </w:t>
      </w:r>
      <w:r w:rsidR="00CA2884">
        <w:rPr>
          <w:rFonts w:ascii="Garamond" w:hAnsi="Garamond"/>
        </w:rPr>
        <w:t>e</w:t>
      </w:r>
      <w:r w:rsidR="0080499C" w:rsidRPr="00154564">
        <w:rPr>
          <w:rFonts w:ascii="Garamond" w:hAnsi="Garamond"/>
        </w:rPr>
        <w:t xml:space="preserve"> nenit 5</w:t>
      </w:r>
      <w:r w:rsidR="00D0162B" w:rsidRPr="00154564">
        <w:rPr>
          <w:rFonts w:ascii="Garamond" w:hAnsi="Garamond"/>
        </w:rPr>
        <w:t>,</w:t>
      </w:r>
      <w:r w:rsidR="0080499C" w:rsidRPr="00154564">
        <w:rPr>
          <w:rFonts w:ascii="Garamond" w:hAnsi="Garamond"/>
        </w:rPr>
        <w:t xml:space="preserve"> ndryshohet</w:t>
      </w:r>
      <w:r w:rsidR="00D0162B" w:rsidRPr="00154564">
        <w:rPr>
          <w:rFonts w:ascii="Garamond" w:hAnsi="Garamond"/>
        </w:rPr>
        <w:t>,</w:t>
      </w:r>
      <w:r w:rsidR="0080499C" w:rsidRPr="00154564">
        <w:rPr>
          <w:rFonts w:ascii="Garamond" w:hAnsi="Garamond"/>
        </w:rPr>
        <w:t xml:space="preserve"> si më poshtë</w:t>
      </w:r>
      <w:r w:rsidR="00D0162B" w:rsidRPr="00154564">
        <w:rPr>
          <w:rFonts w:ascii="Garamond" w:hAnsi="Garamond"/>
        </w:rPr>
        <w:t xml:space="preserve"> vijon</w:t>
      </w:r>
      <w:r w:rsidR="0080499C" w:rsidRPr="00154564">
        <w:rPr>
          <w:rFonts w:ascii="Garamond" w:hAnsi="Garamond"/>
        </w:rPr>
        <w:t>:</w:t>
      </w:r>
    </w:p>
    <w:p w14:paraId="39CBEDDF" w14:textId="2642254F" w:rsidR="0080499C" w:rsidRPr="00154564" w:rsidRDefault="0080499C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>“</w:t>
      </w:r>
      <w:r w:rsidR="00B70AC3" w:rsidRPr="00154564">
        <w:rPr>
          <w:rFonts w:ascii="Garamond" w:eastAsia="Calibri" w:hAnsi="Garamond"/>
        </w:rPr>
        <w:t xml:space="preserve">Në rastet kur </w:t>
      </w:r>
      <w:r w:rsidR="00D0162B" w:rsidRPr="00154564">
        <w:rPr>
          <w:rFonts w:ascii="Garamond" w:eastAsia="Calibri" w:hAnsi="Garamond"/>
        </w:rPr>
        <w:t>f</w:t>
      </w:r>
      <w:r w:rsidR="00B70AC3" w:rsidRPr="00154564">
        <w:rPr>
          <w:rFonts w:ascii="Garamond" w:eastAsia="Calibri" w:hAnsi="Garamond"/>
        </w:rPr>
        <w:t xml:space="preserve">urnizuesi i </w:t>
      </w:r>
      <w:r w:rsidR="00D0162B" w:rsidRPr="00154564">
        <w:rPr>
          <w:rFonts w:ascii="Garamond" w:eastAsia="Calibri" w:hAnsi="Garamond"/>
        </w:rPr>
        <w:t>s</w:t>
      </w:r>
      <w:r w:rsidR="00B70AC3" w:rsidRPr="00154564">
        <w:rPr>
          <w:rFonts w:ascii="Garamond" w:eastAsia="Calibri" w:hAnsi="Garamond"/>
        </w:rPr>
        <w:t xml:space="preserve">hërbimit </w:t>
      </w:r>
      <w:r w:rsidR="00D0162B" w:rsidRPr="00154564">
        <w:rPr>
          <w:rFonts w:ascii="Garamond" w:eastAsia="Calibri" w:hAnsi="Garamond"/>
        </w:rPr>
        <w:t>u</w:t>
      </w:r>
      <w:r w:rsidR="00B70AC3" w:rsidRPr="00154564">
        <w:rPr>
          <w:rFonts w:ascii="Garamond" w:eastAsia="Calibri" w:hAnsi="Garamond"/>
        </w:rPr>
        <w:t>niversal nuk mund të sigurojë sasinë e nevojshme nga shoqëria e prodhimit të energjisë elektrike</w:t>
      </w:r>
      <w:r w:rsidR="00D0162B" w:rsidRPr="00154564">
        <w:rPr>
          <w:rFonts w:ascii="Garamond" w:eastAsia="Calibri" w:hAnsi="Garamond"/>
        </w:rPr>
        <w:t>,</w:t>
      </w:r>
      <w:r w:rsidR="00B70AC3" w:rsidRPr="00154564">
        <w:rPr>
          <w:rFonts w:ascii="Garamond" w:eastAsia="Calibri" w:hAnsi="Garamond"/>
        </w:rPr>
        <w:t xml:space="preserve"> në përputhje me parashikimet e kontratës së rregulluar ndërmjet palëve, sipas përcaktimeve të vendosura në pikën 2</w:t>
      </w:r>
      <w:r w:rsidR="00D0162B" w:rsidRPr="00154564">
        <w:rPr>
          <w:rFonts w:ascii="Garamond" w:eastAsia="Calibri" w:hAnsi="Garamond"/>
        </w:rPr>
        <w:t>,</w:t>
      </w:r>
      <w:r w:rsidR="00B70AC3" w:rsidRPr="00154564">
        <w:rPr>
          <w:rFonts w:ascii="Garamond" w:eastAsia="Calibri" w:hAnsi="Garamond"/>
        </w:rPr>
        <w:t xml:space="preserve"> të këtij neni, </w:t>
      </w:r>
      <w:r w:rsidR="00D0162B" w:rsidRPr="00154564">
        <w:rPr>
          <w:rFonts w:ascii="Garamond" w:eastAsia="Calibri" w:hAnsi="Garamond"/>
        </w:rPr>
        <w:t>f</w:t>
      </w:r>
      <w:r w:rsidR="00B70AC3" w:rsidRPr="00154564">
        <w:rPr>
          <w:rFonts w:ascii="Garamond" w:eastAsia="Calibri" w:hAnsi="Garamond"/>
        </w:rPr>
        <w:t xml:space="preserve">urnizuesi i </w:t>
      </w:r>
      <w:r w:rsidR="00D0162B" w:rsidRPr="00154564">
        <w:rPr>
          <w:rFonts w:ascii="Garamond" w:eastAsia="Calibri" w:hAnsi="Garamond"/>
        </w:rPr>
        <w:t>s</w:t>
      </w:r>
      <w:r w:rsidR="00B70AC3" w:rsidRPr="00154564">
        <w:rPr>
          <w:rFonts w:ascii="Garamond" w:eastAsia="Calibri" w:hAnsi="Garamond"/>
        </w:rPr>
        <w:t xml:space="preserve">hërbimit </w:t>
      </w:r>
      <w:r w:rsidR="00D0162B" w:rsidRPr="00154564">
        <w:rPr>
          <w:rFonts w:ascii="Garamond" w:eastAsia="Calibri" w:hAnsi="Garamond"/>
        </w:rPr>
        <w:t>u</w:t>
      </w:r>
      <w:r w:rsidR="00B70AC3" w:rsidRPr="00154564">
        <w:rPr>
          <w:rFonts w:ascii="Garamond" w:eastAsia="Calibri" w:hAnsi="Garamond"/>
        </w:rPr>
        <w:t xml:space="preserve">niversal ka detyrimin që të sigurojë sasinë e nevojshme të energjisë me anë të shoqërisë publike të </w:t>
      </w:r>
      <w:r w:rsidR="00D0162B" w:rsidRPr="00154564">
        <w:rPr>
          <w:rFonts w:ascii="Garamond" w:eastAsia="Calibri" w:hAnsi="Garamond"/>
        </w:rPr>
        <w:t>f</w:t>
      </w:r>
      <w:r w:rsidR="00B70AC3" w:rsidRPr="00154564">
        <w:rPr>
          <w:rFonts w:ascii="Garamond" w:eastAsia="Calibri" w:hAnsi="Garamond"/>
        </w:rPr>
        <w:t>urnizimit n</w:t>
      </w:r>
      <w:r w:rsidR="00D0162B" w:rsidRPr="00154564">
        <w:rPr>
          <w:rFonts w:ascii="Garamond" w:eastAsia="Calibri" w:hAnsi="Garamond"/>
        </w:rPr>
        <w:t>ë t</w:t>
      </w:r>
      <w:r w:rsidR="00B70AC3" w:rsidRPr="00154564">
        <w:rPr>
          <w:rFonts w:ascii="Garamond" w:eastAsia="Calibri" w:hAnsi="Garamond"/>
        </w:rPr>
        <w:t xml:space="preserve">regun e </w:t>
      </w:r>
      <w:r w:rsidR="00D0162B" w:rsidRPr="00154564">
        <w:rPr>
          <w:rFonts w:ascii="Garamond" w:eastAsia="Calibri" w:hAnsi="Garamond"/>
        </w:rPr>
        <w:t>lirë, me të një</w:t>
      </w:r>
      <w:r w:rsidR="00B70AC3" w:rsidRPr="00154564">
        <w:rPr>
          <w:rFonts w:ascii="Garamond" w:eastAsia="Calibri" w:hAnsi="Garamond"/>
        </w:rPr>
        <w:t xml:space="preserve">jtin çmim që kjo energji prokurohet në treg të parregulluar. Në rast të mossigurimit të energjisë së nevojshme nga </w:t>
      </w:r>
      <w:r w:rsidR="00D0162B" w:rsidRPr="00154564">
        <w:rPr>
          <w:rFonts w:ascii="Garamond" w:eastAsia="Calibri" w:hAnsi="Garamond"/>
        </w:rPr>
        <w:t>f</w:t>
      </w:r>
      <w:r w:rsidR="00B70AC3" w:rsidRPr="00154564">
        <w:rPr>
          <w:rFonts w:ascii="Garamond" w:eastAsia="Calibri" w:hAnsi="Garamond"/>
        </w:rPr>
        <w:t xml:space="preserve">urnizuesi i </w:t>
      </w:r>
      <w:r w:rsidR="00D0162B" w:rsidRPr="00154564">
        <w:rPr>
          <w:rFonts w:ascii="Garamond" w:eastAsia="Calibri" w:hAnsi="Garamond"/>
        </w:rPr>
        <w:t>t</w:t>
      </w:r>
      <w:r w:rsidR="00B70AC3" w:rsidRPr="00154564">
        <w:rPr>
          <w:rFonts w:ascii="Garamond" w:eastAsia="Calibri" w:hAnsi="Garamond"/>
        </w:rPr>
        <w:t xml:space="preserve">regut të </w:t>
      </w:r>
      <w:r w:rsidR="00D0162B" w:rsidRPr="00154564">
        <w:rPr>
          <w:rFonts w:ascii="Garamond" w:eastAsia="Calibri" w:hAnsi="Garamond"/>
        </w:rPr>
        <w:t>l</w:t>
      </w:r>
      <w:r w:rsidR="00B70AC3" w:rsidRPr="00154564">
        <w:rPr>
          <w:rFonts w:ascii="Garamond" w:eastAsia="Calibri" w:hAnsi="Garamond"/>
        </w:rPr>
        <w:t xml:space="preserve">irë, </w:t>
      </w:r>
      <w:r w:rsidR="00D0162B" w:rsidRPr="00154564">
        <w:rPr>
          <w:rFonts w:ascii="Garamond" w:eastAsia="Calibri" w:hAnsi="Garamond"/>
        </w:rPr>
        <w:t>f</w:t>
      </w:r>
      <w:r w:rsidR="00B70AC3" w:rsidRPr="00154564">
        <w:rPr>
          <w:rFonts w:ascii="Garamond" w:eastAsia="Calibri" w:hAnsi="Garamond"/>
        </w:rPr>
        <w:t xml:space="preserve">urnizuesi i </w:t>
      </w:r>
      <w:r w:rsidR="00D0162B" w:rsidRPr="00154564">
        <w:rPr>
          <w:rFonts w:ascii="Garamond" w:eastAsia="Calibri" w:hAnsi="Garamond"/>
        </w:rPr>
        <w:t>s</w:t>
      </w:r>
      <w:r w:rsidR="00B70AC3" w:rsidRPr="00154564">
        <w:rPr>
          <w:rFonts w:ascii="Garamond" w:eastAsia="Calibri" w:hAnsi="Garamond"/>
        </w:rPr>
        <w:t>hë</w:t>
      </w:r>
      <w:r w:rsidR="00D0162B" w:rsidRPr="00154564">
        <w:rPr>
          <w:rFonts w:ascii="Garamond" w:eastAsia="Calibri" w:hAnsi="Garamond"/>
        </w:rPr>
        <w:t>rbimit u</w:t>
      </w:r>
      <w:r w:rsidR="00B70AC3" w:rsidRPr="00154564">
        <w:rPr>
          <w:rFonts w:ascii="Garamond" w:eastAsia="Calibri" w:hAnsi="Garamond"/>
        </w:rPr>
        <w:t>niversal mund ta sigurojë këtë energji në treg të parregulluar</w:t>
      </w:r>
      <w:r w:rsidR="00D0162B" w:rsidRPr="00154564">
        <w:rPr>
          <w:rFonts w:ascii="Garamond" w:eastAsia="Calibri" w:hAnsi="Garamond"/>
        </w:rPr>
        <w:t>,</w:t>
      </w:r>
      <w:r w:rsidR="00B70AC3" w:rsidRPr="00154564">
        <w:rPr>
          <w:rFonts w:ascii="Garamond" w:eastAsia="Calibri" w:hAnsi="Garamond"/>
        </w:rPr>
        <w:t xml:space="preserve"> në përputhje me kushtet dhe procedurat e përcaktuara, bazuar në rregulloren për tregtimin e energjisë elektrike</w:t>
      </w:r>
      <w:r w:rsidR="00D0162B" w:rsidRPr="00154564">
        <w:rPr>
          <w:rFonts w:ascii="Garamond" w:eastAsia="Calibri" w:hAnsi="Garamond"/>
        </w:rPr>
        <w:t>,</w:t>
      </w:r>
      <w:r w:rsidR="00B70AC3" w:rsidRPr="00154564">
        <w:rPr>
          <w:rFonts w:ascii="Garamond" w:eastAsia="Calibri" w:hAnsi="Garamond"/>
        </w:rPr>
        <w:t xml:space="preserve"> që miratohet me vendim</w:t>
      </w:r>
      <w:r w:rsidR="00D0162B" w:rsidRPr="00154564">
        <w:rPr>
          <w:rFonts w:ascii="Garamond" w:eastAsia="Calibri" w:hAnsi="Garamond"/>
        </w:rPr>
        <w:t xml:space="preserve"> të</w:t>
      </w:r>
      <w:r w:rsidR="00B70AC3" w:rsidRPr="00154564">
        <w:rPr>
          <w:rFonts w:ascii="Garamond" w:eastAsia="Calibri" w:hAnsi="Garamond"/>
        </w:rPr>
        <w:t xml:space="preserve"> Entit Rregullator të Energjisë.</w:t>
      </w:r>
      <w:r w:rsidRPr="00154564">
        <w:rPr>
          <w:rFonts w:ascii="Garamond" w:eastAsia="Calibri" w:hAnsi="Garamond"/>
        </w:rPr>
        <w:t>”.</w:t>
      </w:r>
    </w:p>
    <w:p w14:paraId="39CBEDE1" w14:textId="2B1E5539" w:rsidR="0080499C" w:rsidRPr="00154564" w:rsidRDefault="009801DA" w:rsidP="00154564">
      <w:pPr>
        <w:ind w:firstLine="284"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3. </w:t>
      </w:r>
      <w:r w:rsidR="0080499C" w:rsidRPr="00154564">
        <w:rPr>
          <w:rFonts w:ascii="Garamond" w:eastAsia="Calibri" w:hAnsi="Garamond"/>
        </w:rPr>
        <w:t>Pika 2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e nenit 11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</w:t>
      </w:r>
      <w:r w:rsidR="00D0162B" w:rsidRPr="00154564">
        <w:rPr>
          <w:rFonts w:ascii="Garamond" w:eastAsia="Calibri" w:hAnsi="Garamond"/>
        </w:rPr>
        <w:t>ndryshohet,</w:t>
      </w:r>
      <w:r w:rsidR="0080499C" w:rsidRPr="00154564">
        <w:rPr>
          <w:rFonts w:ascii="Garamond" w:eastAsia="Calibri" w:hAnsi="Garamond"/>
        </w:rPr>
        <w:t xml:space="preserve"> si më poshtë</w:t>
      </w:r>
      <w:r w:rsidR="00D0162B" w:rsidRPr="00154564">
        <w:rPr>
          <w:rFonts w:ascii="Garamond" w:eastAsia="Calibri" w:hAnsi="Garamond"/>
        </w:rPr>
        <w:t xml:space="preserve"> vijon</w:t>
      </w:r>
      <w:r w:rsidR="0080499C" w:rsidRPr="00154564">
        <w:rPr>
          <w:rFonts w:ascii="Garamond" w:eastAsia="Calibri" w:hAnsi="Garamond"/>
        </w:rPr>
        <w:t>:</w:t>
      </w:r>
    </w:p>
    <w:p w14:paraId="39CBEDE3" w14:textId="08BFA99A" w:rsidR="0080499C" w:rsidRPr="00154564" w:rsidRDefault="00154564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 xml:space="preserve"> </w:t>
      </w:r>
      <w:r w:rsidR="0080499C" w:rsidRPr="00154564">
        <w:rPr>
          <w:rFonts w:ascii="Garamond" w:eastAsia="Calibri" w:hAnsi="Garamond"/>
        </w:rPr>
        <w:t>“</w:t>
      </w:r>
      <w:r w:rsidR="00D0162B" w:rsidRPr="00154564">
        <w:rPr>
          <w:rFonts w:ascii="Garamond" w:eastAsia="Calibri" w:hAnsi="Garamond"/>
        </w:rPr>
        <w:t xml:space="preserve">2. </w:t>
      </w:r>
      <w:r w:rsidR="00285E67" w:rsidRPr="00154564">
        <w:rPr>
          <w:rFonts w:ascii="Garamond" w:eastAsia="Calibri" w:hAnsi="Garamond"/>
        </w:rPr>
        <w:t xml:space="preserve">Detyrimi i shërbimit publik për blerjen e energjisë elektrike nga burimet e rinovueshme të energjisë i vendoset shoqërisë publike të </w:t>
      </w:r>
      <w:r w:rsidR="00D0162B" w:rsidRPr="00154564">
        <w:rPr>
          <w:rFonts w:ascii="Garamond" w:eastAsia="Calibri" w:hAnsi="Garamond"/>
        </w:rPr>
        <w:t>f</w:t>
      </w:r>
      <w:r w:rsidR="00285E67" w:rsidRPr="00154564">
        <w:rPr>
          <w:rFonts w:ascii="Garamond" w:eastAsia="Calibri" w:hAnsi="Garamond"/>
        </w:rPr>
        <w:t xml:space="preserve">urnizimit në </w:t>
      </w:r>
      <w:r w:rsidR="00D0162B" w:rsidRPr="00154564">
        <w:rPr>
          <w:rFonts w:ascii="Garamond" w:eastAsia="Calibri" w:hAnsi="Garamond"/>
        </w:rPr>
        <w:t>t</w:t>
      </w:r>
      <w:r w:rsidR="00285E67" w:rsidRPr="00154564">
        <w:rPr>
          <w:rFonts w:ascii="Garamond" w:eastAsia="Calibri" w:hAnsi="Garamond"/>
        </w:rPr>
        <w:t xml:space="preserve">regun e </w:t>
      </w:r>
      <w:r w:rsidR="00D0162B" w:rsidRPr="00154564">
        <w:rPr>
          <w:rFonts w:ascii="Garamond" w:eastAsia="Calibri" w:hAnsi="Garamond"/>
        </w:rPr>
        <w:t>l</w:t>
      </w:r>
      <w:r w:rsidR="00285E67" w:rsidRPr="00154564">
        <w:rPr>
          <w:rFonts w:ascii="Garamond" w:eastAsia="Calibri" w:hAnsi="Garamond"/>
        </w:rPr>
        <w:t xml:space="preserve">irë, në përputhje me legjislacionin në fuqi dhe kontratën tip, të miratuar </w:t>
      </w:r>
      <w:r w:rsidR="00D0162B" w:rsidRPr="00154564">
        <w:rPr>
          <w:rFonts w:ascii="Garamond" w:eastAsia="Calibri" w:hAnsi="Garamond"/>
        </w:rPr>
        <w:t xml:space="preserve">nga ERE. Kontratat ekzistuese që </w:t>
      </w:r>
      <w:r w:rsidR="00285E67" w:rsidRPr="00154564">
        <w:rPr>
          <w:rFonts w:ascii="Garamond" w:eastAsia="Calibri" w:hAnsi="Garamond"/>
        </w:rPr>
        <w:t>OSHEE</w:t>
      </w:r>
      <w:r w:rsidR="00D0162B" w:rsidRPr="00154564">
        <w:rPr>
          <w:rFonts w:ascii="Garamond" w:eastAsia="Calibri" w:hAnsi="Garamond"/>
        </w:rPr>
        <w:t>,</w:t>
      </w:r>
      <w:r w:rsidR="00285E67" w:rsidRPr="00154564">
        <w:rPr>
          <w:rFonts w:ascii="Garamond" w:eastAsia="Calibri" w:hAnsi="Garamond"/>
        </w:rPr>
        <w:t xml:space="preserve"> sh.a</w:t>
      </w:r>
      <w:r w:rsidR="00CA2884">
        <w:rPr>
          <w:rFonts w:ascii="Garamond" w:eastAsia="Calibri" w:hAnsi="Garamond"/>
        </w:rPr>
        <w:t>.</w:t>
      </w:r>
      <w:r w:rsidR="00D0162B" w:rsidRPr="00154564">
        <w:rPr>
          <w:rFonts w:ascii="Garamond" w:eastAsia="Calibri" w:hAnsi="Garamond"/>
        </w:rPr>
        <w:t xml:space="preserve"> ka me p</w:t>
      </w:r>
      <w:r w:rsidR="00285E67" w:rsidRPr="00154564">
        <w:rPr>
          <w:rFonts w:ascii="Garamond" w:eastAsia="Calibri" w:hAnsi="Garamond"/>
        </w:rPr>
        <w:t xml:space="preserve">rodhuesit me </w:t>
      </w:r>
      <w:r w:rsidR="00D0162B" w:rsidRPr="00154564">
        <w:rPr>
          <w:rFonts w:ascii="Garamond" w:eastAsia="Calibri" w:hAnsi="Garamond"/>
        </w:rPr>
        <w:t>p</w:t>
      </w:r>
      <w:r w:rsidR="00285E67" w:rsidRPr="00154564">
        <w:rPr>
          <w:rFonts w:ascii="Garamond" w:eastAsia="Calibri" w:hAnsi="Garamond"/>
        </w:rPr>
        <w:t xml:space="preserve">ërparësi të </w:t>
      </w:r>
      <w:r w:rsidR="00D0162B" w:rsidRPr="00154564">
        <w:rPr>
          <w:rFonts w:ascii="Garamond" w:eastAsia="Calibri" w:hAnsi="Garamond"/>
        </w:rPr>
        <w:t>e</w:t>
      </w:r>
      <w:r w:rsidR="00285E67" w:rsidRPr="00154564">
        <w:rPr>
          <w:rFonts w:ascii="Garamond" w:eastAsia="Calibri" w:hAnsi="Garamond"/>
        </w:rPr>
        <w:t xml:space="preserve">nergjisë </w:t>
      </w:r>
      <w:r w:rsidR="00D0162B" w:rsidRPr="00154564">
        <w:rPr>
          <w:rFonts w:ascii="Garamond" w:eastAsia="Calibri" w:hAnsi="Garamond"/>
        </w:rPr>
        <w:t>e</w:t>
      </w:r>
      <w:r w:rsidR="00285E67" w:rsidRPr="00154564">
        <w:rPr>
          <w:rFonts w:ascii="Garamond" w:eastAsia="Calibri" w:hAnsi="Garamond"/>
        </w:rPr>
        <w:t xml:space="preserve">lektrike do të transferohen te </w:t>
      </w:r>
      <w:r w:rsidR="00D0162B" w:rsidRPr="00154564">
        <w:rPr>
          <w:rFonts w:ascii="Garamond" w:eastAsia="Calibri" w:hAnsi="Garamond"/>
        </w:rPr>
        <w:t>f</w:t>
      </w:r>
      <w:r w:rsidR="00285E67" w:rsidRPr="00154564">
        <w:rPr>
          <w:rFonts w:ascii="Garamond" w:eastAsia="Calibri" w:hAnsi="Garamond"/>
        </w:rPr>
        <w:t xml:space="preserve">urnizuesi i </w:t>
      </w:r>
      <w:r w:rsidR="00D0162B" w:rsidRPr="00154564">
        <w:rPr>
          <w:rFonts w:ascii="Garamond" w:eastAsia="Calibri" w:hAnsi="Garamond"/>
        </w:rPr>
        <w:t>t</w:t>
      </w:r>
      <w:r w:rsidR="00285E67" w:rsidRPr="00154564">
        <w:rPr>
          <w:rFonts w:ascii="Garamond" w:eastAsia="Calibri" w:hAnsi="Garamond"/>
        </w:rPr>
        <w:t xml:space="preserve">regut të </w:t>
      </w:r>
      <w:r w:rsidR="00D0162B" w:rsidRPr="00154564">
        <w:rPr>
          <w:rFonts w:ascii="Garamond" w:eastAsia="Calibri" w:hAnsi="Garamond"/>
        </w:rPr>
        <w:t>l</w:t>
      </w:r>
      <w:r w:rsidR="00285E67" w:rsidRPr="00154564">
        <w:rPr>
          <w:rFonts w:ascii="Garamond" w:eastAsia="Calibri" w:hAnsi="Garamond"/>
        </w:rPr>
        <w:t xml:space="preserve">irë, bazuar në aktet e brendshme ligjore/administrative </w:t>
      </w:r>
      <w:r w:rsidR="00D0162B" w:rsidRPr="00154564">
        <w:rPr>
          <w:rFonts w:ascii="Garamond" w:eastAsia="Calibri" w:hAnsi="Garamond"/>
        </w:rPr>
        <w:t>ndërmjet</w:t>
      </w:r>
      <w:r w:rsidR="00285E67" w:rsidRPr="00154564">
        <w:rPr>
          <w:rFonts w:ascii="Garamond" w:eastAsia="Calibri" w:hAnsi="Garamond"/>
        </w:rPr>
        <w:t xml:space="preserve"> shoqërive.</w:t>
      </w:r>
      <w:r w:rsidR="0080499C" w:rsidRPr="00154564">
        <w:rPr>
          <w:rFonts w:ascii="Garamond" w:eastAsia="Calibri" w:hAnsi="Garamond"/>
        </w:rPr>
        <w:t>”.</w:t>
      </w:r>
    </w:p>
    <w:p w14:paraId="39CBEDE5" w14:textId="45B8483E" w:rsidR="0080499C" w:rsidRPr="00154564" w:rsidRDefault="009801DA" w:rsidP="00154564">
      <w:pPr>
        <w:ind w:firstLine="284"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4. </w:t>
      </w:r>
      <w:bookmarkStart w:id="0" w:name="_GoBack"/>
      <w:bookmarkEnd w:id="0"/>
      <w:r w:rsidR="0080499C" w:rsidRPr="00154564">
        <w:rPr>
          <w:rFonts w:ascii="Garamond" w:eastAsia="Calibri" w:hAnsi="Garamond"/>
        </w:rPr>
        <w:t>Pas pikës 2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</w:t>
      </w:r>
      <w:r w:rsidR="001A64B6" w:rsidRPr="00154564">
        <w:rPr>
          <w:rFonts w:ascii="Garamond" w:eastAsia="Calibri" w:hAnsi="Garamond"/>
        </w:rPr>
        <w:t>të nenit 11, shtohen</w:t>
      </w:r>
      <w:r w:rsidR="0080499C" w:rsidRPr="00154564">
        <w:rPr>
          <w:rFonts w:ascii="Garamond" w:eastAsia="Calibri" w:hAnsi="Garamond"/>
        </w:rPr>
        <w:t xml:space="preserve"> pika</w:t>
      </w:r>
      <w:r w:rsidR="001A64B6" w:rsidRPr="00154564">
        <w:rPr>
          <w:rFonts w:ascii="Garamond" w:eastAsia="Calibri" w:hAnsi="Garamond"/>
        </w:rPr>
        <w:t>t</w:t>
      </w:r>
      <w:r w:rsidR="0080499C" w:rsidRPr="00154564">
        <w:rPr>
          <w:rFonts w:ascii="Garamond" w:eastAsia="Calibri" w:hAnsi="Garamond"/>
        </w:rPr>
        <w:t xml:space="preserve"> 3 dhe 4</w:t>
      </w:r>
      <w:r w:rsidR="00D0162B" w:rsidRPr="00154564">
        <w:rPr>
          <w:rFonts w:ascii="Garamond" w:eastAsia="Calibri" w:hAnsi="Garamond"/>
        </w:rPr>
        <w:t>,</w:t>
      </w:r>
      <w:r w:rsidR="0080499C" w:rsidRPr="00154564">
        <w:rPr>
          <w:rFonts w:ascii="Garamond" w:eastAsia="Calibri" w:hAnsi="Garamond"/>
        </w:rPr>
        <w:t xml:space="preserve"> me </w:t>
      </w:r>
      <w:r w:rsidR="00D0162B" w:rsidRPr="00154564">
        <w:rPr>
          <w:rFonts w:ascii="Garamond" w:eastAsia="Calibri" w:hAnsi="Garamond"/>
        </w:rPr>
        <w:t xml:space="preserve">këtë </w:t>
      </w:r>
      <w:r w:rsidR="0080499C" w:rsidRPr="00154564">
        <w:rPr>
          <w:rFonts w:ascii="Garamond" w:eastAsia="Calibri" w:hAnsi="Garamond"/>
        </w:rPr>
        <w:t>përmbajtje</w:t>
      </w:r>
      <w:r w:rsidR="00D0162B" w:rsidRPr="00154564">
        <w:rPr>
          <w:rFonts w:ascii="Garamond" w:eastAsia="Calibri" w:hAnsi="Garamond"/>
        </w:rPr>
        <w:t>:</w:t>
      </w:r>
    </w:p>
    <w:p w14:paraId="39CBEDE7" w14:textId="61125826" w:rsidR="00BB378F" w:rsidRPr="00154564" w:rsidRDefault="00154564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 xml:space="preserve"> </w:t>
      </w:r>
      <w:r w:rsidR="0080499C" w:rsidRPr="00154564">
        <w:rPr>
          <w:rFonts w:ascii="Garamond" w:eastAsia="Calibri" w:hAnsi="Garamond"/>
        </w:rPr>
        <w:t>“</w:t>
      </w:r>
      <w:r w:rsidR="00BB378F" w:rsidRPr="00154564">
        <w:rPr>
          <w:rFonts w:ascii="Garamond" w:eastAsia="Calibri" w:hAnsi="Garamond"/>
        </w:rPr>
        <w:t>3. Shoqëria publike e furnizimit në tregun e lirë, deri në krijimin e Operatorit të Energjis</w:t>
      </w:r>
      <w:r w:rsidR="004F1F41" w:rsidRPr="00154564">
        <w:rPr>
          <w:rFonts w:ascii="Garamond" w:eastAsia="Calibri" w:hAnsi="Garamond"/>
        </w:rPr>
        <w:t>ë së Rinovueshme dhe krijimin e</w:t>
      </w:r>
      <w:r w:rsidR="00BB378F" w:rsidRPr="00154564">
        <w:rPr>
          <w:rFonts w:ascii="Garamond" w:eastAsia="Calibri" w:hAnsi="Garamond"/>
        </w:rPr>
        <w:t xml:space="preserve"> tregut të ditës në avancë, do ta tregtojë këtë energji për mbulimin e humbjeve të Operatorit të Sistemit të Shpërndarjes me të njëjtin çmim me të cilin e blen këtë energji nga </w:t>
      </w:r>
      <w:r w:rsidR="00D0162B" w:rsidRPr="00154564">
        <w:rPr>
          <w:rFonts w:ascii="Garamond" w:eastAsia="Calibri" w:hAnsi="Garamond"/>
        </w:rPr>
        <w:t>p</w:t>
      </w:r>
      <w:r w:rsidR="00BB378F" w:rsidRPr="00154564">
        <w:rPr>
          <w:rFonts w:ascii="Garamond" w:eastAsia="Calibri" w:hAnsi="Garamond"/>
        </w:rPr>
        <w:t>rodh</w:t>
      </w:r>
      <w:r w:rsidR="00D0162B" w:rsidRPr="00154564">
        <w:rPr>
          <w:rFonts w:ascii="Garamond" w:eastAsia="Calibri" w:hAnsi="Garamond"/>
        </w:rPr>
        <w:t>uesit me pë</w:t>
      </w:r>
      <w:r w:rsidR="00BB378F" w:rsidRPr="00154564">
        <w:rPr>
          <w:rFonts w:ascii="Garamond" w:eastAsia="Calibri" w:hAnsi="Garamond"/>
        </w:rPr>
        <w:t>rparësi</w:t>
      </w:r>
      <w:r w:rsidR="00AF1335" w:rsidRPr="00154564">
        <w:rPr>
          <w:rFonts w:ascii="Garamond" w:eastAsia="Calibri" w:hAnsi="Garamond"/>
        </w:rPr>
        <w:t xml:space="preserve"> të </w:t>
      </w:r>
      <w:r w:rsidR="00D0162B" w:rsidRPr="00154564">
        <w:rPr>
          <w:rFonts w:ascii="Garamond" w:eastAsia="Calibri" w:hAnsi="Garamond"/>
        </w:rPr>
        <w:t>e</w:t>
      </w:r>
      <w:r w:rsidR="00AF1335" w:rsidRPr="00154564">
        <w:rPr>
          <w:rFonts w:ascii="Garamond" w:eastAsia="Calibri" w:hAnsi="Garamond"/>
        </w:rPr>
        <w:t xml:space="preserve">nergjisë </w:t>
      </w:r>
      <w:r w:rsidR="00D0162B" w:rsidRPr="00154564">
        <w:rPr>
          <w:rFonts w:ascii="Garamond" w:eastAsia="Calibri" w:hAnsi="Garamond"/>
        </w:rPr>
        <w:t>e</w:t>
      </w:r>
      <w:r w:rsidR="00AF1335" w:rsidRPr="00154564">
        <w:rPr>
          <w:rFonts w:ascii="Garamond" w:eastAsia="Calibri" w:hAnsi="Garamond"/>
        </w:rPr>
        <w:t>lektrike, deri në pë</w:t>
      </w:r>
      <w:r w:rsidR="00BB378F" w:rsidRPr="00154564">
        <w:rPr>
          <w:rFonts w:ascii="Garamond" w:eastAsia="Calibri" w:hAnsi="Garamond"/>
        </w:rPr>
        <w:t>rfundim</w:t>
      </w:r>
      <w:r w:rsidR="00AF1335" w:rsidRPr="00154564">
        <w:rPr>
          <w:rFonts w:ascii="Garamond" w:eastAsia="Calibri" w:hAnsi="Garamond"/>
        </w:rPr>
        <w:t xml:space="preserve">in e kontratave të </w:t>
      </w:r>
      <w:r w:rsidR="00AF1335" w:rsidRPr="00154564">
        <w:rPr>
          <w:rFonts w:ascii="Garamond" w:eastAsia="Calibri" w:hAnsi="Garamond"/>
        </w:rPr>
        <w:lastRenderedPageBreak/>
        <w:t>shitblerjes s</w:t>
      </w:r>
      <w:r w:rsidR="00BB378F" w:rsidRPr="00154564">
        <w:rPr>
          <w:rFonts w:ascii="Garamond" w:eastAsia="Calibri" w:hAnsi="Garamond"/>
        </w:rPr>
        <w:t>ë energjisë. Në rast të tepricave të krijuara ato do të tregtohen në treg të parregulluar me çmimin që ofron ky treg në përputhje me kushtet dhe procedurat e përcaktuara, bazua</w:t>
      </w:r>
      <w:r w:rsidR="00AF1335" w:rsidRPr="00154564">
        <w:rPr>
          <w:rFonts w:ascii="Garamond" w:eastAsia="Calibri" w:hAnsi="Garamond"/>
        </w:rPr>
        <w:t xml:space="preserve">r në rregulloren për tregtimin </w:t>
      </w:r>
      <w:r w:rsidR="00BB378F" w:rsidRPr="00154564">
        <w:rPr>
          <w:rFonts w:ascii="Garamond" w:eastAsia="Calibri" w:hAnsi="Garamond"/>
        </w:rPr>
        <w:t>e energjisë elektrike</w:t>
      </w:r>
      <w:r w:rsidR="00AF1335" w:rsidRPr="00154564">
        <w:rPr>
          <w:rFonts w:ascii="Garamond" w:eastAsia="Calibri" w:hAnsi="Garamond"/>
        </w:rPr>
        <w:t>,</w:t>
      </w:r>
      <w:r w:rsidR="00D0162B" w:rsidRPr="00154564">
        <w:rPr>
          <w:rFonts w:ascii="Garamond" w:eastAsia="Calibri" w:hAnsi="Garamond"/>
        </w:rPr>
        <w:t xml:space="preserve"> që miratohet me vendim</w:t>
      </w:r>
      <w:r w:rsidR="00BB378F" w:rsidRPr="00154564">
        <w:rPr>
          <w:rFonts w:ascii="Garamond" w:eastAsia="Calibri" w:hAnsi="Garamond"/>
        </w:rPr>
        <w:t xml:space="preserve"> </w:t>
      </w:r>
      <w:r w:rsidR="00D0162B" w:rsidRPr="00154564">
        <w:rPr>
          <w:rFonts w:ascii="Garamond" w:eastAsia="Calibri" w:hAnsi="Garamond"/>
        </w:rPr>
        <w:t>të</w:t>
      </w:r>
      <w:r w:rsidR="00BB378F" w:rsidRPr="00154564">
        <w:rPr>
          <w:rFonts w:ascii="Garamond" w:eastAsia="Calibri" w:hAnsi="Garamond"/>
        </w:rPr>
        <w:t xml:space="preserve"> Entit Rregullator të Energjisë.</w:t>
      </w:r>
    </w:p>
    <w:p w14:paraId="39CBEDE9" w14:textId="77777777" w:rsidR="0080499C" w:rsidRPr="00154564" w:rsidRDefault="00AF1335" w:rsidP="00154564">
      <w:pPr>
        <w:ind w:firstLine="284"/>
        <w:jc w:val="both"/>
        <w:rPr>
          <w:rFonts w:ascii="Garamond" w:eastAsia="Calibri" w:hAnsi="Garamond"/>
        </w:rPr>
      </w:pPr>
      <w:r w:rsidRPr="00154564">
        <w:rPr>
          <w:rFonts w:ascii="Garamond" w:eastAsia="Calibri" w:hAnsi="Garamond"/>
        </w:rPr>
        <w:t>4</w:t>
      </w:r>
      <w:r w:rsidR="00BB378F" w:rsidRPr="00154564">
        <w:rPr>
          <w:rFonts w:ascii="Garamond" w:eastAsia="Calibri" w:hAnsi="Garamond"/>
        </w:rPr>
        <w:t xml:space="preserve">. </w:t>
      </w:r>
      <w:r w:rsidRPr="00154564">
        <w:rPr>
          <w:rFonts w:ascii="Garamond" w:eastAsia="Calibri" w:hAnsi="Garamond"/>
        </w:rPr>
        <w:t>Mungesat e mosplotësimit të humbjeve të</w:t>
      </w:r>
      <w:r w:rsidR="00BB378F" w:rsidRPr="00154564">
        <w:rPr>
          <w:rFonts w:ascii="Garamond" w:eastAsia="Calibri" w:hAnsi="Garamond"/>
        </w:rPr>
        <w:t xml:space="preserve"> Operatorit të Sistemit të Shpërnd</w:t>
      </w:r>
      <w:r w:rsidRPr="00154564">
        <w:rPr>
          <w:rFonts w:ascii="Garamond" w:eastAsia="Calibri" w:hAnsi="Garamond"/>
        </w:rPr>
        <w:t>arjes nga energjia e burimeve të rinovueshme do të sigurohen nga shoqë</w:t>
      </w:r>
      <w:r w:rsidR="00BB378F" w:rsidRPr="00154564">
        <w:rPr>
          <w:rFonts w:ascii="Garamond" w:eastAsia="Calibri" w:hAnsi="Garamond"/>
        </w:rPr>
        <w:t xml:space="preserve">ria publike </w:t>
      </w:r>
      <w:r w:rsidRPr="00154564">
        <w:rPr>
          <w:rFonts w:ascii="Garamond" w:eastAsia="Calibri" w:hAnsi="Garamond"/>
        </w:rPr>
        <w:t xml:space="preserve">e </w:t>
      </w:r>
      <w:r w:rsidR="00D37754" w:rsidRPr="00154564">
        <w:rPr>
          <w:rFonts w:ascii="Garamond" w:eastAsia="Calibri" w:hAnsi="Garamond"/>
        </w:rPr>
        <w:t>f</w:t>
      </w:r>
      <w:r w:rsidRPr="00154564">
        <w:rPr>
          <w:rFonts w:ascii="Garamond" w:eastAsia="Calibri" w:hAnsi="Garamond"/>
        </w:rPr>
        <w:t xml:space="preserve">urnizimit në </w:t>
      </w:r>
      <w:r w:rsidR="00D37754" w:rsidRPr="00154564">
        <w:rPr>
          <w:rFonts w:ascii="Garamond" w:eastAsia="Calibri" w:hAnsi="Garamond"/>
        </w:rPr>
        <w:t>t</w:t>
      </w:r>
      <w:r w:rsidRPr="00154564">
        <w:rPr>
          <w:rFonts w:ascii="Garamond" w:eastAsia="Calibri" w:hAnsi="Garamond"/>
        </w:rPr>
        <w:t xml:space="preserve">regun e </w:t>
      </w:r>
      <w:r w:rsidR="00D37754" w:rsidRPr="00154564">
        <w:rPr>
          <w:rFonts w:ascii="Garamond" w:eastAsia="Calibri" w:hAnsi="Garamond"/>
        </w:rPr>
        <w:t>l</w:t>
      </w:r>
      <w:r w:rsidRPr="00154564">
        <w:rPr>
          <w:rFonts w:ascii="Garamond" w:eastAsia="Calibri" w:hAnsi="Garamond"/>
        </w:rPr>
        <w:t>irë në</w:t>
      </w:r>
      <w:r w:rsidR="00BB378F" w:rsidRPr="00154564">
        <w:rPr>
          <w:rFonts w:ascii="Garamond" w:eastAsia="Calibri" w:hAnsi="Garamond"/>
        </w:rPr>
        <w:t xml:space="preserve"> treg, me çmimet e tregut në përputhje me kushtet dhe procedurat e përcaktuara, bazuar në rregulloren për tregtimin e energjisë elektrike që miratohet me vendim </w:t>
      </w:r>
      <w:r w:rsidR="00D37754" w:rsidRPr="00154564">
        <w:rPr>
          <w:rFonts w:ascii="Garamond" w:eastAsia="Calibri" w:hAnsi="Garamond"/>
        </w:rPr>
        <w:t>të</w:t>
      </w:r>
      <w:r w:rsidR="00BB378F" w:rsidRPr="00154564">
        <w:rPr>
          <w:rFonts w:ascii="Garamond" w:eastAsia="Calibri" w:hAnsi="Garamond"/>
        </w:rPr>
        <w:t xml:space="preserve"> Entit Rregullator të Energjisë</w:t>
      </w:r>
      <w:r w:rsidRPr="00154564">
        <w:rPr>
          <w:rFonts w:ascii="Garamond" w:eastAsia="Calibri" w:hAnsi="Garamond"/>
        </w:rPr>
        <w:t>. Në rast të mossigurimit të energjisë së</w:t>
      </w:r>
      <w:r w:rsidR="00BB378F" w:rsidRPr="00154564">
        <w:rPr>
          <w:rFonts w:ascii="Garamond" w:eastAsia="Calibri" w:hAnsi="Garamond"/>
        </w:rPr>
        <w:t xml:space="preserve"> nevojshme nga </w:t>
      </w:r>
      <w:r w:rsidR="00D37754" w:rsidRPr="00154564">
        <w:rPr>
          <w:rFonts w:ascii="Garamond" w:eastAsia="Calibri" w:hAnsi="Garamond"/>
        </w:rPr>
        <w:t>f</w:t>
      </w:r>
      <w:r w:rsidR="00BB378F" w:rsidRPr="00154564">
        <w:rPr>
          <w:rFonts w:ascii="Garamond" w:eastAsia="Calibri" w:hAnsi="Garamond"/>
        </w:rPr>
        <w:t xml:space="preserve">urnizuesi i </w:t>
      </w:r>
      <w:r w:rsidR="00D37754" w:rsidRPr="00154564">
        <w:rPr>
          <w:rFonts w:ascii="Garamond" w:eastAsia="Calibri" w:hAnsi="Garamond"/>
        </w:rPr>
        <w:t>t</w:t>
      </w:r>
      <w:r w:rsidR="00BB378F" w:rsidRPr="00154564">
        <w:rPr>
          <w:rFonts w:ascii="Garamond" w:eastAsia="Calibri" w:hAnsi="Garamond"/>
        </w:rPr>
        <w:t>regut t</w:t>
      </w:r>
      <w:r w:rsidR="00D37754" w:rsidRPr="00154564">
        <w:rPr>
          <w:rFonts w:ascii="Garamond" w:eastAsia="Calibri" w:hAnsi="Garamond"/>
        </w:rPr>
        <w:t>ë l</w:t>
      </w:r>
      <w:r w:rsidRPr="00154564">
        <w:rPr>
          <w:rFonts w:ascii="Garamond" w:eastAsia="Calibri" w:hAnsi="Garamond"/>
        </w:rPr>
        <w:t>ir</w:t>
      </w:r>
      <w:r w:rsidR="00D37754" w:rsidRPr="00154564">
        <w:rPr>
          <w:rFonts w:ascii="Garamond" w:eastAsia="Calibri" w:hAnsi="Garamond"/>
        </w:rPr>
        <w:t>ë</w:t>
      </w:r>
      <w:r w:rsidRPr="00154564">
        <w:rPr>
          <w:rFonts w:ascii="Garamond" w:eastAsia="Calibri" w:hAnsi="Garamond"/>
        </w:rPr>
        <w:t>, Operatori i Sistemit të Shpërndarjes</w:t>
      </w:r>
      <w:r w:rsidR="00BB378F" w:rsidRPr="00154564">
        <w:rPr>
          <w:rFonts w:ascii="Garamond" w:eastAsia="Calibri" w:hAnsi="Garamond"/>
        </w:rPr>
        <w:t xml:space="preserve"> mund ta siguroj</w:t>
      </w:r>
      <w:r w:rsidRPr="00154564">
        <w:rPr>
          <w:rFonts w:ascii="Garamond" w:eastAsia="Calibri" w:hAnsi="Garamond"/>
        </w:rPr>
        <w:t>ë këtë energji në</w:t>
      </w:r>
      <w:r w:rsidR="00BB378F" w:rsidRPr="00154564">
        <w:rPr>
          <w:rFonts w:ascii="Garamond" w:eastAsia="Calibri" w:hAnsi="Garamond"/>
        </w:rPr>
        <w:t xml:space="preserve"> treg t</w:t>
      </w:r>
      <w:r w:rsidRPr="00154564">
        <w:rPr>
          <w:rFonts w:ascii="Garamond" w:eastAsia="Calibri" w:hAnsi="Garamond"/>
        </w:rPr>
        <w:t>ë</w:t>
      </w:r>
      <w:r w:rsidR="00BB378F" w:rsidRPr="00154564">
        <w:rPr>
          <w:rFonts w:ascii="Garamond" w:eastAsia="Calibri" w:hAnsi="Garamond"/>
        </w:rPr>
        <w:t xml:space="preserve"> parregulluar</w:t>
      </w:r>
      <w:r w:rsidR="00D37754" w:rsidRPr="00154564">
        <w:rPr>
          <w:rFonts w:ascii="Garamond" w:eastAsia="Calibri" w:hAnsi="Garamond"/>
        </w:rPr>
        <w:t>,</w:t>
      </w:r>
      <w:r w:rsidR="00BB378F" w:rsidRPr="00154564">
        <w:rPr>
          <w:rFonts w:ascii="Garamond" w:eastAsia="Calibri" w:hAnsi="Garamond"/>
        </w:rPr>
        <w:t xml:space="preserve"> në përputhje me kushtet dhe procedurat e përcaktuara, bazuar në rregulloren për tregtimin e energjisë elektrike që miratohet me vendim</w:t>
      </w:r>
      <w:r w:rsidR="00D37754" w:rsidRPr="00154564">
        <w:rPr>
          <w:rFonts w:ascii="Garamond" w:eastAsia="Calibri" w:hAnsi="Garamond"/>
        </w:rPr>
        <w:t xml:space="preserve"> të</w:t>
      </w:r>
      <w:r w:rsidR="00BB378F" w:rsidRPr="00154564">
        <w:rPr>
          <w:rFonts w:ascii="Garamond" w:eastAsia="Calibri" w:hAnsi="Garamond"/>
        </w:rPr>
        <w:t xml:space="preserve"> Entit Rregullator të Energjisë.</w:t>
      </w:r>
      <w:r w:rsidR="0080499C" w:rsidRPr="00154564">
        <w:rPr>
          <w:rFonts w:ascii="Garamond" w:eastAsia="Calibri" w:hAnsi="Garamond"/>
        </w:rPr>
        <w:t>”.</w:t>
      </w:r>
    </w:p>
    <w:p w14:paraId="39CBEDEB" w14:textId="2BFE899D" w:rsidR="0080499C" w:rsidRPr="00154564" w:rsidRDefault="001E3370" w:rsidP="00154564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II. </w:t>
      </w:r>
      <w:r w:rsidR="0080499C" w:rsidRPr="00154564">
        <w:rPr>
          <w:rFonts w:ascii="Garamond" w:hAnsi="Garamond"/>
        </w:rPr>
        <w:t>Ngarkohet Ministria e Infrastrukturës dhe Energjisë për zbatimin e këtij vendimi.</w:t>
      </w:r>
    </w:p>
    <w:p w14:paraId="39CBEDED" w14:textId="4E174B47" w:rsidR="0080499C" w:rsidRPr="00154564" w:rsidRDefault="0080499C" w:rsidP="00154564">
      <w:pPr>
        <w:ind w:firstLine="284"/>
        <w:jc w:val="both"/>
        <w:rPr>
          <w:rFonts w:ascii="Garamond" w:hAnsi="Garamond"/>
        </w:rPr>
      </w:pPr>
      <w:r w:rsidRPr="00154564">
        <w:rPr>
          <w:rFonts w:ascii="Garamond" w:hAnsi="Garamond"/>
        </w:rPr>
        <w:t>Ky ven</w:t>
      </w:r>
      <w:r w:rsidR="00AF1335" w:rsidRPr="00154564">
        <w:rPr>
          <w:rFonts w:ascii="Garamond" w:hAnsi="Garamond"/>
        </w:rPr>
        <w:t xml:space="preserve">dim hyn në fuqi pas botimit në Fletoren </w:t>
      </w:r>
      <w:r w:rsidR="00154564" w:rsidRPr="00154564">
        <w:rPr>
          <w:rFonts w:ascii="Garamond" w:hAnsi="Garamond"/>
        </w:rPr>
        <w:t>Zyrtare</w:t>
      </w:r>
      <w:r w:rsidRPr="00154564">
        <w:rPr>
          <w:rFonts w:ascii="Garamond" w:hAnsi="Garamond"/>
        </w:rPr>
        <w:t>.</w:t>
      </w:r>
    </w:p>
    <w:p w14:paraId="39CBEDEF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0" w14:textId="329C6773" w:rsidR="0080499C" w:rsidRPr="00154564" w:rsidRDefault="0080499C" w:rsidP="00154564">
      <w:pPr>
        <w:ind w:firstLine="284"/>
        <w:jc w:val="right"/>
        <w:rPr>
          <w:rFonts w:ascii="Garamond" w:hAnsi="Garamond"/>
        </w:rPr>
      </w:pPr>
      <w:r w:rsidRPr="00154564">
        <w:rPr>
          <w:rFonts w:ascii="Garamond" w:hAnsi="Garamond"/>
        </w:rPr>
        <w:t>KRYEMINIST</w:t>
      </w:r>
      <w:r w:rsidR="001E3370">
        <w:rPr>
          <w:rFonts w:ascii="Garamond" w:hAnsi="Garamond"/>
        </w:rPr>
        <w:t>ËR</w:t>
      </w:r>
    </w:p>
    <w:p w14:paraId="39CBEDF3" w14:textId="47A1D3AB" w:rsidR="0080499C" w:rsidRPr="00154564" w:rsidRDefault="00154564" w:rsidP="00154564">
      <w:pPr>
        <w:ind w:firstLine="284"/>
        <w:jc w:val="right"/>
        <w:rPr>
          <w:rFonts w:ascii="Garamond" w:hAnsi="Garamond"/>
          <w:b/>
        </w:rPr>
      </w:pPr>
      <w:r w:rsidRPr="00154564">
        <w:rPr>
          <w:rFonts w:ascii="Garamond" w:hAnsi="Garamond"/>
          <w:b/>
        </w:rPr>
        <w:t>Edi Rama</w:t>
      </w:r>
    </w:p>
    <w:p w14:paraId="39CBEDF4" w14:textId="77777777" w:rsidR="00354084" w:rsidRPr="00154564" w:rsidRDefault="00354084" w:rsidP="00154564">
      <w:pPr>
        <w:ind w:firstLine="284"/>
        <w:jc w:val="both"/>
        <w:rPr>
          <w:rFonts w:ascii="Garamond" w:hAnsi="Garamond"/>
        </w:rPr>
      </w:pPr>
    </w:p>
    <w:p w14:paraId="39CBEDFA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B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C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D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E" w14:textId="77777777" w:rsidR="0080499C" w:rsidRPr="00154564" w:rsidRDefault="0080499C" w:rsidP="00154564">
      <w:pPr>
        <w:ind w:firstLine="284"/>
        <w:jc w:val="both"/>
        <w:rPr>
          <w:rFonts w:ascii="Garamond" w:hAnsi="Garamond"/>
        </w:rPr>
      </w:pPr>
    </w:p>
    <w:p w14:paraId="39CBEDFF" w14:textId="77777777" w:rsidR="004B2A8B" w:rsidRPr="00154564" w:rsidRDefault="004B2A8B" w:rsidP="00154564">
      <w:pPr>
        <w:ind w:firstLine="284"/>
        <w:jc w:val="both"/>
        <w:rPr>
          <w:rFonts w:ascii="Garamond" w:hAnsi="Garamond"/>
        </w:rPr>
      </w:pPr>
    </w:p>
    <w:p w14:paraId="5FC459D1" w14:textId="77777777" w:rsidR="00154564" w:rsidRPr="00154564" w:rsidRDefault="00154564">
      <w:pPr>
        <w:ind w:firstLine="284"/>
        <w:jc w:val="both"/>
        <w:rPr>
          <w:rFonts w:ascii="Garamond" w:hAnsi="Garamond"/>
        </w:rPr>
      </w:pPr>
    </w:p>
    <w:sectPr w:rsidR="00154564" w:rsidRPr="00154564" w:rsidSect="00D0162B">
      <w:headerReference w:type="default" r:id="rId13"/>
      <w:footerReference w:type="defaul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FC03" w14:textId="77777777" w:rsidR="009801DA" w:rsidRDefault="009801DA">
      <w:r>
        <w:separator/>
      </w:r>
    </w:p>
  </w:endnote>
  <w:endnote w:type="continuationSeparator" w:id="0">
    <w:p w14:paraId="7AEED4FA" w14:textId="77777777" w:rsidR="009801DA" w:rsidRDefault="009801DA">
      <w:r>
        <w:continuationSeparator/>
      </w:r>
    </w:p>
  </w:endnote>
  <w:endnote w:type="continuationNotice" w:id="1">
    <w:p w14:paraId="7FA7D4D1" w14:textId="77777777" w:rsidR="009801DA" w:rsidRDefault="009801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BEE06" w14:textId="77777777" w:rsidR="009801DA" w:rsidRDefault="009801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723E">
      <w:rPr>
        <w:noProof/>
      </w:rPr>
      <w:t>2</w:t>
    </w:r>
    <w:r>
      <w:rPr>
        <w:noProof/>
      </w:rPr>
      <w:fldChar w:fldCharType="end"/>
    </w:r>
  </w:p>
  <w:p w14:paraId="39CBEE07" w14:textId="77777777" w:rsidR="009801DA" w:rsidRDefault="009801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93CD5" w14:textId="77777777" w:rsidR="009801DA" w:rsidRDefault="009801DA">
      <w:r>
        <w:separator/>
      </w:r>
    </w:p>
  </w:footnote>
  <w:footnote w:type="continuationSeparator" w:id="0">
    <w:p w14:paraId="656A89DE" w14:textId="77777777" w:rsidR="009801DA" w:rsidRDefault="009801DA">
      <w:r>
        <w:continuationSeparator/>
      </w:r>
    </w:p>
  </w:footnote>
  <w:footnote w:type="continuationNotice" w:id="1">
    <w:p w14:paraId="560D16D1" w14:textId="77777777" w:rsidR="009801DA" w:rsidRDefault="009801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E41ED" w14:textId="77777777" w:rsidR="009801DA" w:rsidRDefault="009801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4B7A"/>
    <w:multiLevelType w:val="hybridMultilevel"/>
    <w:tmpl w:val="7930B13E"/>
    <w:lvl w:ilvl="0" w:tplc="7D5248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54C3287"/>
    <w:multiLevelType w:val="hybridMultilevel"/>
    <w:tmpl w:val="1B0ACB9A"/>
    <w:lvl w:ilvl="0" w:tplc="614ABE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9C"/>
    <w:rsid w:val="00046522"/>
    <w:rsid w:val="0009406B"/>
    <w:rsid w:val="00154564"/>
    <w:rsid w:val="001A64B6"/>
    <w:rsid w:val="001E3370"/>
    <w:rsid w:val="00285E67"/>
    <w:rsid w:val="003414DF"/>
    <w:rsid w:val="00354084"/>
    <w:rsid w:val="0035699E"/>
    <w:rsid w:val="00392E1F"/>
    <w:rsid w:val="004B2A8B"/>
    <w:rsid w:val="004F1F41"/>
    <w:rsid w:val="00506E4A"/>
    <w:rsid w:val="00512D90"/>
    <w:rsid w:val="005A0167"/>
    <w:rsid w:val="005D723E"/>
    <w:rsid w:val="00662F63"/>
    <w:rsid w:val="00681C77"/>
    <w:rsid w:val="00791F1C"/>
    <w:rsid w:val="00792866"/>
    <w:rsid w:val="007F3B1E"/>
    <w:rsid w:val="0080499C"/>
    <w:rsid w:val="008461BF"/>
    <w:rsid w:val="00881BCA"/>
    <w:rsid w:val="00891128"/>
    <w:rsid w:val="00891C07"/>
    <w:rsid w:val="008E3F4A"/>
    <w:rsid w:val="008F0C1C"/>
    <w:rsid w:val="00925E40"/>
    <w:rsid w:val="00955D02"/>
    <w:rsid w:val="009801DA"/>
    <w:rsid w:val="009837C5"/>
    <w:rsid w:val="00991595"/>
    <w:rsid w:val="009A14D1"/>
    <w:rsid w:val="00AF1335"/>
    <w:rsid w:val="00B70AC3"/>
    <w:rsid w:val="00BB378F"/>
    <w:rsid w:val="00BC217E"/>
    <w:rsid w:val="00C85D63"/>
    <w:rsid w:val="00CA2884"/>
    <w:rsid w:val="00CE436B"/>
    <w:rsid w:val="00D0162B"/>
    <w:rsid w:val="00D25CED"/>
    <w:rsid w:val="00D37754"/>
    <w:rsid w:val="00D409E9"/>
    <w:rsid w:val="00DC1F23"/>
    <w:rsid w:val="00E228E2"/>
    <w:rsid w:val="00E5259E"/>
    <w:rsid w:val="00E812BE"/>
    <w:rsid w:val="00EA65CE"/>
    <w:rsid w:val="00F0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BEDC3"/>
  <w15:docId w15:val="{72043BCB-4A1A-4B8A-9E1C-5108A13F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99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0499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80499C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8049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049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4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9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6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2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8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883</Nr_x002e__x0020_akti>
    <Data_x0020_e_x0020_Krijimit xmlns="0e656187-b300-4fb0-8bf4-3a50f872073c">2019-12-30T14:36:32Z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2019-12-29T23:00:00Z</Date_x0020_protokolli>
    <Titulli xmlns="0e656187-b300-4fb0-8bf4-3a50f872073c">Për disa ndryshime dhe shtesa në vendimin nr. 244, datë 30.3.2016, të Këshillit të Ministrave, "Për miratimin e kushteve për vendosjen e detyrimit të shërbimit publik, që do të zbatohen ndaj të lcencuarve në sektorin e energjisë elektrike, të cilët ushtrojnë aktivitetin e prodhimit, transmetimit, shpërndarjes dhe furnizimit me energji elektrike", të ndryshuar</Titulli>
    <Modifikuesi xmlns="0e656187-b300-4fb0-8bf4-3a50f872073c">Fjora.Korita</Modifikuesi>
    <Nr_x002e__x0020_prot_x0020_QBZ xmlns="0e656187-b300-4fb0-8bf4-3a50f872073c">1819</Nr_x002e__x0020_prot_x0020_QBZ>
    <Data_x0020_e_x0020_Modifikimit xmlns="0e656187-b300-4fb0-8bf4-3a50f872073c">2020-01-06T12:29:19Z</Data_x0020_e_x0020_Modifikimit>
    <Dekretuar xmlns="0e656187-b300-4fb0-8bf4-3a50f872073c">false</Dekretuar>
    <Data xmlns="0e656187-b300-4fb0-8bf4-3a50f872073c">2019-12-26T23:00:00Z</Data>
    <Nr_x002e__x0020_protokolli_x0020_i_x0020_aktit xmlns="0e656187-b300-4fb0-8bf4-3a50f872073c">6236/1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760DB5637742399E74F3805F6C81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760DB5637742399E74F3805F6C81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AED2-19AF-4E81-BBCE-DB8905595815}">
  <ds:schemaRefs>
    <ds:schemaRef ds:uri="http://www.w3.org/XML/1998/namespace"/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DFD3E90-9EFD-4BD8-8700-FF87009F6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53181-DB3E-4653-A504-7605E5F76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A820664-7044-4EE2-9B7D-7C7491D52D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69DA48-3C5D-414C-8DB4-1DDE904E4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069B134-2C01-409F-9A1D-D6596331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244, datë 30.3.2016, të Këshillit të Ministrave, "Për miratimin e kushteve për vendosjen e detyrimit të shërbimit publik, që do të zbatohen ndaj të lcencuarve në sektorin e energjisë elektrike, të cilët ushtro</vt:lpstr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244, datë 30.3.2016, të Këshillit të Ministrave, "Për miratimin e kushteve për vendosjen e detyrimit të shërbimit publik, që do të zbatohen ndaj të lcencuarve në sektorin e energjisë elektrike, të cilët ushtrojnë aktivitetin e prodhimit, transmetimit, shpërndarjes dhe furnizimit me energji elektrike", të ndryshuar</dc:title>
  <dc:creator>Enea Karakaci</dc:creator>
  <cp:lastModifiedBy>Entela Suli</cp:lastModifiedBy>
  <cp:revision>8</cp:revision>
  <cp:lastPrinted>2019-12-27T12:36:00Z</cp:lastPrinted>
  <dcterms:created xsi:type="dcterms:W3CDTF">2019-12-30T14:33:00Z</dcterms:created>
  <dcterms:modified xsi:type="dcterms:W3CDTF">2020-01-06T12:48:00Z</dcterms:modified>
</cp:coreProperties>
</file>