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5D1F8" w14:textId="77777777" w:rsidR="00FE64DB" w:rsidRPr="002350E8" w:rsidRDefault="00FE64DB" w:rsidP="009755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0E8">
        <w:rPr>
          <w:rFonts w:ascii="Garamond" w:hAnsi="Garamond"/>
          <w:b/>
          <w:sz w:val="24"/>
          <w:szCs w:val="24"/>
        </w:rPr>
        <w:t>VENDIM</w:t>
      </w:r>
    </w:p>
    <w:p w14:paraId="48FFBA43" w14:textId="32B4EB04" w:rsidR="00FE64DB" w:rsidRPr="002350E8" w:rsidRDefault="00FE64DB" w:rsidP="009755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0E8">
        <w:rPr>
          <w:rFonts w:ascii="Garamond" w:hAnsi="Garamond"/>
          <w:b/>
          <w:sz w:val="24"/>
          <w:szCs w:val="24"/>
        </w:rPr>
        <w:t>Nr. 17, datë 15.1.2020</w:t>
      </w:r>
    </w:p>
    <w:p w14:paraId="61A8BCB6" w14:textId="77777777" w:rsidR="00FE64DB" w:rsidRPr="002350E8" w:rsidRDefault="00FE64DB" w:rsidP="009755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5C7E2A" w14:textId="7BBFA72A" w:rsidR="00FE64DB" w:rsidRDefault="00FE64DB" w:rsidP="009755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0E8">
        <w:rPr>
          <w:rFonts w:ascii="Garamond" w:hAnsi="Garamond"/>
          <w:b/>
          <w:sz w:val="24"/>
          <w:szCs w:val="24"/>
        </w:rPr>
        <w:t>PËR PROCEDURAT, KRITERET DHE RREGULLAT PËR ZBATIMIN E PROGRAMEVE TË NXITJES SË PUNËSIMIT NËPËRMJET PUNËSIMIT, FORMIMIT NË PUNË DHE PRAKTIKAVE PROFESIONALE</w:t>
      </w:r>
    </w:p>
    <w:p w14:paraId="01D9B4CE" w14:textId="71EA52BB" w:rsidR="00546CE8" w:rsidRDefault="00546CE8" w:rsidP="009755D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725ADF">
        <w:rPr>
          <w:rFonts w:ascii="Garamond" w:hAnsi="Garamond"/>
          <w:i/>
          <w:sz w:val="24"/>
          <w:szCs w:val="24"/>
        </w:rPr>
        <w:t>(</w:t>
      </w:r>
      <w:r w:rsidR="00FD2565">
        <w:rPr>
          <w:rFonts w:ascii="Garamond" w:hAnsi="Garamond"/>
          <w:i/>
          <w:sz w:val="24"/>
          <w:szCs w:val="24"/>
        </w:rPr>
        <w:t>n</w:t>
      </w:r>
      <w:r w:rsidRPr="00725ADF">
        <w:rPr>
          <w:rFonts w:ascii="Garamond" w:hAnsi="Garamond"/>
          <w:i/>
          <w:sz w:val="24"/>
          <w:szCs w:val="24"/>
        </w:rPr>
        <w:t>dryshuar me VKM</w:t>
      </w:r>
      <w:r w:rsidR="00FD2565">
        <w:rPr>
          <w:rFonts w:ascii="Garamond" w:hAnsi="Garamond"/>
          <w:i/>
          <w:sz w:val="24"/>
          <w:szCs w:val="24"/>
        </w:rPr>
        <w:t>-të</w:t>
      </w:r>
      <w:r w:rsidRPr="00725ADF">
        <w:rPr>
          <w:rFonts w:ascii="Garamond" w:hAnsi="Garamond"/>
          <w:i/>
          <w:sz w:val="24"/>
          <w:szCs w:val="24"/>
        </w:rPr>
        <w:t xml:space="preserve"> nr. 798, datë 12.10.2020</w:t>
      </w:r>
      <w:r w:rsidR="00916A57" w:rsidRPr="00725ADF">
        <w:rPr>
          <w:rFonts w:ascii="Garamond" w:hAnsi="Garamond"/>
          <w:i/>
          <w:sz w:val="24"/>
          <w:szCs w:val="24"/>
        </w:rPr>
        <w:t xml:space="preserve"> dhe </w:t>
      </w:r>
      <w:r w:rsidRPr="00725ADF">
        <w:rPr>
          <w:rFonts w:ascii="Garamond" w:hAnsi="Garamond"/>
          <w:i/>
          <w:sz w:val="24"/>
          <w:szCs w:val="24"/>
        </w:rPr>
        <w:t>nr. 194, datë 31.3.2021</w:t>
      </w:r>
      <w:r w:rsidR="00725ADF" w:rsidRPr="00725ADF">
        <w:rPr>
          <w:rFonts w:ascii="Garamond" w:hAnsi="Garamond"/>
          <w:i/>
          <w:sz w:val="24"/>
          <w:szCs w:val="24"/>
        </w:rPr>
        <w:t xml:space="preserve">; </w:t>
      </w:r>
      <w:r w:rsidR="00725ADF" w:rsidRPr="00725ADF">
        <w:rPr>
          <w:rFonts w:ascii="Garamond" w:hAnsi="Garamond" w:cs="Calibri"/>
          <w:bCs/>
          <w:i/>
          <w:sz w:val="24"/>
          <w:szCs w:val="24"/>
        </w:rPr>
        <w:t>nr. 266, datë 29.4.2022</w:t>
      </w:r>
      <w:r w:rsidR="00916A57" w:rsidRPr="00725ADF">
        <w:rPr>
          <w:rFonts w:ascii="Garamond" w:hAnsi="Garamond"/>
          <w:i/>
          <w:sz w:val="24"/>
          <w:szCs w:val="24"/>
        </w:rPr>
        <w:t>)</w:t>
      </w:r>
    </w:p>
    <w:p w14:paraId="69D9BCA8" w14:textId="77777777" w:rsidR="00725ADF" w:rsidRDefault="00725ADF" w:rsidP="009755D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D88451D" w14:textId="7D437C54" w:rsidR="00725ADF" w:rsidRPr="00725ADF" w:rsidRDefault="00725ADF" w:rsidP="00725ADF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725ADF">
        <w:rPr>
          <w:rFonts w:ascii="Garamond" w:hAnsi="Garamond"/>
          <w:i/>
          <w:sz w:val="24"/>
          <w:szCs w:val="24"/>
        </w:rPr>
        <w:t>(</w:t>
      </w:r>
      <w:r w:rsidR="00FD2565">
        <w:rPr>
          <w:rFonts w:ascii="Garamond" w:hAnsi="Garamond"/>
          <w:i/>
          <w:sz w:val="24"/>
          <w:szCs w:val="24"/>
        </w:rPr>
        <w:t>i</w:t>
      </w:r>
      <w:r w:rsidRPr="00725ADF">
        <w:rPr>
          <w:rFonts w:ascii="Garamond" w:hAnsi="Garamond"/>
          <w:i/>
          <w:sz w:val="24"/>
          <w:szCs w:val="24"/>
        </w:rPr>
        <w:t xml:space="preserve"> përditësuar)</w:t>
      </w:r>
    </w:p>
    <w:p w14:paraId="7460E83F" w14:textId="77777777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  </w:t>
      </w:r>
    </w:p>
    <w:p w14:paraId="44BAB4AB" w14:textId="4CCE2C71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>Në mbështetje të nenit 100 të Kushtetutës dhe të pikës 4, të nenit 11, të  ligjit nr.</w:t>
      </w:r>
      <w:r w:rsidR="002350E8">
        <w:rPr>
          <w:rFonts w:ascii="Garamond" w:hAnsi="Garamond"/>
          <w:sz w:val="24"/>
          <w:szCs w:val="24"/>
        </w:rPr>
        <w:t xml:space="preserve"> </w:t>
      </w:r>
      <w:r w:rsidRPr="002350E8">
        <w:rPr>
          <w:rFonts w:ascii="Garamond" w:hAnsi="Garamond"/>
          <w:sz w:val="24"/>
          <w:szCs w:val="24"/>
        </w:rPr>
        <w:t>15/2019, “Për nxitjen e punësimit”, me propozimin e ministrit të Financave dhe Ekonomisë, Këshilli i Ministrave</w:t>
      </w:r>
    </w:p>
    <w:p w14:paraId="49B1E0A8" w14:textId="77777777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047362" w14:textId="77777777" w:rsidR="00FE64DB" w:rsidRPr="002350E8" w:rsidRDefault="00FE64DB" w:rsidP="009755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>VENDOSI:</w:t>
      </w:r>
    </w:p>
    <w:p w14:paraId="027CE156" w14:textId="77777777" w:rsidR="009755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B5515" w14:textId="0BDD4316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FE64DB" w:rsidRPr="002350E8">
        <w:rPr>
          <w:rFonts w:ascii="Garamond" w:hAnsi="Garamond"/>
          <w:sz w:val="24"/>
          <w:szCs w:val="24"/>
        </w:rPr>
        <w:t>DISPOZITA TË PËRGJITHSHME</w:t>
      </w:r>
    </w:p>
    <w:p w14:paraId="1336C7D2" w14:textId="5A5A933D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1. </w:t>
      </w:r>
      <w:r w:rsidR="00FE64DB" w:rsidRPr="002350E8">
        <w:rPr>
          <w:rFonts w:ascii="Garamond" w:hAnsi="Garamond"/>
          <w:sz w:val="24"/>
          <w:szCs w:val="24"/>
        </w:rPr>
        <w:t>Ky vendim</w:t>
      </w:r>
      <w:r w:rsidR="00FE64DB" w:rsidRPr="002350E8" w:rsidDel="00881463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përcakton procedurat, kriteret dhe rregullat për zbatimin e programeve të mëposhtme të nxitjes së punësimit:</w:t>
      </w:r>
    </w:p>
    <w:p w14:paraId="379C8261" w14:textId="5FCF728F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FE64DB" w:rsidRPr="002350E8">
        <w:rPr>
          <w:rFonts w:ascii="Garamond" w:hAnsi="Garamond"/>
          <w:sz w:val="24"/>
          <w:szCs w:val="24"/>
        </w:rPr>
        <w:t xml:space="preserve">programit të punësimit; </w:t>
      </w:r>
    </w:p>
    <w:p w14:paraId="0A429AD5" w14:textId="346ACB44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FE64DB" w:rsidRPr="002350E8">
        <w:rPr>
          <w:rFonts w:ascii="Garamond" w:hAnsi="Garamond"/>
          <w:sz w:val="24"/>
          <w:szCs w:val="24"/>
        </w:rPr>
        <w:t>formimit nëpërmjet punës;</w:t>
      </w:r>
    </w:p>
    <w:p w14:paraId="383A9DD1" w14:textId="0004B817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FE64DB" w:rsidRPr="002350E8">
        <w:rPr>
          <w:rFonts w:ascii="Garamond" w:hAnsi="Garamond"/>
          <w:sz w:val="24"/>
          <w:szCs w:val="24"/>
        </w:rPr>
        <w:t xml:space="preserve">praktikave profesionale. </w:t>
      </w:r>
    </w:p>
    <w:p w14:paraId="3BC53CDC" w14:textId="3C3D8BC6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2. </w:t>
      </w:r>
      <w:r w:rsidR="002350E8">
        <w:rPr>
          <w:rFonts w:ascii="Garamond" w:hAnsi="Garamond"/>
          <w:sz w:val="24"/>
          <w:szCs w:val="24"/>
        </w:rPr>
        <w:t>Programet, sipas pikës 1</w:t>
      </w:r>
      <w:r w:rsidR="00FE64DB" w:rsidRPr="002350E8">
        <w:rPr>
          <w:rFonts w:ascii="Garamond" w:hAnsi="Garamond"/>
          <w:sz w:val="24"/>
          <w:szCs w:val="24"/>
        </w:rPr>
        <w:t xml:space="preserve"> të këtij vendimi, zbatohen në përputhje me nevojat individuale të punëkërkuesit për t’u integruar në tregun e punës dhe në planin individual të integruar  për punësimin  e tij.</w:t>
      </w:r>
    </w:p>
    <w:p w14:paraId="18BC86E9" w14:textId="2027F0D7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3. </w:t>
      </w:r>
      <w:r w:rsidR="00FE64DB" w:rsidRPr="002350E8">
        <w:rPr>
          <w:rFonts w:ascii="Garamond" w:hAnsi="Garamond"/>
          <w:sz w:val="24"/>
          <w:szCs w:val="24"/>
        </w:rPr>
        <w:t>Ministria përgjegjëse për çështjet e punësimit përcakton çdo vit prioritetet dhe miraton planin e zbatimit të fondeve të nxitjes së punësimit, sipas   pikës 1 të këtij vendimi, pas propozimit nga drejtoria e përgjithshme e institucionit përgjegjës për punësimin dhe aftësitë.</w:t>
      </w:r>
    </w:p>
    <w:p w14:paraId="13905AF6" w14:textId="3EC5A124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II. </w:t>
      </w:r>
      <w:r w:rsidR="00FE64DB" w:rsidRPr="002350E8">
        <w:rPr>
          <w:rFonts w:ascii="Garamond" w:hAnsi="Garamond"/>
          <w:sz w:val="24"/>
          <w:szCs w:val="24"/>
        </w:rPr>
        <w:t xml:space="preserve">KRITERET E </w:t>
      </w:r>
      <w:r w:rsidR="00E62932" w:rsidRPr="00E62932">
        <w:rPr>
          <w:rFonts w:ascii="Garamond" w:hAnsi="Garamond" w:cs="Calibri"/>
          <w:i/>
          <w:sz w:val="24"/>
          <w:szCs w:val="24"/>
        </w:rPr>
        <w:t>KËRKESËS</w:t>
      </w:r>
    </w:p>
    <w:p w14:paraId="23FE3954" w14:textId="7960D5D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1. </w:t>
      </w:r>
      <w:r w:rsidR="00FE64DB" w:rsidRPr="002350E8">
        <w:rPr>
          <w:rFonts w:ascii="Garamond" w:hAnsi="Garamond"/>
          <w:sz w:val="24"/>
          <w:szCs w:val="24"/>
        </w:rPr>
        <w:t xml:space="preserve">Punëkërkuesit me të drejtë përfitimi janë të gjithë punëkërkuesit e papunë të regjistruar dhe aktivë, për jo më pak se </w:t>
      </w:r>
      <w:r w:rsidR="00725ADF" w:rsidRPr="00725ADF">
        <w:rPr>
          <w:rFonts w:ascii="Garamond" w:hAnsi="Garamond"/>
          <w:i/>
          <w:sz w:val="24"/>
          <w:szCs w:val="24"/>
        </w:rPr>
        <w:t>1</w:t>
      </w:r>
      <w:r w:rsidR="00FE64DB" w:rsidRPr="00725ADF">
        <w:rPr>
          <w:rFonts w:ascii="Garamond" w:hAnsi="Garamond"/>
          <w:i/>
          <w:sz w:val="24"/>
          <w:szCs w:val="24"/>
        </w:rPr>
        <w:t xml:space="preserve"> (</w:t>
      </w:r>
      <w:r w:rsidR="00725ADF" w:rsidRPr="00725ADF">
        <w:rPr>
          <w:rFonts w:ascii="Garamond" w:hAnsi="Garamond"/>
          <w:i/>
          <w:sz w:val="24"/>
          <w:szCs w:val="24"/>
        </w:rPr>
        <w:t>një</w:t>
      </w:r>
      <w:r w:rsidR="00FE64DB" w:rsidRPr="00725ADF">
        <w:rPr>
          <w:rFonts w:ascii="Garamond" w:hAnsi="Garamond"/>
          <w:i/>
          <w:sz w:val="24"/>
          <w:szCs w:val="24"/>
        </w:rPr>
        <w:t>)</w:t>
      </w:r>
      <w:r w:rsidR="00FE64DB" w:rsidRPr="002350E8">
        <w:rPr>
          <w:rFonts w:ascii="Garamond" w:hAnsi="Garamond"/>
          <w:sz w:val="24"/>
          <w:szCs w:val="24"/>
        </w:rPr>
        <w:t xml:space="preserve"> muaj në zyrën e punës, pasi të kenë marrë shërbimet e nevojshme të punësimit të përcaktuara në legjislacionin në fuqi nga specialisti përkatës i punësimit. Nevojat dhe profili i punëkërkuesit duhet të përshtaten me kërkesat për aftësi të vendit të lirë të punës të ofruar nga punëdhënësi.</w:t>
      </w:r>
    </w:p>
    <w:p w14:paraId="6AEA1A90" w14:textId="7396B5A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2. </w:t>
      </w:r>
      <w:r w:rsidR="00FE64DB" w:rsidRPr="002350E8">
        <w:rPr>
          <w:rFonts w:ascii="Garamond" w:hAnsi="Garamond"/>
          <w:sz w:val="24"/>
          <w:szCs w:val="24"/>
        </w:rPr>
        <w:t>Punëkërkuesi, pjesëmarrës në programet</w:t>
      </w:r>
      <w:r w:rsidR="002350E8">
        <w:rPr>
          <w:rFonts w:ascii="Garamond" w:hAnsi="Garamond"/>
          <w:sz w:val="24"/>
          <w:szCs w:val="24"/>
        </w:rPr>
        <w:t>,</w:t>
      </w:r>
      <w:r w:rsidR="00FE64DB" w:rsidRPr="002350E8">
        <w:rPr>
          <w:rFonts w:ascii="Garamond" w:hAnsi="Garamond"/>
          <w:sz w:val="24"/>
          <w:szCs w:val="24"/>
        </w:rPr>
        <w:t xml:space="preserve"> sipas pikës 1 të këtij vendimi, nuk mund të zëvendësohet.</w:t>
      </w:r>
    </w:p>
    <w:p w14:paraId="3209F85B" w14:textId="747F8C32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3. </w:t>
      </w:r>
      <w:r w:rsidR="00FE64DB" w:rsidRPr="002350E8">
        <w:rPr>
          <w:rFonts w:ascii="Garamond" w:hAnsi="Garamond"/>
          <w:sz w:val="24"/>
          <w:szCs w:val="24"/>
        </w:rPr>
        <w:t>Një punëkërkues mund të marrë pjesë vetëm një herë në të njëjtin program brenda një periudhe pesëvjeçare.</w:t>
      </w:r>
    </w:p>
    <w:p w14:paraId="43898038" w14:textId="627D08DA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4. </w:t>
      </w:r>
      <w:r w:rsidR="00FE64DB" w:rsidRPr="002350E8">
        <w:rPr>
          <w:rFonts w:ascii="Garamond" w:hAnsi="Garamond"/>
          <w:sz w:val="24"/>
          <w:szCs w:val="24"/>
        </w:rPr>
        <w:t xml:space="preserve">Punëdhënësit me të drejtë </w:t>
      </w:r>
      <w:r w:rsidR="00E62932" w:rsidRPr="00E62932">
        <w:rPr>
          <w:rFonts w:ascii="Garamond" w:hAnsi="Garamond" w:cs="Calibri"/>
          <w:i/>
          <w:sz w:val="24"/>
          <w:szCs w:val="24"/>
        </w:rPr>
        <w:t>kërkese</w:t>
      </w:r>
      <w:r w:rsidR="00FE64DB" w:rsidRPr="00E62932">
        <w:rPr>
          <w:rFonts w:ascii="Garamond" w:hAnsi="Garamond"/>
          <w:i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duhet të plotësojnë kriteret e mëposhtme:</w:t>
      </w:r>
    </w:p>
    <w:p w14:paraId="0D08B0ED" w14:textId="45B0F75F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 xml:space="preserve">ë jenë </w:t>
      </w:r>
      <w:r w:rsidR="00546CE8" w:rsidRPr="00546CE8">
        <w:rPr>
          <w:rFonts w:ascii="Garamond" w:hAnsi="Garamond"/>
          <w:i/>
          <w:sz w:val="24"/>
          <w:szCs w:val="24"/>
        </w:rPr>
        <w:t>persona fizikë apo juridikë të regjistruar</w:t>
      </w:r>
      <w:r w:rsidR="00FE64DB" w:rsidRPr="002350E8">
        <w:rPr>
          <w:rFonts w:ascii="Garamond" w:hAnsi="Garamond"/>
          <w:sz w:val="24"/>
          <w:szCs w:val="24"/>
        </w:rPr>
        <w:t>, për jo më pak se 6 (gjash</w:t>
      </w:r>
      <w:bookmarkStart w:id="0" w:name="_GoBack"/>
      <w:bookmarkEnd w:id="0"/>
      <w:r w:rsidR="00FE64DB" w:rsidRPr="002350E8">
        <w:rPr>
          <w:rFonts w:ascii="Garamond" w:hAnsi="Garamond"/>
          <w:sz w:val="24"/>
          <w:szCs w:val="24"/>
        </w:rPr>
        <w:t>të) muaj;</w:t>
      </w:r>
    </w:p>
    <w:p w14:paraId="217819A4" w14:textId="7CC2F699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>ë mos jenë në proces falimentimi;</w:t>
      </w:r>
    </w:p>
    <w:p w14:paraId="177C5C22" w14:textId="5F35D4DD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>ë jenë subjekt i pagimit të taksave dhe të jenë të regjistruar si punëdhënës pranë autoriteteve tatimore;</w:t>
      </w:r>
    </w:p>
    <w:p w14:paraId="18E736A2" w14:textId="466E44F6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ç)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>ë mos kenë shkelur legjislacionin për punësimin në dy vitet e fundit para</w:t>
      </w:r>
      <w:r w:rsidR="00E62932" w:rsidRPr="00E62932">
        <w:rPr>
          <w:rFonts w:ascii="Garamond" w:hAnsi="Garamond" w:cs="Calibri"/>
          <w:sz w:val="24"/>
          <w:szCs w:val="24"/>
        </w:rPr>
        <w:t xml:space="preserve"> </w:t>
      </w:r>
      <w:r w:rsidR="00E62932" w:rsidRPr="00E62932">
        <w:rPr>
          <w:rFonts w:ascii="Garamond" w:hAnsi="Garamond" w:cs="Calibri"/>
          <w:i/>
          <w:sz w:val="24"/>
          <w:szCs w:val="24"/>
        </w:rPr>
        <w:t>kërkesës</w:t>
      </w:r>
      <w:r w:rsidR="00E62932" w:rsidRPr="002350E8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 xml:space="preserve">në program; </w:t>
      </w:r>
    </w:p>
    <w:p w14:paraId="792793C1" w14:textId="2EC0350A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d)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 xml:space="preserve">ë kenë paguar rregullisht të gjitha sigurimet e detyrueshme shëndetësore dhe shoqërore; </w:t>
      </w:r>
    </w:p>
    <w:p w14:paraId="7E5C4813" w14:textId="42F49A0D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dh) </w:t>
      </w:r>
      <w:r w:rsidR="002350E8" w:rsidRPr="002350E8">
        <w:rPr>
          <w:rFonts w:ascii="Garamond" w:hAnsi="Garamond"/>
          <w:sz w:val="24"/>
          <w:szCs w:val="24"/>
        </w:rPr>
        <w:t>t</w:t>
      </w:r>
      <w:r w:rsidRPr="002350E8">
        <w:rPr>
          <w:rFonts w:ascii="Garamond" w:hAnsi="Garamond"/>
          <w:sz w:val="24"/>
          <w:szCs w:val="24"/>
        </w:rPr>
        <w:t>ë ofrojnë punë me kohë të plotë, për një minimum prej 40 (dyzet) orësh në javë, me një pagesë mujore jo më pak se paga minimale, në përputhje me dispozitat e Kodit të Punës. Punësimi me kohë të pjesshme ose punët sezonale afatshkurtra nuk përfitojnë subvencionim;</w:t>
      </w:r>
    </w:p>
    <w:p w14:paraId="570498D1" w14:textId="48347FA7" w:rsidR="00FE64DB" w:rsidRPr="002350E8" w:rsidRDefault="008455FD" w:rsidP="00725A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lastRenderedPageBreak/>
        <w:t xml:space="preserve">e)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 xml:space="preserve">ë jenë </w:t>
      </w:r>
      <w:r w:rsidR="00546CE8" w:rsidRPr="00546CE8">
        <w:rPr>
          <w:rFonts w:ascii="Garamond" w:hAnsi="Garamond"/>
          <w:i/>
          <w:sz w:val="24"/>
          <w:szCs w:val="24"/>
        </w:rPr>
        <w:t>persona fizikë apo juridikë</w:t>
      </w:r>
      <w:r w:rsidR="00FE64DB" w:rsidRPr="002350E8">
        <w:rPr>
          <w:rFonts w:ascii="Garamond" w:hAnsi="Garamond"/>
          <w:sz w:val="24"/>
          <w:szCs w:val="24"/>
        </w:rPr>
        <w:t>, të cilat nuk kanë detyrime ndaj organeve tatimore ose, në momentin e</w:t>
      </w:r>
      <w:r w:rsidR="00E62932" w:rsidRPr="00E62932">
        <w:rPr>
          <w:rFonts w:ascii="Garamond" w:hAnsi="Garamond" w:cs="Calibri"/>
          <w:i/>
          <w:sz w:val="24"/>
          <w:szCs w:val="24"/>
        </w:rPr>
        <w:t xml:space="preserve"> kërkesës</w:t>
      </w:r>
      <w:r w:rsidR="00E62932" w:rsidRPr="002350E8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 xml:space="preserve">në program, të vërtetojnë se: </w:t>
      </w:r>
    </w:p>
    <w:p w14:paraId="66676F87" w14:textId="2C2159A0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FE64DB" w:rsidRPr="002350E8">
        <w:rPr>
          <w:rFonts w:ascii="Garamond" w:hAnsi="Garamond"/>
          <w:sz w:val="24"/>
          <w:szCs w:val="24"/>
        </w:rPr>
        <w:t xml:space="preserve">kanë lidhur marrëveshjet përkatëse për shlyerjen e këtyre detyrimeve dhe janë të rregullta në shlyerjen e tyre; </w:t>
      </w:r>
    </w:p>
    <w:p w14:paraId="292E7393" w14:textId="640A120E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ii. </w:t>
      </w:r>
      <w:r w:rsidR="00FE64DB" w:rsidRPr="002350E8">
        <w:rPr>
          <w:rFonts w:ascii="Garamond" w:hAnsi="Garamond"/>
          <w:sz w:val="24"/>
          <w:szCs w:val="24"/>
        </w:rPr>
        <w:t>kanë shlyer detyrimet, por kanë ende pa paguar gjobat;</w:t>
      </w:r>
    </w:p>
    <w:p w14:paraId="76148698" w14:textId="5D7EAE16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iii. </w:t>
      </w:r>
      <w:r w:rsidR="00FE64DB" w:rsidRPr="002350E8">
        <w:rPr>
          <w:rFonts w:ascii="Garamond" w:hAnsi="Garamond"/>
          <w:sz w:val="24"/>
          <w:szCs w:val="24"/>
        </w:rPr>
        <w:t>kanë shlyer detyrimet ose kanë vendosur garanci bankare për shumën e plotë të detyrimit, në përputhje me nenin 107, të ligjit nr.</w:t>
      </w:r>
      <w:r w:rsidR="002350E8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9920, datë 19.5.2008, “Për procedurat tatimore në Republikën e Shqipërisë”, të ndryshuar, dhe janë në proces të apelimit administrativ e në procese gjyqësore me organet tatimore</w:t>
      </w:r>
      <w:r w:rsidR="000A4776">
        <w:rPr>
          <w:rFonts w:ascii="Garamond" w:hAnsi="Garamond"/>
          <w:sz w:val="24"/>
          <w:szCs w:val="24"/>
        </w:rPr>
        <w:t>;</w:t>
      </w:r>
    </w:p>
    <w:p w14:paraId="124920C1" w14:textId="21BA8F01" w:rsidR="00546CE8" w:rsidRPr="00546CE8" w:rsidRDefault="00546CE8" w:rsidP="00FE64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546CE8">
        <w:rPr>
          <w:rFonts w:ascii="Garamond" w:hAnsi="Garamond"/>
          <w:i/>
          <w:sz w:val="24"/>
          <w:szCs w:val="24"/>
        </w:rPr>
        <w:t>ë) vendi i punës i financuar nga ky program duhet të vijë si rezultat i shtimit të vendeve të lira të punës në aktivitetin e punëdhënësit;</w:t>
      </w:r>
    </w:p>
    <w:p w14:paraId="1F04B2B9" w14:textId="1604F5E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f) </w:t>
      </w:r>
      <w:r w:rsidR="002350E8" w:rsidRPr="002350E8">
        <w:rPr>
          <w:rFonts w:ascii="Garamond" w:hAnsi="Garamond"/>
          <w:sz w:val="24"/>
          <w:szCs w:val="24"/>
        </w:rPr>
        <w:t xml:space="preserve">nuk </w:t>
      </w:r>
      <w:r w:rsidR="00FE64DB" w:rsidRPr="002350E8">
        <w:rPr>
          <w:rFonts w:ascii="Garamond" w:hAnsi="Garamond"/>
          <w:sz w:val="24"/>
          <w:szCs w:val="24"/>
        </w:rPr>
        <w:t xml:space="preserve">duhet të ketë pakësuar numrin e të punësuarve, duke reduktuar fuqinë punëtore brenda </w:t>
      </w:r>
      <w:r w:rsidR="00725ADF" w:rsidRPr="00725ADF">
        <w:rPr>
          <w:rFonts w:ascii="Garamond" w:hAnsi="Garamond"/>
          <w:i/>
          <w:sz w:val="24"/>
          <w:szCs w:val="24"/>
        </w:rPr>
        <w:t>2</w:t>
      </w:r>
      <w:r w:rsidR="00FE64DB" w:rsidRPr="00725ADF">
        <w:rPr>
          <w:rFonts w:ascii="Garamond" w:hAnsi="Garamond"/>
          <w:i/>
          <w:sz w:val="24"/>
          <w:szCs w:val="24"/>
        </w:rPr>
        <w:t xml:space="preserve"> (</w:t>
      </w:r>
      <w:r w:rsidR="00725ADF" w:rsidRPr="00725ADF">
        <w:rPr>
          <w:rFonts w:ascii="Garamond" w:hAnsi="Garamond"/>
          <w:i/>
          <w:sz w:val="24"/>
          <w:szCs w:val="24"/>
        </w:rPr>
        <w:t>dy</w:t>
      </w:r>
      <w:r w:rsidR="00FE64DB" w:rsidRPr="00725ADF">
        <w:rPr>
          <w:rFonts w:ascii="Garamond" w:hAnsi="Garamond"/>
          <w:i/>
          <w:sz w:val="24"/>
          <w:szCs w:val="24"/>
        </w:rPr>
        <w:t>)</w:t>
      </w:r>
      <w:r w:rsidR="00FE64DB" w:rsidRPr="002350E8">
        <w:rPr>
          <w:rFonts w:ascii="Garamond" w:hAnsi="Garamond"/>
          <w:sz w:val="24"/>
          <w:szCs w:val="24"/>
        </w:rPr>
        <w:t xml:space="preserve"> muajve të kaluar. </w:t>
      </w:r>
    </w:p>
    <w:p w14:paraId="124929A5" w14:textId="0E9924DC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5. </w:t>
      </w:r>
      <w:r w:rsidR="00FE64DB" w:rsidRPr="002350E8">
        <w:rPr>
          <w:rFonts w:ascii="Garamond" w:hAnsi="Garamond"/>
          <w:sz w:val="24"/>
          <w:szCs w:val="24"/>
        </w:rPr>
        <w:t xml:space="preserve">Punëdhënësit kanë të drejtë të aplikojnë në </w:t>
      </w:r>
      <w:r w:rsidR="00725ADF" w:rsidRPr="00725ADF">
        <w:rPr>
          <w:rFonts w:ascii="Garamond" w:hAnsi="Garamond" w:cs="Calibri"/>
          <w:i/>
          <w:sz w:val="24"/>
          <w:szCs w:val="24"/>
        </w:rPr>
        <w:t>një ose</w:t>
      </w:r>
      <w:r w:rsidR="00725ADF" w:rsidRPr="00243C4E">
        <w:rPr>
          <w:rFonts w:ascii="Garamond" w:hAnsi="Garamond" w:cs="Calibri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 xml:space="preserve">më shumë se një program për një numër punëkërkuesish jo më të madh se 20 (njëzet) % të fuqisë punëtore aktuale, por jo më shumë se 21 (njëzet e një) pjesëmarrës. Punëdhënësit me më  pak se 5 (pesë)  punonjës mund të aplikojnë për maksimumi dy pjesëmarrës. </w:t>
      </w:r>
    </w:p>
    <w:p w14:paraId="1BCF4887" w14:textId="74771597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23931220"/>
      <w:r w:rsidRPr="002350E8">
        <w:rPr>
          <w:rFonts w:ascii="Garamond" w:hAnsi="Garamond"/>
          <w:sz w:val="24"/>
          <w:szCs w:val="24"/>
        </w:rPr>
        <w:t xml:space="preserve">III. </w:t>
      </w:r>
      <w:r w:rsidR="00FE64DB" w:rsidRPr="002350E8">
        <w:rPr>
          <w:rFonts w:ascii="Garamond" w:hAnsi="Garamond"/>
          <w:sz w:val="24"/>
          <w:szCs w:val="24"/>
        </w:rPr>
        <w:t>PROGRAMET, PËRFITUESIT DHE MBËSHTETJA</w:t>
      </w:r>
    </w:p>
    <w:bookmarkEnd w:id="1"/>
    <w:p w14:paraId="7A1E359C" w14:textId="178435EC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1. </w:t>
      </w:r>
      <w:r w:rsidR="00FE64DB" w:rsidRPr="002350E8">
        <w:rPr>
          <w:rFonts w:ascii="Garamond" w:hAnsi="Garamond"/>
          <w:sz w:val="24"/>
          <w:szCs w:val="24"/>
        </w:rPr>
        <w:t>Programi i punësimit përmban elementet e mëposhtme:</w:t>
      </w:r>
    </w:p>
    <w:p w14:paraId="73FBA851" w14:textId="0DD7378D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rogrami i punësimit është një program njëvjeçar punësimi, në të cilin profili dhe nevojat e punëkërkuesit përshtaten me vendin e lirë nga punëdhënësi;</w:t>
      </w:r>
    </w:p>
    <w:p w14:paraId="18751501" w14:textId="2648CA36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aga përcaktohet në kontratën e punës, në përputhje me pozicionin përkatës dhe nivelin e pagave në treg;</w:t>
      </w:r>
    </w:p>
    <w:p w14:paraId="5EB3784A" w14:textId="147AE5A8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unëkërkuesit e papunë me të drejtë përfitimi nga programet, sipas pikës 1 të këtij vendimi, janë nga kategoritë e mëposhtme:</w:t>
      </w:r>
    </w:p>
    <w:p w14:paraId="261AA02D" w14:textId="1284C128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590A6F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 xml:space="preserve">ë rinjtë me moshë nën 29 (njëzet e nëntë) vjeç; </w:t>
      </w:r>
    </w:p>
    <w:p w14:paraId="667FAA66" w14:textId="50F71494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ii.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unëkërkuesit e papunë afatgjatë; </w:t>
      </w:r>
    </w:p>
    <w:p w14:paraId="4AB8F2E8" w14:textId="26252C4F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iii.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unëkërkuesit me moshë mbi 45 (dyzet e pesë) vjeç; </w:t>
      </w:r>
    </w:p>
    <w:p w14:paraId="344B7EAE" w14:textId="34EAC04C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iv.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unëkërkuesit e papunë të pakualifikuar;</w:t>
      </w:r>
    </w:p>
    <w:p w14:paraId="4F47AF3A" w14:textId="7A183FB6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v.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unëkërkues të papunë, të kthyer prej jo më shumë se 2  (dy) vjetësh nga emigracioni;</w:t>
      </w:r>
    </w:p>
    <w:p w14:paraId="0C1A31FE" w14:textId="44B4000E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vi.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unëkërkuesit që përfitojnë ndihmë ekonomike, duke trajtuar me prioritet përfituesit e ndihmës ekonomike, që parashikohet të dalin nga skema e ndihmës ekonomike në vitin përkatës dhe atë pasardhës; </w:t>
      </w:r>
    </w:p>
    <w:p w14:paraId="63FCA2A8" w14:textId="73871150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vii.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unëkërkuesit që marrin pagesa papunësie për më shumë se 3 (tre) muaj;</w:t>
      </w:r>
    </w:p>
    <w:p w14:paraId="6DF8E883" w14:textId="677235B3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viii.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ersonat me aftësi të kufizuara;</w:t>
      </w:r>
    </w:p>
    <w:p w14:paraId="00FCCF7F" w14:textId="34142979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ix. </w:t>
      </w:r>
      <w:r w:rsidR="00590A6F" w:rsidRPr="002350E8">
        <w:rPr>
          <w:rFonts w:ascii="Garamond" w:hAnsi="Garamond"/>
          <w:sz w:val="24"/>
          <w:szCs w:val="24"/>
        </w:rPr>
        <w:t>v</w:t>
      </w:r>
      <w:r w:rsidR="00FE64DB" w:rsidRPr="002350E8">
        <w:rPr>
          <w:rFonts w:ascii="Garamond" w:hAnsi="Garamond"/>
          <w:sz w:val="24"/>
          <w:szCs w:val="24"/>
        </w:rPr>
        <w:t xml:space="preserve">iktimat e trafikimit, të dhunës me bazë gjinore dhe viktimat e dhunës në familje; </w:t>
      </w:r>
    </w:p>
    <w:p w14:paraId="7DB0EFCF" w14:textId="05236AA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x.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unëkërkuesit nga komuniteti rom dhe egjiptian;</w:t>
      </w:r>
    </w:p>
    <w:p w14:paraId="07ECCCA5" w14:textId="31E6B5DE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xi.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ersonat që kanë përfunduar kursin e formimit profesional ose programin e formimit nëpërmjet punës dhe janë ende të papunë 6 (gjashtë) muaj pas përfundimit</w:t>
      </w:r>
      <w:r w:rsidR="000A4776">
        <w:rPr>
          <w:rFonts w:ascii="Garamond" w:hAnsi="Garamond"/>
          <w:sz w:val="24"/>
          <w:szCs w:val="24"/>
        </w:rPr>
        <w:t>;</w:t>
      </w:r>
    </w:p>
    <w:p w14:paraId="227378EF" w14:textId="5F51AE0E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ç) </w:t>
      </w:r>
      <w:r w:rsidR="00590A6F" w:rsidRPr="002350E8">
        <w:rPr>
          <w:rFonts w:ascii="Garamond" w:hAnsi="Garamond"/>
          <w:sz w:val="24"/>
          <w:szCs w:val="24"/>
        </w:rPr>
        <w:t>p</w:t>
      </w:r>
      <w:r w:rsidRPr="002350E8">
        <w:rPr>
          <w:rFonts w:ascii="Garamond" w:hAnsi="Garamond"/>
          <w:sz w:val="24"/>
          <w:szCs w:val="24"/>
        </w:rPr>
        <w:t xml:space="preserve">rogrami subvencionon kostot e mëposhtme: </w:t>
      </w:r>
    </w:p>
    <w:p w14:paraId="42F33BFF" w14:textId="0839FB7F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590A6F" w:rsidRPr="002350E8">
        <w:rPr>
          <w:rFonts w:ascii="Garamond" w:hAnsi="Garamond"/>
          <w:sz w:val="24"/>
          <w:szCs w:val="24"/>
        </w:rPr>
        <w:t>k</w:t>
      </w:r>
      <w:r w:rsidR="00FE64DB" w:rsidRPr="002350E8">
        <w:rPr>
          <w:rFonts w:ascii="Garamond" w:hAnsi="Garamond"/>
          <w:sz w:val="24"/>
          <w:szCs w:val="24"/>
        </w:rPr>
        <w:t>ontributet e detyrueshme shoqërore dhe shëndetësore (pjesë e kontributit të punëdhënësit), të llogaritura në bazë të pagës minimale në shkallë vendi, të ofruara gjatë të gjithë kohëzgjatjes së punësimit, të kompensuara çdo muaj</w:t>
      </w:r>
      <w:r w:rsidR="000A4776">
        <w:rPr>
          <w:rFonts w:ascii="Garamond" w:hAnsi="Garamond"/>
          <w:sz w:val="24"/>
          <w:szCs w:val="24"/>
        </w:rPr>
        <w:t>;</w:t>
      </w:r>
    </w:p>
    <w:p w14:paraId="085170F2" w14:textId="24938C47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ii. </w:t>
      </w:r>
      <w:r w:rsidR="00590A6F" w:rsidRPr="002350E8">
        <w:rPr>
          <w:rFonts w:ascii="Garamond" w:hAnsi="Garamond"/>
          <w:sz w:val="24"/>
          <w:szCs w:val="24"/>
        </w:rPr>
        <w:t>f</w:t>
      </w:r>
      <w:r w:rsidR="00FE64DB" w:rsidRPr="002350E8">
        <w:rPr>
          <w:rFonts w:ascii="Garamond" w:hAnsi="Garamond"/>
          <w:sz w:val="24"/>
          <w:szCs w:val="24"/>
        </w:rPr>
        <w:t>inancimin e pagës në shumën 100 (njëqind) % të pagës minimale në shkallë vendi, të përcaktuar sipas legjislacionit në fuqi:</w:t>
      </w:r>
    </w:p>
    <w:p w14:paraId="37669615" w14:textId="632CC19B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- </w:t>
      </w:r>
      <w:r w:rsidR="00FE64DB" w:rsidRPr="002350E8">
        <w:rPr>
          <w:rFonts w:ascii="Garamond" w:hAnsi="Garamond"/>
          <w:sz w:val="24"/>
          <w:szCs w:val="24"/>
        </w:rPr>
        <w:t>për 4 (katër) muaj, për të gjithë pjesëmarrësit në program, të kompensuara në muajin e pestë dhe të gjashtë të kontratës, dhe në muajt e njëmbëdhjetë dhe të dymbëdhjetë të kontratës;</w:t>
      </w:r>
    </w:p>
    <w:p w14:paraId="759876DF" w14:textId="7F2FD078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lastRenderedPageBreak/>
        <w:t xml:space="preserve">- </w:t>
      </w:r>
      <w:r w:rsidR="00FE64DB" w:rsidRPr="002350E8">
        <w:rPr>
          <w:rFonts w:ascii="Garamond" w:hAnsi="Garamond"/>
          <w:sz w:val="24"/>
          <w:szCs w:val="24"/>
        </w:rPr>
        <w:t>për 6 (gjashtë) muaj, për pjesëmarrësit, të cilët janë viktima të trafikimit, të dhunës në familje apo viktima të dhunës me baza gjinore, romë dhe egjiptianë, të kompensuara në muajin e katërt,  të pestë, të gjashtë, të shtatë, të njëmbëdhjetë dhe të dymbëdhjetë të kontratës;</w:t>
      </w:r>
    </w:p>
    <w:p w14:paraId="751541A5" w14:textId="5FE95888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- </w:t>
      </w:r>
      <w:r w:rsidR="00FE64DB" w:rsidRPr="002350E8">
        <w:rPr>
          <w:rFonts w:ascii="Garamond" w:hAnsi="Garamond"/>
          <w:sz w:val="24"/>
          <w:szCs w:val="24"/>
        </w:rPr>
        <w:t>për 12 (dymbëdhjetë) muaj për pjesëmarrësit, persona me aftësi të kufizuar</w:t>
      </w:r>
      <w:r w:rsidR="000A4776">
        <w:rPr>
          <w:rFonts w:ascii="Garamond" w:hAnsi="Garamond"/>
          <w:sz w:val="24"/>
          <w:szCs w:val="24"/>
        </w:rPr>
        <w:t>a</w:t>
      </w:r>
      <w:r w:rsidR="00FE64DB" w:rsidRPr="002350E8">
        <w:rPr>
          <w:rFonts w:ascii="Garamond" w:hAnsi="Garamond"/>
          <w:sz w:val="24"/>
          <w:szCs w:val="24"/>
        </w:rPr>
        <w:t>, të kompensuara çdo muaj.</w:t>
      </w:r>
    </w:p>
    <w:p w14:paraId="4B8441DD" w14:textId="686F9B5A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2. </w:t>
      </w:r>
      <w:r w:rsidR="00FE64DB" w:rsidRPr="002350E8">
        <w:rPr>
          <w:rFonts w:ascii="Garamond" w:hAnsi="Garamond"/>
          <w:sz w:val="24"/>
          <w:szCs w:val="24"/>
        </w:rPr>
        <w:t>Programi i formimit nëpërmjet punës përmban elementet e mëposhtme:</w:t>
      </w:r>
    </w:p>
    <w:p w14:paraId="2BDF9CEB" w14:textId="5AE3FC02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rogrami i formimit nëpërmjet punës ka si qëllim trajnimin në punë të punëkërkuesve, sipas nevojave të profilit të punës të kërkuar nga punëkërkuesit dhe përshtatur me nevojat e punëdhënësit;</w:t>
      </w:r>
    </w:p>
    <w:p w14:paraId="3C93B0D9" w14:textId="262D8963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0A4776" w:rsidRPr="002350E8">
        <w:rPr>
          <w:rFonts w:ascii="Garamond" w:hAnsi="Garamond"/>
          <w:sz w:val="24"/>
          <w:szCs w:val="24"/>
        </w:rPr>
        <w:t>k</w:t>
      </w:r>
      <w:r w:rsidR="00FE64DB" w:rsidRPr="002350E8">
        <w:rPr>
          <w:rFonts w:ascii="Garamond" w:hAnsi="Garamond"/>
          <w:sz w:val="24"/>
          <w:szCs w:val="24"/>
        </w:rPr>
        <w:t>ohëzgjatja e subvencionimit të ofruar nga ky program do të jetë për një periudhë katërmujore për të gjitha profesionet;</w:t>
      </w:r>
    </w:p>
    <w:p w14:paraId="08F447A2" w14:textId="07988C50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lani individual i trajnimit hartohet nga punëdhënësi e miratohet nga strukturat përkatëse të institucionit përgjegjës për punësimin dhe aftësitë;</w:t>
      </w:r>
    </w:p>
    <w:p w14:paraId="1E6CBA51" w14:textId="6C81CEB0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ç) </w:t>
      </w:r>
      <w:r w:rsidR="000A4776" w:rsidRPr="002350E8">
        <w:rPr>
          <w:rFonts w:ascii="Garamond" w:hAnsi="Garamond"/>
          <w:sz w:val="24"/>
          <w:szCs w:val="24"/>
        </w:rPr>
        <w:t>ç</w:t>
      </w:r>
      <w:r w:rsidR="00FE64DB" w:rsidRPr="002350E8">
        <w:rPr>
          <w:rFonts w:ascii="Garamond" w:hAnsi="Garamond"/>
          <w:sz w:val="24"/>
          <w:szCs w:val="24"/>
        </w:rPr>
        <w:t xml:space="preserve">do punëdhënës cakton të paktën një trajner për çdo grup përfituesish, nga një deri në shtatë persona përfitues, të përfshirë në program; </w:t>
      </w:r>
    </w:p>
    <w:p w14:paraId="4C346C33" w14:textId="798478D7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d)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ërfitues i këtij programi është punëkërkuesi i papunë dhe i pakualifikuar në profesionin e interesuar; </w:t>
      </w:r>
    </w:p>
    <w:p w14:paraId="1227B1E7" w14:textId="70B544F8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dh)  </w:t>
      </w:r>
      <w:r w:rsidR="000A4776" w:rsidRPr="002350E8">
        <w:rPr>
          <w:rFonts w:ascii="Garamond" w:hAnsi="Garamond"/>
          <w:sz w:val="24"/>
          <w:szCs w:val="24"/>
        </w:rPr>
        <w:t>p</w:t>
      </w:r>
      <w:r w:rsidRPr="002350E8">
        <w:rPr>
          <w:rFonts w:ascii="Garamond" w:hAnsi="Garamond"/>
          <w:sz w:val="24"/>
          <w:szCs w:val="24"/>
        </w:rPr>
        <w:t xml:space="preserve">rogrami subvencionon kostot e mëposhtme:  </w:t>
      </w:r>
    </w:p>
    <w:p w14:paraId="17E0A870" w14:textId="5A4D9E2D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0A4776" w:rsidRPr="002350E8">
        <w:rPr>
          <w:rFonts w:ascii="Garamond" w:hAnsi="Garamond"/>
          <w:sz w:val="24"/>
          <w:szCs w:val="24"/>
        </w:rPr>
        <w:t>k</w:t>
      </w:r>
      <w:r w:rsidR="00FE64DB" w:rsidRPr="002350E8">
        <w:rPr>
          <w:rFonts w:ascii="Garamond" w:hAnsi="Garamond"/>
          <w:sz w:val="24"/>
          <w:szCs w:val="24"/>
        </w:rPr>
        <w:t>ontributet e detyrueshme shoqërore dhe shëndetësore (pjesën e kontributeve të punëdhënësit), të llogaritura në bazë të pagës minimale në shkallë vendi, të ofruara gjatë gjithë kohëzgjatjes së formimit, të kompensuara çdo muaj;</w:t>
      </w:r>
    </w:p>
    <w:p w14:paraId="20AA8909" w14:textId="26B67EC3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ii. </w:t>
      </w:r>
      <w:r w:rsidR="000A4776" w:rsidRPr="002350E8">
        <w:rPr>
          <w:rFonts w:ascii="Garamond" w:hAnsi="Garamond"/>
          <w:sz w:val="24"/>
          <w:szCs w:val="24"/>
        </w:rPr>
        <w:t>f</w:t>
      </w:r>
      <w:r w:rsidR="00FE64DB" w:rsidRPr="002350E8">
        <w:rPr>
          <w:rFonts w:ascii="Garamond" w:hAnsi="Garamond"/>
          <w:sz w:val="24"/>
          <w:szCs w:val="24"/>
        </w:rPr>
        <w:t>inancimin e pagës në shumën 100 (njëqind) % të pagës minimale në shkallë vendi të përcaktuar sipas legjislacionit në fuqi, të kompensuara çdo muaj;</w:t>
      </w:r>
    </w:p>
    <w:p w14:paraId="4957E886" w14:textId="53E7B16C" w:rsidR="00FE64DB" w:rsidRPr="002350E8" w:rsidDel="0EE5592B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iii. </w:t>
      </w:r>
      <w:r w:rsidR="000A4776" w:rsidRPr="002350E8">
        <w:rPr>
          <w:rFonts w:ascii="Garamond" w:hAnsi="Garamond"/>
          <w:sz w:val="24"/>
          <w:szCs w:val="24"/>
        </w:rPr>
        <w:t>k</w:t>
      </w:r>
      <w:r w:rsidR="00FE64DB" w:rsidRPr="002350E8">
        <w:rPr>
          <w:rFonts w:ascii="Garamond" w:hAnsi="Garamond"/>
          <w:sz w:val="24"/>
          <w:szCs w:val="24"/>
        </w:rPr>
        <w:t>ontributet e detyrueshme shoqërore dhe shëndetësore (pjesën e kontributeve të punëdhënësit) për tetë muajt e ardhshëm, të llogaritura në bazë të pagës minimale në shkallë vendi, në rastet</w:t>
      </w:r>
      <w:r w:rsidR="000A4776">
        <w:rPr>
          <w:rFonts w:ascii="Garamond" w:hAnsi="Garamond"/>
          <w:sz w:val="24"/>
          <w:szCs w:val="24"/>
        </w:rPr>
        <w:t>,</w:t>
      </w:r>
      <w:r w:rsidR="00FE64DB" w:rsidRPr="002350E8">
        <w:rPr>
          <w:rFonts w:ascii="Garamond" w:hAnsi="Garamond"/>
          <w:sz w:val="24"/>
          <w:szCs w:val="24"/>
        </w:rPr>
        <w:t xml:space="preserve"> kur, pas përfundimit të formimit nëpërmjet punës, punëdhënësi lidh kontratë punësimi të paktën tetëmujore me punëmarrësin pas përfundimit të programit</w:t>
      </w:r>
      <w:r w:rsidR="00916A57">
        <w:rPr>
          <w:rFonts w:ascii="Garamond" w:hAnsi="Garamond"/>
          <w:sz w:val="24"/>
          <w:szCs w:val="24"/>
        </w:rPr>
        <w:t>,</w:t>
      </w:r>
      <w:r w:rsidR="00546CE8" w:rsidRPr="00546CE8">
        <w:t xml:space="preserve"> </w:t>
      </w:r>
      <w:r w:rsidR="00546CE8" w:rsidRPr="00546CE8">
        <w:rPr>
          <w:rFonts w:ascii="Garamond" w:hAnsi="Garamond"/>
          <w:i/>
          <w:sz w:val="24"/>
          <w:szCs w:val="24"/>
        </w:rPr>
        <w:t>të kompensuar çdo muaj</w:t>
      </w:r>
      <w:r w:rsidR="00FE64DB" w:rsidRPr="002350E8">
        <w:rPr>
          <w:rFonts w:ascii="Garamond" w:hAnsi="Garamond"/>
          <w:sz w:val="24"/>
          <w:szCs w:val="24"/>
        </w:rPr>
        <w:t>;</w:t>
      </w:r>
    </w:p>
    <w:p w14:paraId="4C8036BE" w14:textId="7A8E5685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iv.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agesën për mentorin në vlerën 2 000 (dy mijë) lekë për çdo përfitues, pjesëmarrës të angazhuar nga ky punëdhënës</w:t>
      </w:r>
      <w:r w:rsidR="00916A57">
        <w:rPr>
          <w:rFonts w:ascii="Garamond" w:hAnsi="Garamond"/>
          <w:sz w:val="24"/>
          <w:szCs w:val="24"/>
        </w:rPr>
        <w:t>,</w:t>
      </w:r>
      <w:r w:rsidR="00546CE8" w:rsidRPr="00546CE8">
        <w:t xml:space="preserve"> </w:t>
      </w:r>
      <w:r w:rsidR="00546CE8" w:rsidRPr="00546CE8">
        <w:rPr>
          <w:rFonts w:ascii="Garamond" w:hAnsi="Garamond"/>
          <w:i/>
          <w:sz w:val="24"/>
          <w:szCs w:val="24"/>
        </w:rPr>
        <w:t>të kompensuar çdo muaj</w:t>
      </w:r>
      <w:r w:rsidR="00FE64DB" w:rsidRPr="002350E8">
        <w:rPr>
          <w:rFonts w:ascii="Garamond" w:hAnsi="Garamond"/>
          <w:sz w:val="24"/>
          <w:szCs w:val="24"/>
        </w:rPr>
        <w:t>.</w:t>
      </w:r>
    </w:p>
    <w:p w14:paraId="6DC0FD99" w14:textId="4FE6078A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3. </w:t>
      </w:r>
      <w:r w:rsidR="00FE64DB" w:rsidRPr="002350E8">
        <w:rPr>
          <w:rFonts w:ascii="Garamond" w:hAnsi="Garamond"/>
          <w:sz w:val="24"/>
          <w:szCs w:val="24"/>
        </w:rPr>
        <w:t>Programi i praktikave profesionale përmban elementet e mëposhtme:</w:t>
      </w:r>
    </w:p>
    <w:p w14:paraId="1FCDC9F9" w14:textId="5E5E411F" w:rsidR="00FE64DB" w:rsidRPr="00725ADF" w:rsidRDefault="008455FD" w:rsidP="00725A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sz w:val="24"/>
          <w:szCs w:val="24"/>
        </w:rPr>
      </w:pPr>
      <w:r w:rsidRPr="00725ADF">
        <w:rPr>
          <w:rFonts w:ascii="Garamond" w:hAnsi="Garamond"/>
          <w:sz w:val="24"/>
          <w:szCs w:val="24"/>
        </w:rPr>
        <w:t>a</w:t>
      </w:r>
      <w:r w:rsidR="00725ADF" w:rsidRPr="00725ADF">
        <w:rPr>
          <w:rFonts w:ascii="Garamond" w:hAnsi="Garamond" w:cs="Calibri"/>
          <w:sz w:val="24"/>
          <w:szCs w:val="24"/>
        </w:rPr>
        <w:t xml:space="preserve"> </w:t>
      </w:r>
      <w:r w:rsidR="00725ADF" w:rsidRPr="00725ADF">
        <w:rPr>
          <w:rFonts w:ascii="Garamond" w:hAnsi="Garamond"/>
          <w:i/>
          <w:sz w:val="24"/>
          <w:szCs w:val="24"/>
        </w:rPr>
        <w:t xml:space="preserve">) </w:t>
      </w:r>
      <w:r w:rsidR="00725ADF" w:rsidRPr="00725ADF">
        <w:rPr>
          <w:rFonts w:ascii="Garamond" w:hAnsi="Garamond" w:cs="Calibri"/>
          <w:i/>
          <w:sz w:val="24"/>
          <w:szCs w:val="24"/>
        </w:rPr>
        <w:t xml:space="preserve"> Programi i praktikave profesionale ka si qëllim të garantojë  tranzicion të shpejtë në tregun e punës, në të njëjtën fushë ose në një fushë të ngjashme me atë, në të cilën ka studiuar i diplomuari ose nxënësit e diplomuar në shkollat e mesme profesionale publike apo private, për një kohëzgjatje 6-mujore</w:t>
      </w:r>
      <w:r w:rsidR="00FE64DB" w:rsidRPr="00725ADF">
        <w:rPr>
          <w:rFonts w:ascii="Garamond" w:hAnsi="Garamond"/>
          <w:i/>
          <w:sz w:val="24"/>
          <w:szCs w:val="24"/>
        </w:rPr>
        <w:t>;</w:t>
      </w:r>
    </w:p>
    <w:p w14:paraId="34CA24CF" w14:textId="21E8A677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ërfitues të këtij programi janë të gjithë punëkërkuesit e papunë, të cilët janë të sapodiplomuar, deri në </w:t>
      </w:r>
      <w:r w:rsidR="00725ADF" w:rsidRPr="00725ADF">
        <w:rPr>
          <w:rFonts w:ascii="Garamond" w:hAnsi="Garamond" w:cs="Calibri"/>
          <w:i/>
          <w:sz w:val="24"/>
          <w:szCs w:val="24"/>
        </w:rPr>
        <w:t>36 (tridhjetë e gjashtë)</w:t>
      </w:r>
      <w:r w:rsidR="00725ADF">
        <w:rPr>
          <w:rFonts w:ascii="Garamond" w:hAnsi="Garamond" w:cs="Calibri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 xml:space="preserve">muajt e fundit pas diplomimit, të cilët janë regjistruar si punëkërkues të papunë; </w:t>
      </w:r>
    </w:p>
    <w:p w14:paraId="49F2DA63" w14:textId="0BB3CB3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rogrami subvencionon kostot e mëposhtme:</w:t>
      </w:r>
    </w:p>
    <w:p w14:paraId="04B0E2DB" w14:textId="04A492B9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0A4776" w:rsidRPr="002350E8">
        <w:rPr>
          <w:rFonts w:ascii="Garamond" w:hAnsi="Garamond"/>
          <w:sz w:val="24"/>
          <w:szCs w:val="24"/>
        </w:rPr>
        <w:t>k</w:t>
      </w:r>
      <w:r w:rsidR="00FE64DB" w:rsidRPr="002350E8">
        <w:rPr>
          <w:rFonts w:ascii="Garamond" w:hAnsi="Garamond"/>
          <w:sz w:val="24"/>
          <w:szCs w:val="24"/>
        </w:rPr>
        <w:t>ontributet për sigurimin nga aksidentet në punë;</w:t>
      </w:r>
    </w:p>
    <w:p w14:paraId="10FBABB3" w14:textId="3C173FC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ii. </w:t>
      </w:r>
      <w:r w:rsidR="000A4776" w:rsidRPr="002350E8">
        <w:rPr>
          <w:rFonts w:ascii="Garamond" w:hAnsi="Garamond"/>
          <w:sz w:val="24"/>
          <w:szCs w:val="24"/>
        </w:rPr>
        <w:t>f</w:t>
      </w:r>
      <w:r w:rsidR="00FE64DB" w:rsidRPr="002350E8">
        <w:rPr>
          <w:rFonts w:ascii="Garamond" w:hAnsi="Garamond"/>
          <w:sz w:val="24"/>
          <w:szCs w:val="24"/>
        </w:rPr>
        <w:t>inancim i pagës në shumën 50 (pesëdhjetë) % të pagës minimale në shkallë vendi, të përcaktuar sipas legjislacionit në fuqi, të kompensuara çdo muaj.</w:t>
      </w:r>
    </w:p>
    <w:p w14:paraId="21F6B816" w14:textId="4B5D34FE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4. </w:t>
      </w:r>
      <w:r w:rsidR="00FE64DB" w:rsidRPr="002350E8">
        <w:rPr>
          <w:rFonts w:ascii="Garamond" w:hAnsi="Garamond"/>
          <w:sz w:val="24"/>
          <w:szCs w:val="24"/>
        </w:rPr>
        <w:t>Përveç subvencionimit të kostove të mbuluara nga këto programe, të përcaktuara në pikat 1, 2 e 3, të këtij kreu, për përfituesit jetimë, prindër të vetëm me fëmijë nën 6 (gjashtë) vjeç, prindërit e fëmijëve me aftësi të kufizuara, viktimat e viktimat e mundshme të trafikimit, viktimat e dhunës në familje ose të dhunës me bazë gjinore, përfitues të ndihmës ekonomike mbulohen edhe shpenzime të tjera, si më poshtë vijo</w:t>
      </w:r>
      <w:r w:rsidR="000A4776">
        <w:rPr>
          <w:rFonts w:ascii="Garamond" w:hAnsi="Garamond"/>
          <w:sz w:val="24"/>
          <w:szCs w:val="24"/>
        </w:rPr>
        <w:t>j</w:t>
      </w:r>
      <w:r w:rsidR="00FE64DB" w:rsidRPr="002350E8">
        <w:rPr>
          <w:rFonts w:ascii="Garamond" w:hAnsi="Garamond"/>
          <w:sz w:val="24"/>
          <w:szCs w:val="24"/>
        </w:rPr>
        <w:t>n</w:t>
      </w:r>
      <w:r w:rsidR="000A4776">
        <w:rPr>
          <w:rFonts w:ascii="Garamond" w:hAnsi="Garamond"/>
          <w:sz w:val="24"/>
          <w:szCs w:val="24"/>
        </w:rPr>
        <w:t>ë</w:t>
      </w:r>
      <w:r w:rsidR="00FE64DB" w:rsidRPr="002350E8">
        <w:rPr>
          <w:rFonts w:ascii="Garamond" w:hAnsi="Garamond"/>
          <w:sz w:val="24"/>
          <w:szCs w:val="24"/>
        </w:rPr>
        <w:t xml:space="preserve">: </w:t>
      </w:r>
    </w:p>
    <w:p w14:paraId="1100F777" w14:textId="5D74E96D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3C5391" w:rsidRPr="002350E8">
        <w:rPr>
          <w:rFonts w:ascii="Garamond" w:hAnsi="Garamond"/>
          <w:sz w:val="24"/>
          <w:szCs w:val="24"/>
        </w:rPr>
        <w:t>b</w:t>
      </w:r>
      <w:r w:rsidR="00FE64DB" w:rsidRPr="002350E8">
        <w:rPr>
          <w:rFonts w:ascii="Garamond" w:hAnsi="Garamond"/>
          <w:sz w:val="24"/>
          <w:szCs w:val="24"/>
        </w:rPr>
        <w:t>onuse për shpenzimet e transportit mbulohen për të gjitha kategoritë e mësipërme, të cilat kanë vendbanimin mbi 2 (dy) km nga vendi i punës, në vlerën prej 1 600 (një mijë e gjashtëqind) lekësh në muaj;</w:t>
      </w:r>
    </w:p>
    <w:p w14:paraId="6D22510A" w14:textId="1DD2A3DF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3C5391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ër prindërit e vetëm me një fëmijë nën 6 (gjashtë) vjeç jepet një bonus në vlerën prej 3 000 (tre mijë) lekësh në muaj për ndjekjen e kopshteve dhe të çerdheve për fëmijët në ngarkim;</w:t>
      </w:r>
    </w:p>
    <w:p w14:paraId="588BF168" w14:textId="692BD914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3C5391" w:rsidRPr="002350E8">
        <w:rPr>
          <w:rFonts w:ascii="Garamond" w:hAnsi="Garamond"/>
          <w:sz w:val="24"/>
          <w:szCs w:val="24"/>
        </w:rPr>
        <w:t>d</w:t>
      </w:r>
      <w:r w:rsidR="00FE64DB" w:rsidRPr="002350E8">
        <w:rPr>
          <w:rFonts w:ascii="Garamond" w:hAnsi="Garamond"/>
          <w:sz w:val="24"/>
          <w:szCs w:val="24"/>
        </w:rPr>
        <w:t>eri në shumën 200 000 (dyqind mijë) lekë për përshtatjen e arsyeshme të vendit të punës për personat me aftësi të kufizuar</w:t>
      </w:r>
      <w:r w:rsidR="003C5391">
        <w:rPr>
          <w:rFonts w:ascii="Garamond" w:hAnsi="Garamond"/>
          <w:sz w:val="24"/>
          <w:szCs w:val="24"/>
        </w:rPr>
        <w:t>a</w:t>
      </w:r>
      <w:r w:rsidR="00FE64DB" w:rsidRPr="002350E8">
        <w:rPr>
          <w:rFonts w:ascii="Garamond" w:hAnsi="Garamond"/>
          <w:sz w:val="24"/>
          <w:szCs w:val="24"/>
        </w:rPr>
        <w:t xml:space="preserve"> për punëdhënësit. </w:t>
      </w:r>
    </w:p>
    <w:p w14:paraId="0BB8F787" w14:textId="00C4E0A5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IV. </w:t>
      </w:r>
      <w:r w:rsidR="00FE64DB" w:rsidRPr="002350E8">
        <w:rPr>
          <w:rFonts w:ascii="Garamond" w:hAnsi="Garamond"/>
          <w:sz w:val="24"/>
          <w:szCs w:val="24"/>
        </w:rPr>
        <w:t>RREGULLAT DHE PROCEDURAT E ZBATIMIT</w:t>
      </w:r>
    </w:p>
    <w:p w14:paraId="51FCBA3A" w14:textId="6101529D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>Procedura e përgjithshme e zbatimit të këtyre programeve përfshin hapat, si më poshtë vijo</w:t>
      </w:r>
      <w:r w:rsidR="00CA0089">
        <w:rPr>
          <w:rFonts w:ascii="Garamond" w:hAnsi="Garamond"/>
          <w:sz w:val="24"/>
          <w:szCs w:val="24"/>
        </w:rPr>
        <w:t>j</w:t>
      </w:r>
      <w:r w:rsidRPr="002350E8">
        <w:rPr>
          <w:rFonts w:ascii="Garamond" w:hAnsi="Garamond"/>
          <w:sz w:val="24"/>
          <w:szCs w:val="24"/>
        </w:rPr>
        <w:t>n</w:t>
      </w:r>
      <w:r w:rsidR="00CA0089">
        <w:rPr>
          <w:rFonts w:ascii="Garamond" w:hAnsi="Garamond"/>
          <w:sz w:val="24"/>
          <w:szCs w:val="24"/>
        </w:rPr>
        <w:t>ë</w:t>
      </w:r>
      <w:r w:rsidRPr="002350E8">
        <w:rPr>
          <w:rFonts w:ascii="Garamond" w:hAnsi="Garamond"/>
          <w:sz w:val="24"/>
          <w:szCs w:val="24"/>
        </w:rPr>
        <w:t>:</w:t>
      </w:r>
    </w:p>
    <w:p w14:paraId="67812826" w14:textId="1F3A379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1. </w:t>
      </w:r>
      <w:r w:rsidR="00FE64DB" w:rsidRPr="002350E8">
        <w:rPr>
          <w:rFonts w:ascii="Garamond" w:hAnsi="Garamond"/>
          <w:sz w:val="24"/>
          <w:szCs w:val="24"/>
        </w:rPr>
        <w:t xml:space="preserve">Institucioni përgjegjës për punësimin dhe aftësitë, nëpërmjet strukturave të tij, publikon informacionin e nevojshëm në </w:t>
      </w:r>
      <w:r w:rsidR="00446547" w:rsidRPr="002350E8">
        <w:rPr>
          <w:rFonts w:ascii="Garamond" w:hAnsi="Garamond"/>
          <w:sz w:val="24"/>
          <w:szCs w:val="24"/>
        </w:rPr>
        <w:t xml:space="preserve">Buletinin </w:t>
      </w:r>
      <w:r w:rsidR="00FE64DB" w:rsidRPr="002350E8">
        <w:rPr>
          <w:rFonts w:ascii="Garamond" w:hAnsi="Garamond"/>
          <w:sz w:val="24"/>
          <w:szCs w:val="24"/>
        </w:rPr>
        <w:t xml:space="preserve">e </w:t>
      </w:r>
      <w:r w:rsidR="00446547" w:rsidRPr="002350E8">
        <w:rPr>
          <w:rFonts w:ascii="Garamond" w:hAnsi="Garamond"/>
          <w:sz w:val="24"/>
          <w:szCs w:val="24"/>
        </w:rPr>
        <w:t xml:space="preserve">Njoftimeve Publike </w:t>
      </w:r>
      <w:r w:rsidR="00FE64DB" w:rsidRPr="002350E8">
        <w:rPr>
          <w:rFonts w:ascii="Garamond" w:hAnsi="Garamond"/>
          <w:sz w:val="24"/>
          <w:szCs w:val="24"/>
        </w:rPr>
        <w:t>dhe në platforma të tjera (faqe interneti, media sociale, shtyp etj.) lidhur me zbatimin e programeve dhe informon rregullisht punëdhënësit e punëkërkuesit e regjistruar.</w:t>
      </w:r>
    </w:p>
    <w:p w14:paraId="60EE14EA" w14:textId="13F2BA00" w:rsidR="00FE64DB" w:rsidRPr="00E62932" w:rsidRDefault="00EE4136" w:rsidP="00E6293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E62932">
        <w:rPr>
          <w:rFonts w:ascii="Garamond" w:hAnsi="Garamond"/>
          <w:i/>
          <w:sz w:val="24"/>
          <w:szCs w:val="24"/>
        </w:rPr>
        <w:t xml:space="preserve">2. </w:t>
      </w:r>
      <w:r w:rsidR="00E62932" w:rsidRPr="00E62932">
        <w:rPr>
          <w:rFonts w:ascii="Garamond" w:hAnsi="Garamond"/>
          <w:i/>
          <w:sz w:val="24"/>
          <w:szCs w:val="24"/>
        </w:rPr>
        <w:t>Punëdhënësit paraqesin kërkesën për përfshirjen në program nëpërmjet portalit “</w:t>
      </w:r>
      <w:r w:rsidR="00E62932" w:rsidRPr="00E62932">
        <w:rPr>
          <w:rFonts w:ascii="Garamond" w:hAnsi="Garamond"/>
          <w:i/>
          <w:iCs/>
          <w:sz w:val="24"/>
          <w:szCs w:val="24"/>
        </w:rPr>
        <w:t>e-Albania</w:t>
      </w:r>
      <w:r w:rsidR="00E62932" w:rsidRPr="00E62932">
        <w:rPr>
          <w:rFonts w:ascii="Garamond" w:hAnsi="Garamond"/>
          <w:i/>
          <w:sz w:val="24"/>
          <w:szCs w:val="24"/>
        </w:rPr>
        <w:t>”, duke ngarkuar dokumentacionin e mëposhtëm</w:t>
      </w:r>
      <w:r w:rsidR="00FE64DB" w:rsidRPr="00E62932">
        <w:rPr>
          <w:rFonts w:ascii="Garamond" w:hAnsi="Garamond"/>
          <w:i/>
          <w:sz w:val="24"/>
          <w:szCs w:val="24"/>
        </w:rPr>
        <w:t>:</w:t>
      </w:r>
    </w:p>
    <w:p w14:paraId="28A5506B" w14:textId="732B8D80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E62932" w:rsidRPr="00E62932">
        <w:rPr>
          <w:rFonts w:ascii="Garamond" w:hAnsi="Garamond"/>
          <w:sz w:val="24"/>
          <w:szCs w:val="24"/>
        </w:rPr>
        <w:t xml:space="preserve">formularin </w:t>
      </w:r>
      <w:r w:rsidR="00E62932">
        <w:rPr>
          <w:rFonts w:ascii="Garamond" w:hAnsi="Garamond"/>
          <w:sz w:val="24"/>
          <w:szCs w:val="24"/>
        </w:rPr>
        <w:t xml:space="preserve">e </w:t>
      </w:r>
      <w:r w:rsidR="00E62932" w:rsidRPr="00E62932">
        <w:rPr>
          <w:rFonts w:ascii="Garamond" w:hAnsi="Garamond" w:cs="Calibri"/>
          <w:i/>
          <w:sz w:val="24"/>
          <w:szCs w:val="24"/>
        </w:rPr>
        <w:t>kërkesës</w:t>
      </w:r>
      <w:r w:rsidR="00FE64DB" w:rsidRPr="002350E8">
        <w:rPr>
          <w:rFonts w:ascii="Garamond" w:hAnsi="Garamond"/>
          <w:sz w:val="24"/>
          <w:szCs w:val="24"/>
        </w:rPr>
        <w:t xml:space="preserve"> të plotësuar, sipas modelit standard të miratuar dhe publikuar nga institucioni përgjegjës për punësimin dhe aftësitë; </w:t>
      </w:r>
    </w:p>
    <w:p w14:paraId="690AD290" w14:textId="131EED22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FE64DB" w:rsidRPr="002350E8">
        <w:rPr>
          <w:rFonts w:ascii="Garamond" w:hAnsi="Garamond"/>
          <w:sz w:val="24"/>
          <w:szCs w:val="24"/>
        </w:rPr>
        <w:t xml:space="preserve">autorizimin e punëdhënësit, me të cilin autorizohet institucioni përgjegjës për punësimin dhe aftësitë për të kryer të gjitha verifikimet dhe kërkimet e nevojshme të dokumenteve dhe të të dhënave të </w:t>
      </w:r>
      <w:r w:rsidR="00E62932" w:rsidRPr="00E62932">
        <w:rPr>
          <w:rFonts w:ascii="Garamond" w:hAnsi="Garamond" w:cs="Calibri"/>
          <w:i/>
          <w:sz w:val="24"/>
          <w:szCs w:val="24"/>
        </w:rPr>
        <w:t>kërkesës</w:t>
      </w:r>
      <w:r w:rsidR="00FE64DB" w:rsidRPr="00E62932">
        <w:rPr>
          <w:rFonts w:ascii="Garamond" w:hAnsi="Garamond"/>
          <w:i/>
          <w:sz w:val="24"/>
          <w:szCs w:val="24"/>
        </w:rPr>
        <w:t>;</w:t>
      </w:r>
    </w:p>
    <w:p w14:paraId="5F3CD945" w14:textId="6F4276D3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FE64DB" w:rsidRPr="002350E8">
        <w:rPr>
          <w:rFonts w:ascii="Garamond" w:hAnsi="Garamond"/>
          <w:sz w:val="24"/>
          <w:szCs w:val="24"/>
        </w:rPr>
        <w:t xml:space="preserve">vetëdeklarim për mospasjen në ngarkim të punëdhënësit, të shkeljeve apo </w:t>
      </w:r>
      <w:r w:rsidR="00446547">
        <w:rPr>
          <w:rFonts w:ascii="Garamond" w:hAnsi="Garamond"/>
          <w:sz w:val="24"/>
          <w:szCs w:val="24"/>
        </w:rPr>
        <w:t xml:space="preserve">të </w:t>
      </w:r>
      <w:r w:rsidR="00FE64DB" w:rsidRPr="002350E8">
        <w:rPr>
          <w:rFonts w:ascii="Garamond" w:hAnsi="Garamond"/>
          <w:sz w:val="24"/>
          <w:szCs w:val="24"/>
        </w:rPr>
        <w:t>sanksioneve që lidhen me legjislacionin e punës, përgjatë dy viteve të fundit.</w:t>
      </w:r>
    </w:p>
    <w:p w14:paraId="3C6808AE" w14:textId="428A4DB8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3. </w:t>
      </w:r>
      <w:r w:rsidR="00FE64DB" w:rsidRPr="002350E8">
        <w:rPr>
          <w:rFonts w:ascii="Garamond" w:hAnsi="Garamond"/>
          <w:sz w:val="24"/>
          <w:szCs w:val="24"/>
        </w:rPr>
        <w:t xml:space="preserve">Pas marrjes së </w:t>
      </w:r>
      <w:r w:rsidR="00E62932" w:rsidRPr="00E62932">
        <w:rPr>
          <w:rFonts w:ascii="Garamond" w:hAnsi="Garamond" w:cs="Calibri"/>
          <w:i/>
          <w:sz w:val="24"/>
          <w:szCs w:val="24"/>
        </w:rPr>
        <w:t>kërkesës</w:t>
      </w:r>
      <w:r w:rsidR="00FE64DB" w:rsidRPr="00E62932">
        <w:rPr>
          <w:rFonts w:ascii="Garamond" w:hAnsi="Garamond"/>
          <w:i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nga punëdhënësi, struktura vendore e punësimit kryen verifikimet e përmbushjes së kritereve të punëdhënësve, nëpërmjet dokumenteve të mëposhtme:</w:t>
      </w:r>
    </w:p>
    <w:p w14:paraId="7E21C22A" w14:textId="02C9A394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FE64DB" w:rsidRPr="002350E8">
        <w:rPr>
          <w:rFonts w:ascii="Garamond" w:hAnsi="Garamond"/>
          <w:sz w:val="24"/>
          <w:szCs w:val="24"/>
        </w:rPr>
        <w:t>ekstraktit historik të punëdhënësit, të lëshuar nga Qendra Kombëtare e Biznesit;</w:t>
      </w:r>
    </w:p>
    <w:p w14:paraId="7022C5FB" w14:textId="0C951ADE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FE64DB" w:rsidRPr="002350E8">
        <w:rPr>
          <w:rFonts w:ascii="Garamond" w:hAnsi="Garamond"/>
          <w:sz w:val="24"/>
          <w:szCs w:val="24"/>
        </w:rPr>
        <w:t>vërtetimit për pagimin e detyrimeve tatimore;</w:t>
      </w:r>
    </w:p>
    <w:p w14:paraId="011230CA" w14:textId="4F346FAC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FE64DB" w:rsidRPr="002350E8">
        <w:rPr>
          <w:rFonts w:ascii="Garamond" w:hAnsi="Garamond"/>
          <w:sz w:val="24"/>
          <w:szCs w:val="24"/>
        </w:rPr>
        <w:t>vërtetimit për derdhjen e kontributeve shoqërore e shëndetësore për tatimpaguesin për 12 (dymbëdhjetë) muajt e fundit.</w:t>
      </w:r>
    </w:p>
    <w:p w14:paraId="31E65993" w14:textId="44E08129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4. </w:t>
      </w:r>
      <w:r w:rsidR="00FE64DB" w:rsidRPr="002350E8">
        <w:rPr>
          <w:rFonts w:ascii="Garamond" w:hAnsi="Garamond"/>
          <w:sz w:val="24"/>
          <w:szCs w:val="24"/>
        </w:rPr>
        <w:t xml:space="preserve">Struktura vendore e punësimit verifikon, brenda 7 (shtatë) ditëve pune, plotësimin e kushteve formale paraprake të </w:t>
      </w:r>
      <w:r w:rsidR="00E62932" w:rsidRPr="00E62932">
        <w:rPr>
          <w:rFonts w:ascii="Garamond" w:hAnsi="Garamond" w:cs="Calibri"/>
          <w:i/>
          <w:sz w:val="24"/>
          <w:szCs w:val="24"/>
        </w:rPr>
        <w:t>kërkesës</w:t>
      </w:r>
      <w:r w:rsidR="00FE64DB" w:rsidRPr="00E62932">
        <w:rPr>
          <w:rFonts w:ascii="Garamond" w:hAnsi="Garamond"/>
          <w:i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dhe përputhshmërinë e tij me rregullat e zbatueshme të 3 (tri) programeve të përcaktuara në pikën 1 të këtij vendimi.</w:t>
      </w:r>
    </w:p>
    <w:p w14:paraId="6D072BFA" w14:textId="59ED9B3A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5. </w:t>
      </w:r>
      <w:r w:rsidR="00FE64DB" w:rsidRPr="002350E8">
        <w:rPr>
          <w:rFonts w:ascii="Garamond" w:hAnsi="Garamond"/>
          <w:sz w:val="24"/>
          <w:szCs w:val="24"/>
        </w:rPr>
        <w:t xml:space="preserve">Në rast të mosplotësimit të kushteve paraprake, struktura vendore e punësimit i kërkon </w:t>
      </w:r>
      <w:r w:rsidR="00E62932" w:rsidRPr="00E62932">
        <w:rPr>
          <w:rFonts w:ascii="Garamond" w:hAnsi="Garamond"/>
          <w:i/>
          <w:sz w:val="24"/>
          <w:szCs w:val="24"/>
        </w:rPr>
        <w:t>kërkuesit</w:t>
      </w:r>
      <w:r w:rsidR="00FE64DB" w:rsidRPr="00E62932">
        <w:rPr>
          <w:rFonts w:ascii="Garamond" w:hAnsi="Garamond"/>
          <w:i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 xml:space="preserve">plotësimin e dokumentacionit. </w:t>
      </w:r>
    </w:p>
    <w:p w14:paraId="472EF76A" w14:textId="1F250EE0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6. </w:t>
      </w:r>
      <w:r w:rsidR="00FE64DB" w:rsidRPr="002350E8">
        <w:rPr>
          <w:rFonts w:ascii="Garamond" w:hAnsi="Garamond"/>
          <w:sz w:val="24"/>
          <w:szCs w:val="24"/>
        </w:rPr>
        <w:t xml:space="preserve">Në rast të plotësimit të kushteve  paraprake, struktura vendore i përcjell për miratim </w:t>
      </w:r>
      <w:r w:rsidR="00E62932" w:rsidRPr="00E62932">
        <w:rPr>
          <w:rFonts w:ascii="Garamond" w:hAnsi="Garamond" w:cs="Calibri"/>
          <w:i/>
          <w:sz w:val="24"/>
          <w:szCs w:val="24"/>
        </w:rPr>
        <w:t xml:space="preserve">kërkesën </w:t>
      </w:r>
      <w:r w:rsidR="00FE64DB" w:rsidRPr="002350E8">
        <w:rPr>
          <w:rFonts w:ascii="Garamond" w:hAnsi="Garamond"/>
          <w:sz w:val="24"/>
          <w:szCs w:val="24"/>
        </w:rPr>
        <w:t>strukturës rajonale të punësimit, e cila, brenda 5 (pesë) ditëve pune, vendos miratimin ose mosmiratimin e projektit</w:t>
      </w:r>
      <w:r w:rsidR="00D160CC">
        <w:rPr>
          <w:rFonts w:ascii="Garamond" w:hAnsi="Garamond"/>
          <w:sz w:val="24"/>
          <w:szCs w:val="24"/>
        </w:rPr>
        <w:t>,</w:t>
      </w:r>
      <w:r w:rsidR="00FE64DB" w:rsidRPr="002350E8">
        <w:rPr>
          <w:rFonts w:ascii="Garamond" w:hAnsi="Garamond"/>
          <w:sz w:val="24"/>
          <w:szCs w:val="24"/>
        </w:rPr>
        <w:t xml:space="preserve"> sipas rregullave të përcaktuara në manualin e zbatimit të programeve të nxitjes së punësimit.</w:t>
      </w:r>
    </w:p>
    <w:p w14:paraId="6FD67ACA" w14:textId="06531C5E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7. </w:t>
      </w:r>
      <w:r w:rsidR="00FE64DB" w:rsidRPr="002350E8">
        <w:rPr>
          <w:rFonts w:ascii="Garamond" w:hAnsi="Garamond"/>
          <w:sz w:val="24"/>
          <w:szCs w:val="24"/>
        </w:rPr>
        <w:t xml:space="preserve">Struktura vendore e punësimit i komunikon punëdhënësit </w:t>
      </w:r>
      <w:r w:rsidR="00E62932" w:rsidRPr="00E62932">
        <w:rPr>
          <w:rFonts w:ascii="Garamond" w:hAnsi="Garamond" w:cs="Calibri"/>
          <w:i/>
          <w:sz w:val="24"/>
          <w:szCs w:val="24"/>
        </w:rPr>
        <w:t>kërkues</w:t>
      </w:r>
      <w:r w:rsidR="00FE64DB" w:rsidRPr="002350E8">
        <w:rPr>
          <w:rFonts w:ascii="Garamond" w:hAnsi="Garamond"/>
          <w:sz w:val="24"/>
          <w:szCs w:val="24"/>
        </w:rPr>
        <w:t xml:space="preserve"> përgjigjen përfundimtare për pranimin apo refuzimin e </w:t>
      </w:r>
      <w:r w:rsidR="00E62932" w:rsidRPr="00E62932">
        <w:rPr>
          <w:rFonts w:ascii="Garamond" w:hAnsi="Garamond" w:cs="Calibri"/>
          <w:i/>
          <w:sz w:val="24"/>
          <w:szCs w:val="24"/>
        </w:rPr>
        <w:t>kërkesës</w:t>
      </w:r>
      <w:r w:rsidR="00FE64DB" w:rsidRPr="00E62932">
        <w:rPr>
          <w:rFonts w:ascii="Garamond" w:hAnsi="Garamond"/>
          <w:i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brenda 2 (dy) ditëve pune.</w:t>
      </w:r>
    </w:p>
    <w:p w14:paraId="12319D0F" w14:textId="34E1451A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8. </w:t>
      </w:r>
      <w:r w:rsidR="00FE64DB" w:rsidRPr="002350E8">
        <w:rPr>
          <w:rFonts w:ascii="Garamond" w:hAnsi="Garamond"/>
          <w:sz w:val="24"/>
          <w:szCs w:val="24"/>
        </w:rPr>
        <w:t>Punëdhënësi dhe punëkërkuesi, në cilësinë e punëmarrësit, lidhin një kontratë pune, ku përcaktohen të drejtat dhe detyrimet e secilës palë, në përputhje me pro</w:t>
      </w:r>
      <w:r w:rsidR="00D160CC">
        <w:rPr>
          <w:rFonts w:ascii="Garamond" w:hAnsi="Garamond"/>
          <w:sz w:val="24"/>
          <w:szCs w:val="24"/>
        </w:rPr>
        <w:t>gramet e përcaktuara në pikën 1</w:t>
      </w:r>
      <w:r w:rsidR="00FE64DB" w:rsidRPr="002350E8">
        <w:rPr>
          <w:rFonts w:ascii="Garamond" w:hAnsi="Garamond"/>
          <w:sz w:val="24"/>
          <w:szCs w:val="24"/>
        </w:rPr>
        <w:t xml:space="preserve"> të këtij vendimi. Një kopje e kontratës së punësimit dorëzohet në strukturën vendore të institucionit përgjegjës për punësimin dhe aftësitë, i cili do të monitorojë zbatimin e saj deri në përfundim të projektit. </w:t>
      </w:r>
    </w:p>
    <w:p w14:paraId="1462FDBA" w14:textId="3B37DF20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9. </w:t>
      </w:r>
      <w:r w:rsidR="00FE64DB" w:rsidRPr="002350E8">
        <w:rPr>
          <w:rFonts w:ascii="Garamond" w:hAnsi="Garamond"/>
          <w:sz w:val="24"/>
          <w:szCs w:val="24"/>
        </w:rPr>
        <w:t>Pas nënshkrimit të kontratës së punës nënshkruhet marrëveshja tr</w:t>
      </w:r>
      <w:r w:rsidR="00D160CC">
        <w:rPr>
          <w:rFonts w:ascii="Garamond" w:hAnsi="Garamond"/>
          <w:sz w:val="24"/>
          <w:szCs w:val="24"/>
        </w:rPr>
        <w:t>e</w:t>
      </w:r>
      <w:r w:rsidR="00FE64DB" w:rsidRPr="002350E8">
        <w:rPr>
          <w:rFonts w:ascii="Garamond" w:hAnsi="Garamond"/>
          <w:sz w:val="24"/>
          <w:szCs w:val="24"/>
        </w:rPr>
        <w:t xml:space="preserve">palëshe për zbatimin e programit. </w:t>
      </w:r>
    </w:p>
    <w:p w14:paraId="58F74055" w14:textId="37DE3CCD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10. </w:t>
      </w:r>
      <w:r w:rsidR="00FE64DB" w:rsidRPr="002350E8">
        <w:rPr>
          <w:rFonts w:ascii="Garamond" w:hAnsi="Garamond"/>
          <w:sz w:val="24"/>
          <w:szCs w:val="24"/>
        </w:rPr>
        <w:t xml:space="preserve">Për pjesëmarrësit në program, të cilët kanë qenë përfitues të ndihmës ekonomike, institucioni përgjegjës për punësimin dhe aftësitë informon institucionin përgjegjës për shërbimin social. </w:t>
      </w:r>
    </w:p>
    <w:p w14:paraId="206BD419" w14:textId="63CF510C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11. </w:t>
      </w:r>
      <w:r w:rsidR="00FE64DB" w:rsidRPr="002350E8">
        <w:rPr>
          <w:rFonts w:ascii="Garamond" w:hAnsi="Garamond"/>
          <w:sz w:val="24"/>
          <w:szCs w:val="24"/>
        </w:rPr>
        <w:t>Nëse punëdhënësi zgjidh në mënyrë të njëanshme kontratën me përfituesin, punëdhënësi është i detyruar të kthejë 100 (njëqind) % të mbështetjes financiare të përfituar deri në atë moment.</w:t>
      </w:r>
    </w:p>
    <w:p w14:paraId="63B4870A" w14:textId="10BB3F2B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12. </w:t>
      </w:r>
      <w:r w:rsidR="00FE64DB" w:rsidRPr="002350E8">
        <w:rPr>
          <w:rFonts w:ascii="Garamond" w:hAnsi="Garamond"/>
          <w:sz w:val="24"/>
          <w:szCs w:val="24"/>
        </w:rPr>
        <w:t xml:space="preserve">Nëse punëdhënësi nuk respekton marrëveshjen </w:t>
      </w:r>
      <w:r w:rsidR="0078119C" w:rsidRPr="002350E8">
        <w:rPr>
          <w:rFonts w:ascii="Garamond" w:hAnsi="Garamond"/>
          <w:sz w:val="24"/>
          <w:szCs w:val="24"/>
        </w:rPr>
        <w:t>trepalëshe</w:t>
      </w:r>
      <w:r w:rsidR="00FE64DB" w:rsidRPr="002350E8">
        <w:rPr>
          <w:rFonts w:ascii="Garamond" w:hAnsi="Garamond"/>
          <w:sz w:val="24"/>
          <w:szCs w:val="24"/>
        </w:rPr>
        <w:t xml:space="preserve"> për zbatimin e programeve, sipas pikës 1 të këtij vendimi, ai përjashtohet nga pjesëmarrja në program për një periudhë katërvjeçare. </w:t>
      </w:r>
    </w:p>
    <w:p w14:paraId="1FAD812C" w14:textId="7B477309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13. </w:t>
      </w:r>
      <w:r w:rsidR="00FE64DB" w:rsidRPr="002350E8">
        <w:rPr>
          <w:rFonts w:ascii="Garamond" w:hAnsi="Garamond"/>
          <w:sz w:val="24"/>
          <w:szCs w:val="24"/>
        </w:rPr>
        <w:t>Financimi i punëdhënësit do të bëhet çdo muaj, pas verifikimit nga struktura përkatëse  e punësimit të kryerjes së pagesës nga ana e tij.</w:t>
      </w:r>
    </w:p>
    <w:p w14:paraId="5E413618" w14:textId="7F151F45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14. </w:t>
      </w:r>
      <w:r w:rsidR="00FE64DB" w:rsidRPr="002350E8">
        <w:rPr>
          <w:rFonts w:ascii="Garamond" w:hAnsi="Garamond"/>
          <w:sz w:val="24"/>
          <w:szCs w:val="24"/>
        </w:rPr>
        <w:t>Monitorimi i zbatimit kryhet nga strukturat përkatëse të punësimit (institucioni përgjegjës për punësimin dhe aftësitë).</w:t>
      </w:r>
    </w:p>
    <w:p w14:paraId="06C53101" w14:textId="685D95C5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V. </w:t>
      </w:r>
      <w:r w:rsidR="00FE64DB" w:rsidRPr="002350E8">
        <w:rPr>
          <w:rFonts w:ascii="Garamond" w:hAnsi="Garamond"/>
          <w:sz w:val="24"/>
          <w:szCs w:val="24"/>
        </w:rPr>
        <w:t>DISPOZITA TË FUNDIT</w:t>
      </w:r>
    </w:p>
    <w:p w14:paraId="55F5B79F" w14:textId="6947A292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1. </w:t>
      </w:r>
      <w:r w:rsidR="00FE64DB" w:rsidRPr="002350E8">
        <w:rPr>
          <w:rFonts w:ascii="Garamond" w:hAnsi="Garamond"/>
          <w:sz w:val="24"/>
          <w:szCs w:val="24"/>
        </w:rPr>
        <w:t>Institucioni përgjegjës për punësimin dhe aftësitë përgatit raportin vjetor brenda datës 31 mars të vitit pasardhës dhe ia paraqet ministrisë përgjegjëse për çështjet e punësimit dhe strukturës përgjegjëse të ndihmës shtetërore.</w:t>
      </w:r>
    </w:p>
    <w:p w14:paraId="4E923ACF" w14:textId="33E5949C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2. </w:t>
      </w:r>
      <w:r w:rsidR="00FE64DB" w:rsidRPr="002350E8">
        <w:rPr>
          <w:rFonts w:ascii="Garamond" w:hAnsi="Garamond"/>
          <w:sz w:val="24"/>
          <w:szCs w:val="24"/>
        </w:rPr>
        <w:t>Institucioni përgjegjës për punësimin dhe aftësitë ruan të dhënat për programet 10 (dhjetë) vjet</w:t>
      </w:r>
      <w:r w:rsidR="000C70BC">
        <w:rPr>
          <w:rFonts w:ascii="Garamond" w:hAnsi="Garamond"/>
          <w:sz w:val="24"/>
          <w:szCs w:val="24"/>
        </w:rPr>
        <w:t>,</w:t>
      </w:r>
      <w:r w:rsidR="00FE64DB" w:rsidRPr="002350E8">
        <w:rPr>
          <w:rFonts w:ascii="Garamond" w:hAnsi="Garamond"/>
          <w:sz w:val="24"/>
          <w:szCs w:val="24"/>
        </w:rPr>
        <w:t xml:space="preserve"> në përputhje me legjislacionin përkatës në fuqi.</w:t>
      </w:r>
    </w:p>
    <w:p w14:paraId="5AE6EE31" w14:textId="0BC9C4AD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3. </w:t>
      </w:r>
      <w:r w:rsidR="00FE64DB" w:rsidRPr="002350E8">
        <w:rPr>
          <w:rFonts w:ascii="Garamond" w:hAnsi="Garamond"/>
          <w:sz w:val="24"/>
          <w:szCs w:val="24"/>
        </w:rPr>
        <w:t>Vlerësimi i ndikimit të programeve kryhet çdo 4 (katër) vjet nga ministria përgjegjëse për çështjet e punësimit, nëpërmjet ekspertëve ose organizatave me përvojë në këtë fushë.</w:t>
      </w:r>
    </w:p>
    <w:p w14:paraId="684CA338" w14:textId="0982EF14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4. </w:t>
      </w:r>
      <w:r w:rsidR="00FE64DB" w:rsidRPr="002350E8">
        <w:rPr>
          <w:rFonts w:ascii="Garamond" w:hAnsi="Garamond"/>
          <w:sz w:val="24"/>
          <w:szCs w:val="24"/>
        </w:rPr>
        <w:t>Afati i zbatimit të programeve të përcaktuara në pikën 1 të këtij vendimi, është 5 (pesë) vjet nga hyrja në fuqi e këtij vendimi.</w:t>
      </w:r>
    </w:p>
    <w:p w14:paraId="5F1E77E1" w14:textId="3F6E6082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5. </w:t>
      </w:r>
      <w:r w:rsidR="00FE64DB" w:rsidRPr="002350E8">
        <w:rPr>
          <w:rFonts w:ascii="Garamond" w:hAnsi="Garamond"/>
          <w:sz w:val="24"/>
          <w:szCs w:val="24"/>
        </w:rPr>
        <w:t>Vendimet e Këshillit të Ministrave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 xml:space="preserve">27, datë 11.1.2012, “Për programin e nxitjes së punësimit të grave dhe </w:t>
      </w:r>
      <w:r w:rsidR="008F01B3">
        <w:rPr>
          <w:rFonts w:ascii="Garamond" w:hAnsi="Garamond"/>
          <w:sz w:val="24"/>
          <w:szCs w:val="24"/>
        </w:rPr>
        <w:t xml:space="preserve">të </w:t>
      </w:r>
      <w:r w:rsidR="00FE64DB" w:rsidRPr="002350E8">
        <w:rPr>
          <w:rFonts w:ascii="Garamond" w:hAnsi="Garamond"/>
          <w:sz w:val="24"/>
          <w:szCs w:val="24"/>
        </w:rPr>
        <w:t xml:space="preserve">vajzave nga grupet e veçanta”, </w:t>
      </w:r>
      <w:r w:rsidR="008F01B3">
        <w:rPr>
          <w:rFonts w:ascii="Garamond" w:hAnsi="Garamond"/>
          <w:sz w:val="24"/>
          <w:szCs w:val="24"/>
        </w:rPr>
        <w:t xml:space="preserve">i </w:t>
      </w:r>
      <w:r w:rsidR="00FE64DB" w:rsidRPr="002350E8">
        <w:rPr>
          <w:rFonts w:ascii="Garamond" w:hAnsi="Garamond"/>
          <w:sz w:val="24"/>
          <w:szCs w:val="24"/>
        </w:rPr>
        <w:t>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47 datë 16.1.2008, “Për programet e nxitjes së punësimit të punëkërkuesve të papunë nëpërmjet formimit në punë”, i 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48, datë 16.1.2008, “Për programet e nxitjes së punësimit të punëkërkuesve të papunë nga grupet e veçanta”, i 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64, datë 27.1.2016, “Për programin e nxitjes së punësimit të të rinjve që kanë fituar statusin e jetimit”, i 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162, datë 21.3.2018, “Për pagesën e pjesëmarrjes në kurset e formimit profesional”;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199, datë 11.1.2012, “Për masën e financimit, kriteret dhe procedurat e zbatimit të programit të nxitjes së punësimit të punëkërkuesve të papunë të rinj”, i 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248, datë 30.4.2014, “Për programin e nxitjes së punësimit të personave me aftësi të kufizuara”, i 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873, datë 27.12.2006, “Për programet e nxitjes së punësimit të praktikave profesionale për punëkërkuesit që kanë mbaruar arsimin e lartë brenda dhe jashtë vendit”, i ndryshuar, shfuqizohen.</w:t>
      </w:r>
    </w:p>
    <w:p w14:paraId="2EE9D917" w14:textId="4D423078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6. </w:t>
      </w:r>
      <w:r w:rsidR="00FE64DB" w:rsidRPr="002350E8">
        <w:rPr>
          <w:rFonts w:ascii="Garamond" w:hAnsi="Garamond"/>
          <w:sz w:val="24"/>
          <w:szCs w:val="24"/>
        </w:rPr>
        <w:t>Programet e miratuara me bazën ligjore, e cila shfuqizohet sipas pikës 5 të këtij kreu, vazhdojnë zbatimin</w:t>
      </w:r>
      <w:r w:rsidR="006878CA">
        <w:rPr>
          <w:rFonts w:ascii="Garamond" w:hAnsi="Garamond"/>
          <w:sz w:val="24"/>
          <w:szCs w:val="24"/>
        </w:rPr>
        <w:t>,</w:t>
      </w:r>
      <w:r w:rsidR="00FE64DB" w:rsidRPr="002350E8">
        <w:rPr>
          <w:rFonts w:ascii="Garamond" w:hAnsi="Garamond"/>
          <w:sz w:val="24"/>
          <w:szCs w:val="24"/>
        </w:rPr>
        <w:t xml:space="preserve"> sipas kushteve të vendosura në momentin e miratimit të tyre. </w:t>
      </w:r>
    </w:p>
    <w:p w14:paraId="5C3A25D7" w14:textId="626DA909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7. </w:t>
      </w:r>
      <w:r w:rsidR="00FE64DB" w:rsidRPr="002350E8">
        <w:rPr>
          <w:rFonts w:ascii="Garamond" w:hAnsi="Garamond"/>
          <w:sz w:val="24"/>
          <w:szCs w:val="24"/>
        </w:rPr>
        <w:t>Ngarkohet institucioni përgjegjës për punësimin dhe aftësitë për hartimin e rregulloreve të zbatimit të programeve të nxitjes së punësimit, brenda 3 (tre) muajve nga hyrja në fuqi e këtij vendimi.</w:t>
      </w:r>
    </w:p>
    <w:p w14:paraId="3DCA84D1" w14:textId="23FAAA3E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8. </w:t>
      </w:r>
      <w:r w:rsidR="00FE64DB" w:rsidRPr="002350E8">
        <w:rPr>
          <w:rFonts w:ascii="Garamond" w:hAnsi="Garamond"/>
          <w:sz w:val="24"/>
          <w:szCs w:val="24"/>
        </w:rPr>
        <w:t xml:space="preserve">Ngarkohen Ministria e Financave dhe Ekonomisë dhe Agjencia Kombëtare për Punësim dhe Aftësi për zbatimin e këtij vendimi.  </w:t>
      </w:r>
    </w:p>
    <w:p w14:paraId="1D562C5B" w14:textId="77777777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Ky vendim hyn në fuqi pas botimit në Fletoren Zyrtare. </w:t>
      </w:r>
    </w:p>
    <w:p w14:paraId="0DF05E27" w14:textId="77777777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58AF65" w14:textId="23C2964A" w:rsidR="00FE64DB" w:rsidRPr="002350E8" w:rsidRDefault="00EE4136" w:rsidP="00FE64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>KRYEMINISTËR</w:t>
      </w:r>
    </w:p>
    <w:p w14:paraId="3A4D9C7E" w14:textId="49CC4523" w:rsidR="00FE64DB" w:rsidRPr="002350E8" w:rsidRDefault="00EE4136" w:rsidP="00FE64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350E8">
        <w:rPr>
          <w:rFonts w:ascii="Garamond" w:hAnsi="Garamond"/>
          <w:b/>
          <w:sz w:val="24"/>
          <w:szCs w:val="24"/>
        </w:rPr>
        <w:t>Edi Rama</w:t>
      </w:r>
    </w:p>
    <w:p w14:paraId="4E796FB4" w14:textId="77777777" w:rsidR="00B70653" w:rsidRPr="002350E8" w:rsidRDefault="00B70653" w:rsidP="00FE64DB"/>
    <w:sectPr w:rsidR="00B70653" w:rsidRPr="002350E8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F42E7D" w14:textId="77777777" w:rsidR="00FD2565" w:rsidRDefault="00FD2565" w:rsidP="00FD2565">
      <w:pPr>
        <w:spacing w:after="0" w:line="240" w:lineRule="auto"/>
      </w:pPr>
      <w:r>
        <w:separator/>
      </w:r>
    </w:p>
  </w:endnote>
  <w:endnote w:type="continuationSeparator" w:id="0">
    <w:p w14:paraId="0178F3A5" w14:textId="77777777" w:rsidR="00FD2565" w:rsidRDefault="00FD2565" w:rsidP="00FD2565">
      <w:pPr>
        <w:spacing w:after="0" w:line="240" w:lineRule="auto"/>
      </w:pPr>
      <w:r>
        <w:continuationSeparator/>
      </w:r>
    </w:p>
  </w:endnote>
  <w:endnote w:type="continuationNotice" w:id="1">
    <w:p w14:paraId="3BFDF8B7" w14:textId="77777777" w:rsidR="00505241" w:rsidRDefault="005052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7434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26627A" w14:textId="1E292772" w:rsidR="00FD2565" w:rsidRDefault="00FD25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24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8BD2B6" w14:textId="77777777" w:rsidR="00FD2565" w:rsidRDefault="00FD25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DA3792" w14:textId="77777777" w:rsidR="00FD2565" w:rsidRDefault="00FD2565" w:rsidP="00FD2565">
      <w:pPr>
        <w:spacing w:after="0" w:line="240" w:lineRule="auto"/>
      </w:pPr>
      <w:r>
        <w:separator/>
      </w:r>
    </w:p>
  </w:footnote>
  <w:footnote w:type="continuationSeparator" w:id="0">
    <w:p w14:paraId="0F77982B" w14:textId="77777777" w:rsidR="00FD2565" w:rsidRDefault="00FD2565" w:rsidP="00FD2565">
      <w:pPr>
        <w:spacing w:after="0" w:line="240" w:lineRule="auto"/>
      </w:pPr>
      <w:r>
        <w:continuationSeparator/>
      </w:r>
    </w:p>
  </w:footnote>
  <w:footnote w:type="continuationNotice" w:id="1">
    <w:p w14:paraId="46697CBC" w14:textId="77777777" w:rsidR="00505241" w:rsidRDefault="005052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E0"/>
    <w:rsid w:val="000A4776"/>
    <w:rsid w:val="000C70BC"/>
    <w:rsid w:val="00111ED1"/>
    <w:rsid w:val="001C00B2"/>
    <w:rsid w:val="00210378"/>
    <w:rsid w:val="002350E8"/>
    <w:rsid w:val="002B3114"/>
    <w:rsid w:val="003C5391"/>
    <w:rsid w:val="00446547"/>
    <w:rsid w:val="00505241"/>
    <w:rsid w:val="0050714E"/>
    <w:rsid w:val="0051507E"/>
    <w:rsid w:val="00546CE8"/>
    <w:rsid w:val="00583C62"/>
    <w:rsid w:val="00590A6F"/>
    <w:rsid w:val="005A4867"/>
    <w:rsid w:val="006878CA"/>
    <w:rsid w:val="006C2942"/>
    <w:rsid w:val="00725ADF"/>
    <w:rsid w:val="0078119C"/>
    <w:rsid w:val="008455FD"/>
    <w:rsid w:val="008F01B3"/>
    <w:rsid w:val="00916A57"/>
    <w:rsid w:val="009755DB"/>
    <w:rsid w:val="009E4D77"/>
    <w:rsid w:val="00B70653"/>
    <w:rsid w:val="00BE1646"/>
    <w:rsid w:val="00CA0089"/>
    <w:rsid w:val="00D160CC"/>
    <w:rsid w:val="00E62932"/>
    <w:rsid w:val="00EE4136"/>
    <w:rsid w:val="00F66AE0"/>
    <w:rsid w:val="00FD2565"/>
    <w:rsid w:val="00FE28CA"/>
    <w:rsid w:val="00FE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FBA43"/>
  <w15:docId w15:val="{9AFD464F-FB6E-4005-9812-39D17BCE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5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2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56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D2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565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7C2AE06C15C4C4FA6C529A77E1E3D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2022-05-04T12:20:22Z</Data_x0020_e_x0020_Krijimit>
    <Modifikuesi xmlns="0e656187-b300-4fb0-8bf4-3a50f872073c">Vilma.Belishta</Modifikuesi>
    <Data_x0020_e_x0020_Modifikimit xmlns="0e656187-b300-4fb0-8bf4-3a50f872073c">2022-05-06T07:28:59Z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7C2AE06C15C4C4FA6C529A77E1E3D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C87CE5CB-D83C-4D66-8C4C-3BCA2536F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BD3A3B-02C2-4E09-AFD1-B586AD068C9A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E5CE9A7-9B5C-400B-8DEA-34DE97C0D5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960384-D808-4FAB-B0AB-C14FEAA006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DC0B58-38CC-4232-8C39-1EC8F4438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835786-A8F4-4043-ABA8-60F7EB111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2378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procedurat, kriteret dhe rregullat pёr zbatimin e programeve tё nxitjes sё punёsimit nёpёrmjet punёsimit, formimit nё punё dhe praktikave profesionale</vt:lpstr>
    </vt:vector>
  </TitlesOfParts>
  <Company/>
  <LinksUpToDate>false</LinksUpToDate>
  <CharactersWithSpaces>15908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procedurat, kriteret dhe rregullat pёr zbatimin e programeve tё nxitjes sё punёsimit nёpёrmjet punёsimit, formimit nё punё dhe praktikave profesionale</dc:title>
  <dc:creator>Entela Suli</dc:creator>
  <cp:lastModifiedBy>Elona Baci</cp:lastModifiedBy>
  <cp:revision>3</cp:revision>
  <dcterms:created xsi:type="dcterms:W3CDTF">2022-05-06T07:22:00Z</dcterms:created>
  <dcterms:modified xsi:type="dcterms:W3CDTF">2022-05-06T10:05:00Z</dcterms:modified>
</cp:coreProperties>
</file>