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065307" w14:textId="77777777" w:rsidR="00FB790B" w:rsidRPr="0074501A" w:rsidRDefault="00FB790B" w:rsidP="0074501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4501A">
        <w:rPr>
          <w:rFonts w:ascii="Garamond" w:hAnsi="Garamond"/>
          <w:b/>
          <w:sz w:val="24"/>
          <w:szCs w:val="24"/>
        </w:rPr>
        <w:t>VENDIM</w:t>
      </w:r>
    </w:p>
    <w:p w14:paraId="76C81221" w14:textId="775BDB4A" w:rsidR="00B70653" w:rsidRPr="0074501A" w:rsidRDefault="00FB790B" w:rsidP="0074501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4501A">
        <w:rPr>
          <w:rFonts w:ascii="Garamond" w:hAnsi="Garamond"/>
          <w:b/>
          <w:sz w:val="24"/>
          <w:szCs w:val="24"/>
        </w:rPr>
        <w:t>Nr</w:t>
      </w:r>
      <w:r w:rsidR="00111ED1" w:rsidRPr="0074501A">
        <w:rPr>
          <w:rFonts w:ascii="Garamond" w:hAnsi="Garamond"/>
          <w:b/>
          <w:sz w:val="24"/>
          <w:szCs w:val="24"/>
        </w:rPr>
        <w:t>.</w:t>
      </w:r>
      <w:r w:rsidR="00C76EA1">
        <w:rPr>
          <w:rFonts w:ascii="Garamond" w:hAnsi="Garamond"/>
          <w:b/>
          <w:sz w:val="24"/>
          <w:szCs w:val="24"/>
        </w:rPr>
        <w:t xml:space="preserve"> </w:t>
      </w:r>
      <w:r w:rsidR="00D44D87" w:rsidRPr="0074501A">
        <w:rPr>
          <w:rFonts w:ascii="Garamond" w:hAnsi="Garamond"/>
          <w:b/>
          <w:sz w:val="24"/>
          <w:szCs w:val="24"/>
        </w:rPr>
        <w:t>24</w:t>
      </w:r>
      <w:r w:rsidR="00111ED1" w:rsidRPr="0074501A">
        <w:rPr>
          <w:rFonts w:ascii="Garamond" w:hAnsi="Garamond"/>
          <w:b/>
          <w:sz w:val="24"/>
          <w:szCs w:val="24"/>
        </w:rPr>
        <w:t>, datë 15</w:t>
      </w:r>
      <w:r w:rsidR="00F66AE0" w:rsidRPr="0074501A">
        <w:rPr>
          <w:rFonts w:ascii="Garamond" w:hAnsi="Garamond"/>
          <w:b/>
          <w:sz w:val="24"/>
          <w:szCs w:val="24"/>
        </w:rPr>
        <w:t>.1.2020</w:t>
      </w:r>
    </w:p>
    <w:p w14:paraId="55C919CE" w14:textId="77777777" w:rsidR="0074501A" w:rsidRPr="0074501A" w:rsidRDefault="0074501A" w:rsidP="0074501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01A6E127" w14:textId="70B84661" w:rsidR="0074501A" w:rsidRPr="0074501A" w:rsidRDefault="0074501A" w:rsidP="0074501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4501A">
        <w:rPr>
          <w:rFonts w:ascii="Garamond" w:hAnsi="Garamond"/>
          <w:b/>
          <w:sz w:val="24"/>
          <w:szCs w:val="24"/>
        </w:rPr>
        <w:t>PËR MBU</w:t>
      </w:r>
      <w:r w:rsidR="00C76EA1">
        <w:rPr>
          <w:rFonts w:ascii="Garamond" w:hAnsi="Garamond"/>
          <w:b/>
          <w:sz w:val="24"/>
          <w:szCs w:val="24"/>
        </w:rPr>
        <w:t>LIMIN E SHPENZIMEVE TË MJEKIMIT</w:t>
      </w:r>
      <w:r w:rsidRPr="0074501A">
        <w:rPr>
          <w:rFonts w:ascii="Garamond" w:hAnsi="Garamond"/>
          <w:b/>
          <w:sz w:val="24"/>
          <w:szCs w:val="24"/>
        </w:rPr>
        <w:t xml:space="preserve"> TË </w:t>
      </w:r>
      <w:proofErr w:type="spellStart"/>
      <w:r w:rsidRPr="0074501A">
        <w:rPr>
          <w:rFonts w:ascii="Garamond" w:hAnsi="Garamond"/>
          <w:b/>
          <w:sz w:val="24"/>
          <w:szCs w:val="24"/>
        </w:rPr>
        <w:t>ZNJ</w:t>
      </w:r>
      <w:proofErr w:type="spellEnd"/>
      <w:r w:rsidRPr="0074501A">
        <w:rPr>
          <w:rFonts w:ascii="Garamond" w:hAnsi="Garamond"/>
          <w:b/>
          <w:sz w:val="24"/>
          <w:szCs w:val="24"/>
        </w:rPr>
        <w:t xml:space="preserve">. </w:t>
      </w:r>
      <w:proofErr w:type="spellStart"/>
      <w:r w:rsidRPr="0074501A">
        <w:rPr>
          <w:rFonts w:ascii="Garamond" w:hAnsi="Garamond"/>
          <w:b/>
          <w:sz w:val="24"/>
          <w:szCs w:val="24"/>
        </w:rPr>
        <w:t>BARDHYLKA</w:t>
      </w:r>
      <w:proofErr w:type="spellEnd"/>
      <w:r w:rsidRPr="0074501A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74501A">
        <w:rPr>
          <w:rFonts w:ascii="Garamond" w:hAnsi="Garamond"/>
          <w:b/>
          <w:sz w:val="24"/>
          <w:szCs w:val="24"/>
        </w:rPr>
        <w:t>KOSPIRI</w:t>
      </w:r>
      <w:proofErr w:type="spellEnd"/>
    </w:p>
    <w:p w14:paraId="7A183589" w14:textId="77777777" w:rsidR="0074501A" w:rsidRPr="0074501A" w:rsidRDefault="0074501A" w:rsidP="0074501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0DCAB499" w14:textId="6870DC8A" w:rsidR="0074501A" w:rsidRPr="0074501A" w:rsidRDefault="0074501A" w:rsidP="0074501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4501A">
        <w:rPr>
          <w:rFonts w:ascii="Garamond" w:hAnsi="Garamond"/>
          <w:sz w:val="24"/>
          <w:szCs w:val="24"/>
        </w:rPr>
        <w:t>Në mbështetje të nenit 100 të Kushtetutës dhe të nenit 5, të ligjit nr.</w:t>
      </w:r>
      <w:r w:rsidR="00C76EA1">
        <w:rPr>
          <w:rFonts w:ascii="Garamond" w:hAnsi="Garamond"/>
          <w:sz w:val="24"/>
          <w:szCs w:val="24"/>
        </w:rPr>
        <w:t xml:space="preserve"> </w:t>
      </w:r>
      <w:r w:rsidRPr="0074501A">
        <w:rPr>
          <w:rFonts w:ascii="Garamond" w:hAnsi="Garamond"/>
          <w:sz w:val="24"/>
          <w:szCs w:val="24"/>
        </w:rPr>
        <w:t>88/2019, “Për buxhetin e vitit 2020”, me propozimin e ministrit të Shëndetësisë dhe Mbrojtjes Sociale, Këshilli i Ministrave</w:t>
      </w:r>
    </w:p>
    <w:p w14:paraId="347EF8EC" w14:textId="77777777" w:rsidR="0074501A" w:rsidRPr="0074501A" w:rsidRDefault="0074501A" w:rsidP="0074501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06203713" w14:textId="0F76CC67" w:rsidR="0074501A" w:rsidRPr="0074501A" w:rsidRDefault="0074501A" w:rsidP="0074501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74501A">
        <w:rPr>
          <w:rFonts w:ascii="Garamond" w:hAnsi="Garamond"/>
          <w:sz w:val="24"/>
          <w:szCs w:val="24"/>
        </w:rPr>
        <w:t>VENDOSI:</w:t>
      </w:r>
    </w:p>
    <w:p w14:paraId="1CED965E" w14:textId="77777777" w:rsidR="0074501A" w:rsidRPr="0074501A" w:rsidRDefault="0074501A" w:rsidP="0074501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1AE4C0B" w14:textId="31580635" w:rsidR="0074501A" w:rsidRPr="0074501A" w:rsidRDefault="0074501A" w:rsidP="0074501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Pr="0074501A">
        <w:rPr>
          <w:rFonts w:ascii="Garamond" w:hAnsi="Garamond"/>
          <w:sz w:val="24"/>
          <w:szCs w:val="24"/>
        </w:rPr>
        <w:t xml:space="preserve">Mbulimin e shpenzimeve të mjekimit të </w:t>
      </w:r>
      <w:proofErr w:type="spellStart"/>
      <w:r w:rsidRPr="0074501A">
        <w:rPr>
          <w:rFonts w:ascii="Garamond" w:hAnsi="Garamond"/>
          <w:sz w:val="24"/>
          <w:szCs w:val="24"/>
        </w:rPr>
        <w:t>znj</w:t>
      </w:r>
      <w:proofErr w:type="spellEnd"/>
      <w:r w:rsidRPr="0074501A">
        <w:rPr>
          <w:rFonts w:ascii="Garamond" w:hAnsi="Garamond"/>
          <w:sz w:val="24"/>
          <w:szCs w:val="24"/>
        </w:rPr>
        <w:t xml:space="preserve">. </w:t>
      </w:r>
      <w:proofErr w:type="spellStart"/>
      <w:r w:rsidRPr="0074501A">
        <w:rPr>
          <w:rFonts w:ascii="Garamond" w:hAnsi="Garamond"/>
          <w:sz w:val="24"/>
          <w:szCs w:val="24"/>
        </w:rPr>
        <w:t>Bardhylka</w:t>
      </w:r>
      <w:proofErr w:type="spellEnd"/>
      <w:r w:rsidRPr="0074501A">
        <w:rPr>
          <w:rFonts w:ascii="Garamond" w:hAnsi="Garamond"/>
          <w:sz w:val="24"/>
          <w:szCs w:val="24"/>
        </w:rPr>
        <w:t xml:space="preserve"> </w:t>
      </w:r>
      <w:proofErr w:type="spellStart"/>
      <w:r w:rsidRPr="0074501A">
        <w:rPr>
          <w:rFonts w:ascii="Garamond" w:hAnsi="Garamond"/>
          <w:sz w:val="24"/>
          <w:szCs w:val="24"/>
        </w:rPr>
        <w:t>Kospiri</w:t>
      </w:r>
      <w:proofErr w:type="spellEnd"/>
      <w:r w:rsidRPr="0074501A">
        <w:rPr>
          <w:rFonts w:ascii="Garamond" w:hAnsi="Garamond"/>
          <w:sz w:val="24"/>
          <w:szCs w:val="24"/>
        </w:rPr>
        <w:t>, në masën 2 500 000 (dy milionë e pesëqind mijë) lekë.</w:t>
      </w:r>
    </w:p>
    <w:p w14:paraId="2D26510D" w14:textId="5C111113" w:rsidR="0074501A" w:rsidRPr="0074501A" w:rsidRDefault="0074501A" w:rsidP="0074501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Pr="0074501A">
        <w:rPr>
          <w:rFonts w:ascii="Garamond" w:hAnsi="Garamond"/>
          <w:sz w:val="24"/>
          <w:szCs w:val="24"/>
        </w:rPr>
        <w:t>Ky fond të përballohet nga Fondi i Sigurimit të Detyrueshëm të Kujdesit Shëndetëso</w:t>
      </w:r>
      <w:r w:rsidR="00C76EA1">
        <w:rPr>
          <w:rFonts w:ascii="Garamond" w:hAnsi="Garamond"/>
          <w:sz w:val="24"/>
          <w:szCs w:val="24"/>
        </w:rPr>
        <w:t>r.</w:t>
      </w:r>
      <w:bookmarkStart w:id="0" w:name="_GoBack"/>
      <w:bookmarkEnd w:id="0"/>
    </w:p>
    <w:p w14:paraId="497FCB18" w14:textId="6E0F1ADC" w:rsidR="0074501A" w:rsidRPr="0074501A" w:rsidRDefault="0074501A" w:rsidP="0074501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Pr="0074501A">
        <w:rPr>
          <w:rFonts w:ascii="Garamond" w:hAnsi="Garamond"/>
          <w:sz w:val="24"/>
          <w:szCs w:val="24"/>
        </w:rPr>
        <w:t>Pagesa të bëhet me paraqitjen e faturave përkatëse të institucionit të kurimit.</w:t>
      </w:r>
    </w:p>
    <w:p w14:paraId="63F24FFB" w14:textId="5486584A" w:rsidR="0074501A" w:rsidRPr="0074501A" w:rsidRDefault="0074501A" w:rsidP="0074501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Pr="0074501A">
        <w:rPr>
          <w:rFonts w:ascii="Garamond" w:hAnsi="Garamond"/>
          <w:sz w:val="24"/>
          <w:szCs w:val="24"/>
        </w:rPr>
        <w:t>Ngarkohen Ministria e Shëndetësisë dhe Mbrojtjes Sociale dhe Fondi i Sigurimit të Detyrueshëm të Kujdesit Shëndetësor për zbatimin e këtij vendimi.</w:t>
      </w:r>
    </w:p>
    <w:p w14:paraId="4D1DC61F" w14:textId="77777777" w:rsidR="0074501A" w:rsidRPr="0074501A" w:rsidRDefault="0074501A" w:rsidP="0074501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4501A">
        <w:rPr>
          <w:rFonts w:ascii="Garamond" w:hAnsi="Garamond"/>
          <w:sz w:val="24"/>
          <w:szCs w:val="24"/>
        </w:rPr>
        <w:t>Ky vendim hyn në fuqi menjëherë.</w:t>
      </w:r>
    </w:p>
    <w:p w14:paraId="4AF10ED3" w14:textId="77777777" w:rsidR="0074501A" w:rsidRPr="0074501A" w:rsidRDefault="0074501A" w:rsidP="0074501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CD28B32" w14:textId="4D220FCF" w:rsidR="0074501A" w:rsidRPr="0074501A" w:rsidRDefault="0074501A" w:rsidP="0074501A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74501A">
        <w:rPr>
          <w:rFonts w:ascii="Garamond" w:hAnsi="Garamond"/>
          <w:sz w:val="24"/>
          <w:szCs w:val="24"/>
        </w:rPr>
        <w:t>KRYEMINIST</w:t>
      </w:r>
      <w:r>
        <w:rPr>
          <w:rFonts w:ascii="Garamond" w:hAnsi="Garamond"/>
          <w:sz w:val="24"/>
          <w:szCs w:val="24"/>
        </w:rPr>
        <w:t>Ë</w:t>
      </w:r>
      <w:r w:rsidRPr="0074501A">
        <w:rPr>
          <w:rFonts w:ascii="Garamond" w:hAnsi="Garamond"/>
          <w:sz w:val="24"/>
          <w:szCs w:val="24"/>
        </w:rPr>
        <w:t>R</w:t>
      </w:r>
    </w:p>
    <w:p w14:paraId="357EE787" w14:textId="4CC98A26" w:rsidR="0074501A" w:rsidRPr="00C76EA1" w:rsidRDefault="0074501A" w:rsidP="00C76EA1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74501A">
        <w:rPr>
          <w:rFonts w:ascii="Garamond" w:hAnsi="Garamond"/>
          <w:b/>
          <w:sz w:val="24"/>
          <w:szCs w:val="24"/>
        </w:rPr>
        <w:t xml:space="preserve">Edi </w:t>
      </w:r>
      <w:proofErr w:type="spellStart"/>
      <w:r w:rsidRPr="0074501A">
        <w:rPr>
          <w:rFonts w:ascii="Garamond" w:hAnsi="Garamond"/>
          <w:b/>
          <w:sz w:val="24"/>
          <w:szCs w:val="24"/>
        </w:rPr>
        <w:t>Rama</w:t>
      </w:r>
      <w:proofErr w:type="spellEnd"/>
    </w:p>
    <w:sectPr w:rsidR="0074501A" w:rsidRPr="00C76E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AE0"/>
    <w:rsid w:val="00111ED1"/>
    <w:rsid w:val="00210378"/>
    <w:rsid w:val="002B3114"/>
    <w:rsid w:val="00583C62"/>
    <w:rsid w:val="005C7788"/>
    <w:rsid w:val="005F1266"/>
    <w:rsid w:val="006C2942"/>
    <w:rsid w:val="00717399"/>
    <w:rsid w:val="0074501A"/>
    <w:rsid w:val="00954B7F"/>
    <w:rsid w:val="009B7C94"/>
    <w:rsid w:val="00B70653"/>
    <w:rsid w:val="00C76EA1"/>
    <w:rsid w:val="00D44D87"/>
    <w:rsid w:val="00EF3710"/>
    <w:rsid w:val="00F658DB"/>
    <w:rsid w:val="00F66AE0"/>
    <w:rsid w:val="00FB790B"/>
    <w:rsid w:val="00FE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812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0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24</Nr_x002e__x0020_akti>
    <Data_x0020_e_x0020_Krijimit xmlns="0e656187-b300-4fb0-8bf4-3a50f872073c">2020-01-20T10:26:31Z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2020-01-15T23:00:00Z</Date_x0020_protokolli>
    <Titulli xmlns="0e656187-b300-4fb0-8bf4-3a50f872073c">Për mbulimin e shpenzimeve të mjekimit të znj. Bardhylka Kospiri</Titulli>
    <Modifikuesi xmlns="0e656187-b300-4fb0-8bf4-3a50f872073c">ermira.bukaci</Modifikuesi>
    <Nr_x002e__x0020_prot_x0020_QBZ xmlns="0e656187-b300-4fb0-8bf4-3a50f872073c">94</Nr_x002e__x0020_prot_x0020_QBZ>
    <Data_x0020_e_x0020_Modifikimit xmlns="0e656187-b300-4fb0-8bf4-3a50f872073c">2020-01-20T11:35:07Z</Data_x0020_e_x0020_Modifikimit>
    <Dekretuar xmlns="0e656187-b300-4fb0-8bf4-3a50f872073c">false</Dekretuar>
    <Data xmlns="0e656187-b300-4fb0-8bf4-3a50f872073c">2020-01-14T23:00:00Z</Data>
    <Nr_x002e__x0020_protokolli_x0020_i_x0020_aktit xmlns="0e656187-b300-4fb0-8bf4-3a50f872073c">51/1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28BFD4B1A8F473091BAA3325E773CC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28BFD4B1A8F473091BAA3325E773CC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371B2-0246-40F7-BCE5-8ACA40578F04}">
  <ds:schemaRefs>
    <ds:schemaRef ds:uri="http://schemas.microsoft.com/office/2006/documentManagement/types"/>
    <ds:schemaRef ds:uri="0e656187-b300-4fb0-8bf4-3a50f872073c"/>
    <ds:schemaRef ds:uri="http://schemas.microsoft.com/office/2006/metadata/properties"/>
    <ds:schemaRef ds:uri="http://purl.org/dc/terms/"/>
    <ds:schemaRef ds:uri="http://www.w3.org/XML/1998/namespace"/>
    <ds:schemaRef ds:uri="http://schemas.openxmlformats.org/package/2006/metadata/core-properties"/>
    <ds:schemaRef ds:uri="http://purl.org/dc/elements/1.1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C20BE64-94C3-45B5-8A20-E3126D0520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A5BE63-A78E-41BB-B87C-64373AAF3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BA99EA3-60FF-4555-B541-145884580A8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7B1112E-6FE7-4419-A04A-A11B03BF44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E6521007-BDDB-4C4A-ADF1-B8B2C8BAD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mbulimin e shpenzimeve të mjekimit të znj. Bardhylka Kospiri</vt:lpstr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mbulimin e shpenzimeve të mjekimit të znj. Bardhylka Kospiri</dc:title>
  <dc:creator>Entela Suli</dc:creator>
  <cp:lastModifiedBy>Fjora Korita</cp:lastModifiedBy>
  <cp:revision>5</cp:revision>
  <dcterms:created xsi:type="dcterms:W3CDTF">2020-01-20T08:47:00Z</dcterms:created>
  <dcterms:modified xsi:type="dcterms:W3CDTF">2020-01-20T11:49:00Z</dcterms:modified>
</cp:coreProperties>
</file>