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913146" w14:textId="696F7A0B" w:rsidR="00AF171F" w:rsidRPr="00AF171F" w:rsidRDefault="00AF171F" w:rsidP="00AF17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171F">
        <w:rPr>
          <w:rFonts w:ascii="Garamond" w:hAnsi="Garamond"/>
          <w:b/>
          <w:sz w:val="24"/>
          <w:szCs w:val="24"/>
        </w:rPr>
        <w:t>VENDIM</w:t>
      </w:r>
    </w:p>
    <w:p w14:paraId="6C635D26" w14:textId="2E9C365F" w:rsidR="00AF171F" w:rsidRPr="00AF171F" w:rsidRDefault="00AF171F" w:rsidP="00AF17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171F">
        <w:rPr>
          <w:rFonts w:ascii="Garamond" w:hAnsi="Garamond"/>
          <w:b/>
          <w:sz w:val="24"/>
          <w:szCs w:val="24"/>
        </w:rPr>
        <w:t>Nr.</w:t>
      </w:r>
      <w:r w:rsidR="00180D9C">
        <w:rPr>
          <w:rFonts w:ascii="Garamond" w:hAnsi="Garamond"/>
          <w:b/>
          <w:sz w:val="24"/>
          <w:szCs w:val="24"/>
        </w:rPr>
        <w:t xml:space="preserve"> </w:t>
      </w:r>
      <w:r w:rsidRPr="00AF171F">
        <w:rPr>
          <w:rFonts w:ascii="Garamond" w:hAnsi="Garamond"/>
          <w:b/>
          <w:sz w:val="24"/>
          <w:szCs w:val="24"/>
        </w:rPr>
        <w:t>28, datë 22.1.2020</w:t>
      </w:r>
    </w:p>
    <w:p w14:paraId="3AF959E4" w14:textId="77777777" w:rsidR="00AF171F" w:rsidRPr="00AF171F" w:rsidRDefault="00AF171F" w:rsidP="00AF17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C5022E9" w14:textId="185DC387" w:rsidR="00AF171F" w:rsidRPr="00AF171F" w:rsidRDefault="00AF171F" w:rsidP="00AF17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F171F">
        <w:rPr>
          <w:rFonts w:ascii="Garamond" w:hAnsi="Garamond"/>
          <w:b/>
          <w:sz w:val="24"/>
          <w:szCs w:val="24"/>
        </w:rPr>
        <w:t>PËR NJË NDRYSHIM NË VENDIMIN NR.</w:t>
      </w:r>
      <w:r w:rsidR="00180D9C">
        <w:rPr>
          <w:rFonts w:ascii="Garamond" w:hAnsi="Garamond"/>
          <w:b/>
          <w:sz w:val="24"/>
          <w:szCs w:val="24"/>
        </w:rPr>
        <w:t xml:space="preserve"> </w:t>
      </w:r>
      <w:r w:rsidRPr="00AF171F">
        <w:rPr>
          <w:rFonts w:ascii="Garamond" w:hAnsi="Garamond"/>
          <w:b/>
          <w:sz w:val="24"/>
          <w:szCs w:val="24"/>
        </w:rPr>
        <w:t>856, DATË 10.12.2014, TË KËSHILLIT TË MINISTRAVE, “PËR DHËNIEN NË PËRDORIM TË PËRKOHSHËM, PA SHPËRBLIM, NGA DREJTORIA E SHËRBIMIT TË TRUPIT DIPLOMATIK, PËR MINISTRINË E PUNËVE TË JASHTME, TË PASURISË NR.</w:t>
      </w:r>
      <w:r w:rsidR="00180D9C">
        <w:rPr>
          <w:rFonts w:ascii="Garamond" w:hAnsi="Garamond"/>
          <w:b/>
          <w:sz w:val="24"/>
          <w:szCs w:val="24"/>
        </w:rPr>
        <w:t xml:space="preserve"> </w:t>
      </w:r>
      <w:r w:rsidRPr="00AF171F">
        <w:rPr>
          <w:rFonts w:ascii="Garamond" w:hAnsi="Garamond"/>
          <w:b/>
          <w:sz w:val="24"/>
          <w:szCs w:val="24"/>
        </w:rPr>
        <w:t>1/586/5, ZONA KADASTRALE NR.</w:t>
      </w:r>
      <w:r w:rsidR="00180D9C">
        <w:rPr>
          <w:rFonts w:ascii="Garamond" w:hAnsi="Garamond"/>
          <w:b/>
          <w:sz w:val="24"/>
          <w:szCs w:val="24"/>
        </w:rPr>
        <w:t xml:space="preserve"> </w:t>
      </w:r>
      <w:r w:rsidRPr="00AF171F">
        <w:rPr>
          <w:rFonts w:ascii="Garamond" w:hAnsi="Garamond"/>
          <w:b/>
          <w:sz w:val="24"/>
          <w:szCs w:val="24"/>
        </w:rPr>
        <w:t>8380, TIRANË, PËR T’U PËRDORUR SI SELI E SEKRETARIATIT TË FONDIT TË BALLKANIT PERËNDIMOR”</w:t>
      </w:r>
    </w:p>
    <w:p w14:paraId="49580070" w14:textId="77777777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15A094" w14:textId="30B2B47B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71F">
        <w:rPr>
          <w:rFonts w:ascii="Garamond" w:hAnsi="Garamond"/>
          <w:sz w:val="24"/>
          <w:szCs w:val="24"/>
        </w:rPr>
        <w:t>Në mbështetje të pikës 2, të nenit 100, të Kushtetutës, të nenit 2, të marrëveshjes me vendin pritës, ndërmjet Republikës së Shqipërisë dhe Fondit të Ballkanit Perëndimor, ratifikuar me ligjin nr.</w:t>
      </w:r>
      <w:r w:rsidR="00180D9C">
        <w:rPr>
          <w:rFonts w:ascii="Garamond" w:hAnsi="Garamond"/>
          <w:sz w:val="24"/>
          <w:szCs w:val="24"/>
        </w:rPr>
        <w:t xml:space="preserve"> </w:t>
      </w:r>
      <w:r w:rsidRPr="00AF171F">
        <w:rPr>
          <w:rFonts w:ascii="Garamond" w:hAnsi="Garamond"/>
          <w:sz w:val="24"/>
          <w:szCs w:val="24"/>
        </w:rPr>
        <w:t>44/2018, të neneve 10 e 12, të ligjit nr.</w:t>
      </w:r>
      <w:r w:rsidR="00180D9C">
        <w:rPr>
          <w:rFonts w:ascii="Garamond" w:hAnsi="Garamond"/>
          <w:sz w:val="24"/>
          <w:szCs w:val="24"/>
        </w:rPr>
        <w:t xml:space="preserve"> </w:t>
      </w:r>
      <w:r w:rsidRPr="00AF171F">
        <w:rPr>
          <w:rFonts w:ascii="Garamond" w:hAnsi="Garamond"/>
          <w:sz w:val="24"/>
          <w:szCs w:val="24"/>
        </w:rPr>
        <w:t>8743, datë 22.2.2001, “Për pronat e paluajtshme të shtetit”, të ndryshuar, me propozimin e Kryeministrit dhe ministër për Evropën dhe Punët e Jashtme, Këshilli i Ministrave</w:t>
      </w:r>
    </w:p>
    <w:p w14:paraId="68BE2A13" w14:textId="77777777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112B6" w14:textId="784233F6" w:rsidR="00AF171F" w:rsidRPr="00AF171F" w:rsidRDefault="00AF171F" w:rsidP="00AF171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AF171F">
        <w:rPr>
          <w:rFonts w:ascii="Garamond" w:hAnsi="Garamond"/>
          <w:sz w:val="24"/>
          <w:szCs w:val="24"/>
        </w:rPr>
        <w:t>I:</w:t>
      </w:r>
    </w:p>
    <w:p w14:paraId="4117BAF7" w14:textId="77777777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6C7052" w14:textId="5E183E61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AF171F">
        <w:rPr>
          <w:rFonts w:ascii="Garamond" w:hAnsi="Garamond"/>
          <w:sz w:val="24"/>
          <w:szCs w:val="24"/>
        </w:rPr>
        <w:t>Në pikën 1, të vendimit nr.</w:t>
      </w:r>
      <w:r w:rsidR="00180D9C">
        <w:rPr>
          <w:rFonts w:ascii="Garamond" w:hAnsi="Garamond"/>
          <w:sz w:val="24"/>
          <w:szCs w:val="24"/>
        </w:rPr>
        <w:t xml:space="preserve"> </w:t>
      </w:r>
      <w:r w:rsidRPr="00AF171F">
        <w:rPr>
          <w:rFonts w:ascii="Garamond" w:hAnsi="Garamond"/>
          <w:sz w:val="24"/>
          <w:szCs w:val="24"/>
        </w:rPr>
        <w:t>856, datë 10.12.2014, të Këshillit të Ministrave,</w:t>
      </w:r>
      <w:r w:rsidR="00180D9C">
        <w:rPr>
          <w:rFonts w:ascii="Garamond" w:hAnsi="Garamond"/>
          <w:sz w:val="24"/>
          <w:szCs w:val="24"/>
        </w:rPr>
        <w:t xml:space="preserve"> </w:t>
      </w:r>
      <w:r w:rsidR="0014754D">
        <w:rPr>
          <w:rFonts w:ascii="Garamond" w:hAnsi="Garamond"/>
          <w:sz w:val="24"/>
          <w:szCs w:val="24"/>
        </w:rPr>
        <w:t xml:space="preserve">afati “... dhjetor 2014 – </w:t>
      </w:r>
      <w:r w:rsidRPr="00AF171F">
        <w:rPr>
          <w:rFonts w:ascii="Garamond" w:hAnsi="Garamond"/>
          <w:sz w:val="24"/>
          <w:szCs w:val="24"/>
        </w:rPr>
        <w:t xml:space="preserve">dhjetor 2019 ...” zëvendësohet me “... dhjetor 2014 </w:t>
      </w:r>
      <w:r w:rsidR="0014754D">
        <w:rPr>
          <w:rFonts w:ascii="Garamond" w:hAnsi="Garamond"/>
          <w:sz w:val="24"/>
          <w:szCs w:val="24"/>
        </w:rPr>
        <w:t>–</w:t>
      </w:r>
      <w:r w:rsidRPr="00AF171F">
        <w:rPr>
          <w:rFonts w:ascii="Garamond" w:hAnsi="Garamond"/>
          <w:sz w:val="24"/>
          <w:szCs w:val="24"/>
        </w:rPr>
        <w:t xml:space="preserve"> dhjetor 2024.”.</w:t>
      </w:r>
      <w:r w:rsidR="00180D9C">
        <w:rPr>
          <w:rFonts w:ascii="Garamond" w:hAnsi="Garamond"/>
          <w:sz w:val="24"/>
          <w:szCs w:val="24"/>
        </w:rPr>
        <w:t xml:space="preserve"> </w:t>
      </w:r>
    </w:p>
    <w:p w14:paraId="1605136B" w14:textId="25A7F76D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AF171F">
        <w:rPr>
          <w:rFonts w:ascii="Garamond" w:hAnsi="Garamond"/>
          <w:sz w:val="24"/>
          <w:szCs w:val="24"/>
        </w:rPr>
        <w:t>Ngarkohen Ministria për Evropën dhe Punët e Jashtme dhe Drejtoria e S</w:t>
      </w:r>
      <w:bookmarkStart w:id="0" w:name="_GoBack"/>
      <w:bookmarkEnd w:id="0"/>
      <w:r w:rsidRPr="00AF171F">
        <w:rPr>
          <w:rFonts w:ascii="Garamond" w:hAnsi="Garamond"/>
          <w:sz w:val="24"/>
          <w:szCs w:val="24"/>
        </w:rPr>
        <w:t>hërbimit të Trupit Diplomatik për zbatimin e këtij vendimi.</w:t>
      </w:r>
    </w:p>
    <w:p w14:paraId="6D478C95" w14:textId="2EBF8825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F171F">
        <w:rPr>
          <w:rFonts w:ascii="Garamond" w:hAnsi="Garamond"/>
          <w:sz w:val="24"/>
          <w:szCs w:val="24"/>
        </w:rPr>
        <w:t>Ky vendim hyn në</w:t>
      </w:r>
      <w:r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AF171F">
        <w:rPr>
          <w:rFonts w:ascii="Garamond" w:hAnsi="Garamond"/>
          <w:sz w:val="24"/>
          <w:szCs w:val="24"/>
        </w:rPr>
        <w:t>.</w:t>
      </w:r>
    </w:p>
    <w:p w14:paraId="6CE9143B" w14:textId="77777777" w:rsidR="00AF171F" w:rsidRPr="00AF171F" w:rsidRDefault="00AF171F" w:rsidP="00AF17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E023B1" w14:textId="52595C51" w:rsidR="00AF171F" w:rsidRPr="00AF171F" w:rsidRDefault="00AF171F" w:rsidP="00AF17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180D9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55026DFC" w14:textId="71DF159C" w:rsidR="00AF171F" w:rsidRPr="00AF171F" w:rsidRDefault="00AF171F" w:rsidP="00AF17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F171F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AF171F">
        <w:rPr>
          <w:rFonts w:ascii="Garamond" w:hAnsi="Garamond"/>
          <w:b/>
          <w:sz w:val="24"/>
          <w:szCs w:val="24"/>
        </w:rPr>
        <w:t>Rama</w:t>
      </w:r>
      <w:proofErr w:type="spellEnd"/>
      <w:r w:rsidRPr="00AF171F">
        <w:rPr>
          <w:rFonts w:ascii="Garamond" w:hAnsi="Garamond"/>
          <w:b/>
          <w:sz w:val="24"/>
          <w:szCs w:val="24"/>
        </w:rPr>
        <w:t xml:space="preserve"> </w:t>
      </w:r>
    </w:p>
    <w:p w14:paraId="4943FAA8" w14:textId="77777777" w:rsidR="00826DA0" w:rsidRPr="00AF171F" w:rsidRDefault="00826DA0" w:rsidP="00AF17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7179800" w14:textId="77777777" w:rsidR="00AF171F" w:rsidRPr="00AF171F" w:rsidRDefault="00AF17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F171F" w:rsidRPr="00AF1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37167"/>
    <w:multiLevelType w:val="hybridMultilevel"/>
    <w:tmpl w:val="68060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14754D"/>
    <w:rsid w:val="00180D9C"/>
    <w:rsid w:val="00210378"/>
    <w:rsid w:val="007A12CF"/>
    <w:rsid w:val="00826DA0"/>
    <w:rsid w:val="00AE3FFC"/>
    <w:rsid w:val="00AF171F"/>
    <w:rsid w:val="00B70653"/>
    <w:rsid w:val="00D12CB0"/>
    <w:rsid w:val="00DE35B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8C15"/>
  <w15:docId w15:val="{0109AB1F-4D30-4456-A330-CFDF0867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AF171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AF171F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AF171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semiHidden/>
    <w:rsid w:val="00AF171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AF1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4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2020-01-23T15:19:48Z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PËR  NJË NDRYSHIM NË VENDIMIN NR.856, DATË 10.12.2014, TË KËSHILLIT TË MINISTRAVE, “PËR DHËNIEN NË PËRDORIM TË PËRKOHSHËM, PA SHPËRBLIM, NGA DREJTORIA E SHËRBIMIT TË TRUPIT DIPLOMATIK, PËR MINISTRINË E PUNËVE TË JASHTME, TË PASURISË NR.1/586/5, ZONA KADASTRALE NR.8380, TIRANË, PËR T’U PËRDORUR SI SELI E SEKRETARIATIT TË FONDIT TË BALLKANIT PERËNDIMOR</Titulli>
    <Modifikuesi xmlns="0e656187-b300-4fb0-8bf4-3a50f872073c">vjollca.pacrami</Modifikuesi>
    <Nr_x002e__x0020_prot_x0020_QBZ xmlns="0e656187-b300-4fb0-8bf4-3a50f872073c">118</Nr_x002e__x0020_prot_x0020_QBZ>
    <Data_x0020_e_x0020_Modifikimit xmlns="0e656187-b300-4fb0-8bf4-3a50f872073c">2020-01-24T07:59:46Z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419/1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EA7357EE5A445D86286ADAB2E10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EA7357EE5A445D86286ADAB2E106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23B64-ECA1-4D76-BE6B-4D933A1E7894}">
  <ds:schemaRefs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2D14F18-D64D-406B-9104-A24D70B48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AF9B8-6C18-4648-8A22-ED542E348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1DEE81-780E-4EEA-96D9-7074FAF432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CCAD5E-16D5-4541-B7B6-ECC384EBB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38E6D9-9B27-4356-93C3-87899C1B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NR.856, DATË 10.12.2014, TË KËSHILLIT TË MINISTRAVE, “PËR DHËNIEN NË PËRDORIM TË PËRKOHSHËM, PA SHPËRBLIM, NGA DREJTORIA E SHËRBIMIT TË TRUPIT DIPLOMATIK, PËR MINISTRINË E PUNËVE TË JASHTME, TË PASURISË NR.1/586/5, ZONA KADAST</vt:lpstr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NR.856, DATË 10.12.2014, TË KËSHILLIT TË MINISTRAVE, “PËR DHËNIEN NË PËRDORIM TË PËRKOHSHËM, PA SHPËRBLIM, NGA DREJTORIA E SHËRBIMIT TË TRUPIT DIPLOMATIK, PËR MINISTRINË E PUNËVE TË JASHTME, TË PASURISË NR.1/586/5, ZONA KADASTRALE NR.8380, TIRANË, PËR T’U PËRDORUR SI SELI E SEKRETARIATIT TË FONDIT TË BALLKANIT PERËNDIMOR</dc:title>
  <dc:creator>Entela Suli</dc:creator>
  <cp:lastModifiedBy>Alma Lisaku</cp:lastModifiedBy>
  <cp:revision>6</cp:revision>
  <dcterms:created xsi:type="dcterms:W3CDTF">2020-01-23T15:16:00Z</dcterms:created>
  <dcterms:modified xsi:type="dcterms:W3CDTF">2020-01-24T08:23:00Z</dcterms:modified>
</cp:coreProperties>
</file>