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0DF8F" w14:textId="77777777" w:rsidR="005A2269" w:rsidRPr="00020565" w:rsidRDefault="005A2269" w:rsidP="005A226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020565">
        <w:rPr>
          <w:rFonts w:ascii="Garamond" w:hAnsi="Garamond"/>
          <w:b/>
          <w:sz w:val="24"/>
          <w:szCs w:val="24"/>
          <w:lang w:val="sq-AL"/>
        </w:rPr>
        <w:t>VENDIM</w:t>
      </w:r>
    </w:p>
    <w:p w14:paraId="39CD459E" w14:textId="1CB683B6" w:rsidR="005A2269" w:rsidRPr="00020565" w:rsidRDefault="005A2269" w:rsidP="005A226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020565">
        <w:rPr>
          <w:rFonts w:ascii="Garamond" w:hAnsi="Garamond"/>
          <w:b/>
          <w:sz w:val="24"/>
          <w:szCs w:val="24"/>
          <w:lang w:val="sq-AL"/>
        </w:rPr>
        <w:t>Nr.</w:t>
      </w:r>
      <w:r w:rsidR="00020565" w:rsidRPr="0002056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473B8" w:rsidRPr="00020565">
        <w:rPr>
          <w:rFonts w:ascii="Garamond" w:hAnsi="Garamond"/>
          <w:b/>
          <w:sz w:val="24"/>
          <w:szCs w:val="24"/>
          <w:lang w:val="sq-AL"/>
        </w:rPr>
        <w:t>54</w:t>
      </w:r>
      <w:r w:rsidRPr="00020565">
        <w:rPr>
          <w:rFonts w:ascii="Garamond" w:hAnsi="Garamond"/>
          <w:b/>
          <w:sz w:val="24"/>
          <w:szCs w:val="24"/>
          <w:lang w:val="sq-AL"/>
        </w:rPr>
        <w:t>, datë 29.1.2020</w:t>
      </w:r>
    </w:p>
    <w:p w14:paraId="12F4A1FB" w14:textId="77777777" w:rsidR="005A2269" w:rsidRPr="00020565" w:rsidRDefault="005A2269" w:rsidP="005A226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DF6DD05" w14:textId="20E79F0E" w:rsidR="005A2269" w:rsidRPr="00020565" w:rsidRDefault="005A2269" w:rsidP="005A226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020565">
        <w:rPr>
          <w:rFonts w:ascii="Garamond" w:hAnsi="Garamond"/>
          <w:b/>
          <w:sz w:val="24"/>
          <w:szCs w:val="24"/>
          <w:lang w:val="sq-AL"/>
        </w:rPr>
        <w:t>PËR DISA SHTESA NË VENDIMIN NR.</w:t>
      </w:r>
      <w:r w:rsidR="00020565" w:rsidRPr="0002056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b/>
          <w:sz w:val="24"/>
          <w:szCs w:val="24"/>
          <w:lang w:val="sq-AL"/>
        </w:rPr>
        <w:t>1039, DATË 4.12.2013, TË KËSHILLIT TË MINISTRAVE, “PËR FUNKSIONIMIN E KËSHILLIT KOMBËTAR TË PUNËS DHE PËR CAKTIMIN E PËRFAQËSUESVE TË KËSHILLIT TË MINISTRAVE NË KËTË KËSHILL”, TË NDRYSHUAR</w:t>
      </w:r>
    </w:p>
    <w:p w14:paraId="1289E38F" w14:textId="77777777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EEB9727" w14:textId="70CDAFEE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>Në mbështetje të nenit 100 të Kushtetutës dhe të nenit 200, të ligjit nr.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>7961, datë 12.7.1995, “Kodi i Punës i Republikës së Shqipërisë”, të ndryshuar, me propozimin e ministrit të Financave dhe Ekonomisë, Këshilli i Ministrave</w:t>
      </w:r>
    </w:p>
    <w:p w14:paraId="3F128178" w14:textId="77777777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3FDAB51" w14:textId="77777777" w:rsidR="005A2269" w:rsidRPr="00020565" w:rsidRDefault="005A2269" w:rsidP="005A2269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>VENDOSI:</w:t>
      </w:r>
    </w:p>
    <w:p w14:paraId="75A20A47" w14:textId="77777777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4714D69" w14:textId="60D13A41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>Në vendimin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>nr.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>1039</w:t>
      </w:r>
      <w:r w:rsidR="00020565">
        <w:rPr>
          <w:rFonts w:ascii="Garamond" w:hAnsi="Garamond"/>
          <w:sz w:val="24"/>
          <w:szCs w:val="24"/>
          <w:lang w:val="sq-AL"/>
        </w:rPr>
        <w:t>, datë 4.12.2013</w:t>
      </w:r>
      <w:r w:rsidRPr="00020565">
        <w:rPr>
          <w:rFonts w:ascii="Garamond" w:hAnsi="Garamond"/>
          <w:sz w:val="24"/>
          <w:szCs w:val="24"/>
          <w:lang w:val="sq-AL"/>
        </w:rPr>
        <w:t>, të Këshillit të Ministrave, të ndryshuar, bëhen këto shtesa:</w:t>
      </w:r>
    </w:p>
    <w:p w14:paraId="69B3ACA7" w14:textId="0EF81744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>1. Pas pikës 4</w:t>
      </w:r>
      <w:r w:rsidR="00020565">
        <w:rPr>
          <w:rFonts w:ascii="Garamond" w:hAnsi="Garamond"/>
          <w:sz w:val="24"/>
          <w:szCs w:val="24"/>
          <w:lang w:val="sq-AL"/>
        </w:rPr>
        <w:t>,</w:t>
      </w:r>
      <w:r w:rsidRPr="00020565">
        <w:rPr>
          <w:rFonts w:ascii="Garamond" w:hAnsi="Garamond"/>
          <w:sz w:val="24"/>
          <w:szCs w:val="24"/>
          <w:lang w:val="sq-AL"/>
        </w:rPr>
        <w:t xml:space="preserve"> shtohet pika 4/1, me këtë përmbajtje: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</w:p>
    <w:p w14:paraId="2CF37802" w14:textId="6946ED4C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 “4/1. Përfaqësimi i organizatave të punëmarrësve dhe të punëdhënësve në Këshillin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 xml:space="preserve">Kombëtar të Punës përcaktohet sipas kritereve të mëposhtme: </w:t>
      </w:r>
    </w:p>
    <w:p w14:paraId="134FA970" w14:textId="77777777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>a) për organizatat e punëmarrësve (konfederata, federata, sindikata):</w:t>
      </w:r>
    </w:p>
    <w:p w14:paraId="7223F6D1" w14:textId="4E36CF2F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i. </w:t>
      </w:r>
      <w:r w:rsidR="00020565" w:rsidRPr="00020565">
        <w:rPr>
          <w:rFonts w:ascii="Garamond" w:hAnsi="Garamond"/>
          <w:sz w:val="24"/>
          <w:szCs w:val="24"/>
          <w:lang w:val="sq-AL"/>
        </w:rPr>
        <w:t>p</w:t>
      </w:r>
      <w:r w:rsidRPr="00020565">
        <w:rPr>
          <w:rFonts w:ascii="Garamond" w:hAnsi="Garamond"/>
          <w:sz w:val="24"/>
          <w:szCs w:val="24"/>
          <w:lang w:val="sq-AL"/>
        </w:rPr>
        <w:t xml:space="preserve">ersonalitet juridik, sipas legjislacionit në fuqi, prej më shumë se 2 (dy) vjetësh; </w:t>
      </w:r>
    </w:p>
    <w:p w14:paraId="68C0948D" w14:textId="1D08FF23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ii. </w:t>
      </w:r>
      <w:r w:rsidR="00020565" w:rsidRPr="00020565">
        <w:rPr>
          <w:rFonts w:ascii="Garamond" w:hAnsi="Garamond"/>
          <w:sz w:val="24"/>
          <w:szCs w:val="24"/>
          <w:lang w:val="sq-AL"/>
        </w:rPr>
        <w:t>p</w:t>
      </w:r>
      <w:r w:rsidRPr="00020565">
        <w:rPr>
          <w:rFonts w:ascii="Garamond" w:hAnsi="Garamond"/>
          <w:sz w:val="24"/>
          <w:szCs w:val="24"/>
          <w:lang w:val="sq-AL"/>
        </w:rPr>
        <w:t>avarësi organizative e financiare;</w:t>
      </w:r>
    </w:p>
    <w:p w14:paraId="3F0FE354" w14:textId="37FA6836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iii. </w:t>
      </w:r>
      <w:r w:rsidR="00020565" w:rsidRPr="00020565">
        <w:rPr>
          <w:rFonts w:ascii="Garamond" w:hAnsi="Garamond"/>
          <w:sz w:val="24"/>
          <w:szCs w:val="24"/>
          <w:lang w:val="sq-AL"/>
        </w:rPr>
        <w:t>s</w:t>
      </w:r>
      <w:r w:rsidRPr="00020565">
        <w:rPr>
          <w:rFonts w:ascii="Garamond" w:hAnsi="Garamond"/>
          <w:sz w:val="24"/>
          <w:szCs w:val="24"/>
          <w:lang w:val="sq-AL"/>
        </w:rPr>
        <w:t xml:space="preserve">htrirje territoriale në të paktën 50 (pesëdhjetë) % të qarqeve të vendit, përfshirë dhe </w:t>
      </w:r>
      <w:r w:rsidR="00020565">
        <w:rPr>
          <w:rFonts w:ascii="Garamond" w:hAnsi="Garamond"/>
          <w:sz w:val="24"/>
          <w:szCs w:val="24"/>
          <w:lang w:val="sq-AL"/>
        </w:rPr>
        <w:t>q</w:t>
      </w:r>
      <w:r w:rsidRPr="00020565">
        <w:rPr>
          <w:rFonts w:ascii="Garamond" w:hAnsi="Garamond"/>
          <w:sz w:val="24"/>
          <w:szCs w:val="24"/>
          <w:lang w:val="sq-AL"/>
        </w:rPr>
        <w:t xml:space="preserve">arkun e Tiranës; </w:t>
      </w:r>
    </w:p>
    <w:p w14:paraId="5F90DBE4" w14:textId="617E750A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iv. </w:t>
      </w:r>
      <w:r w:rsidR="00020565" w:rsidRPr="00020565">
        <w:rPr>
          <w:rFonts w:ascii="Garamond" w:hAnsi="Garamond"/>
          <w:sz w:val="24"/>
          <w:szCs w:val="24"/>
          <w:lang w:val="sq-AL"/>
        </w:rPr>
        <w:t>s</w:t>
      </w:r>
      <w:r w:rsidRPr="00020565">
        <w:rPr>
          <w:rFonts w:ascii="Garamond" w:hAnsi="Garamond"/>
          <w:sz w:val="24"/>
          <w:szCs w:val="24"/>
          <w:lang w:val="sq-AL"/>
        </w:rPr>
        <w:t>trukturë administrative për të përmbushur detyrimet ligjore të partneritetit social;</w:t>
      </w:r>
    </w:p>
    <w:p w14:paraId="53509384" w14:textId="7BD9EB81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v. </w:t>
      </w:r>
      <w:r w:rsidR="00020565" w:rsidRPr="00020565">
        <w:rPr>
          <w:rFonts w:ascii="Garamond" w:hAnsi="Garamond"/>
          <w:sz w:val="24"/>
          <w:szCs w:val="24"/>
          <w:lang w:val="sq-AL"/>
        </w:rPr>
        <w:t>n</w:t>
      </w:r>
      <w:r w:rsidRPr="00020565">
        <w:rPr>
          <w:rFonts w:ascii="Garamond" w:hAnsi="Garamond"/>
          <w:sz w:val="24"/>
          <w:szCs w:val="24"/>
          <w:lang w:val="sq-AL"/>
        </w:rPr>
        <w:t>umri i përgjithshëm i anëtarëve në konfederatë të jetë jo më pak se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>5 (pesë) % e numrit të përgjithshëm të punëmarrësve në shkallë vendi, por jo më pak se 20 000 (njëzet mijë) anëtarë; ndërsa për federatat dhe sindikatat, numri i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>përgjithshëm i anëtarëve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>në shkallë vendi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>të jetë jo më pak se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>5 (pesë) % e numrit të punëmarrësve në degën/profesionin përkatës;</w:t>
      </w:r>
    </w:p>
    <w:p w14:paraId="5538190D" w14:textId="464756A6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vi. </w:t>
      </w:r>
      <w:r w:rsidR="00020565" w:rsidRPr="00020565">
        <w:rPr>
          <w:rFonts w:ascii="Garamond" w:hAnsi="Garamond"/>
          <w:sz w:val="24"/>
          <w:szCs w:val="24"/>
          <w:lang w:val="sq-AL"/>
        </w:rPr>
        <w:t>n</w:t>
      </w:r>
      <w:r w:rsidRPr="00020565">
        <w:rPr>
          <w:rFonts w:ascii="Garamond" w:hAnsi="Garamond"/>
          <w:sz w:val="24"/>
          <w:szCs w:val="24"/>
          <w:lang w:val="sq-AL"/>
        </w:rPr>
        <w:t>umri i kontratave kolektive, si dhe numri i përgjithshëm i punëmarrësve të mbuluar me kontrata kolektive;</w:t>
      </w:r>
    </w:p>
    <w:p w14:paraId="6425E95A" w14:textId="3971D16D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vii. </w:t>
      </w:r>
      <w:r w:rsidR="00020565" w:rsidRPr="00020565">
        <w:rPr>
          <w:rFonts w:ascii="Garamond" w:hAnsi="Garamond"/>
          <w:sz w:val="24"/>
          <w:szCs w:val="24"/>
          <w:lang w:val="sq-AL"/>
        </w:rPr>
        <w:t>a</w:t>
      </w:r>
      <w:r w:rsidRPr="00020565">
        <w:rPr>
          <w:rFonts w:ascii="Garamond" w:hAnsi="Garamond"/>
          <w:sz w:val="24"/>
          <w:szCs w:val="24"/>
          <w:lang w:val="sq-AL"/>
        </w:rPr>
        <w:t>nëtarësimi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>në organizata ndërkombëtare të punëmarrësve.</w:t>
      </w:r>
    </w:p>
    <w:p w14:paraId="1D761589" w14:textId="77777777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>b) Për organizatat e punëdhënësve:</w:t>
      </w:r>
    </w:p>
    <w:p w14:paraId="5624FB90" w14:textId="569BB18E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i. </w:t>
      </w:r>
      <w:r w:rsidR="00020565" w:rsidRPr="00020565">
        <w:rPr>
          <w:rFonts w:ascii="Garamond" w:hAnsi="Garamond"/>
          <w:sz w:val="24"/>
          <w:szCs w:val="24"/>
          <w:lang w:val="sq-AL"/>
        </w:rPr>
        <w:t>p</w:t>
      </w:r>
      <w:r w:rsidRPr="00020565">
        <w:rPr>
          <w:rFonts w:ascii="Garamond" w:hAnsi="Garamond"/>
          <w:sz w:val="24"/>
          <w:szCs w:val="24"/>
          <w:lang w:val="sq-AL"/>
        </w:rPr>
        <w:t>ersonalitet juridik, sipas legjislacionit në fuqi,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>prej më shumë se 2 (dy) vjetësh;</w:t>
      </w:r>
    </w:p>
    <w:p w14:paraId="63D3B880" w14:textId="7593A118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ii. </w:t>
      </w:r>
      <w:r w:rsidR="00020565" w:rsidRPr="00020565">
        <w:rPr>
          <w:rFonts w:ascii="Garamond" w:hAnsi="Garamond"/>
          <w:sz w:val="24"/>
          <w:szCs w:val="24"/>
          <w:lang w:val="sq-AL"/>
        </w:rPr>
        <w:t>p</w:t>
      </w:r>
      <w:r w:rsidRPr="00020565">
        <w:rPr>
          <w:rFonts w:ascii="Garamond" w:hAnsi="Garamond"/>
          <w:sz w:val="24"/>
          <w:szCs w:val="24"/>
          <w:lang w:val="sq-AL"/>
        </w:rPr>
        <w:t>avarësi organizative e financiare;</w:t>
      </w:r>
    </w:p>
    <w:p w14:paraId="4C59E3A3" w14:textId="42A24F71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iii. </w:t>
      </w:r>
      <w:r w:rsidR="00020565" w:rsidRPr="00020565">
        <w:rPr>
          <w:rFonts w:ascii="Garamond" w:hAnsi="Garamond"/>
          <w:sz w:val="24"/>
          <w:szCs w:val="24"/>
          <w:lang w:val="sq-AL"/>
        </w:rPr>
        <w:t>s</w:t>
      </w:r>
      <w:r w:rsidRPr="00020565">
        <w:rPr>
          <w:rFonts w:ascii="Garamond" w:hAnsi="Garamond"/>
          <w:sz w:val="24"/>
          <w:szCs w:val="24"/>
          <w:lang w:val="sq-AL"/>
        </w:rPr>
        <w:t xml:space="preserve">htrirje territoriale në të paktën 50 (pesëdhjetë) % të qarqeve të vendit, përfshirë dhe </w:t>
      </w:r>
      <w:r w:rsidR="00020565" w:rsidRPr="00020565">
        <w:rPr>
          <w:rFonts w:ascii="Garamond" w:hAnsi="Garamond"/>
          <w:sz w:val="24"/>
          <w:szCs w:val="24"/>
          <w:lang w:val="sq-AL"/>
        </w:rPr>
        <w:t>q</w:t>
      </w:r>
      <w:r w:rsidRPr="00020565">
        <w:rPr>
          <w:rFonts w:ascii="Garamond" w:hAnsi="Garamond"/>
          <w:sz w:val="24"/>
          <w:szCs w:val="24"/>
          <w:lang w:val="sq-AL"/>
        </w:rPr>
        <w:t>arkun e Tiranës;</w:t>
      </w:r>
    </w:p>
    <w:p w14:paraId="2F7EB597" w14:textId="0790A611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iv. </w:t>
      </w:r>
      <w:r w:rsidR="00020565" w:rsidRPr="00020565">
        <w:rPr>
          <w:rFonts w:ascii="Garamond" w:hAnsi="Garamond"/>
          <w:sz w:val="24"/>
          <w:szCs w:val="24"/>
          <w:lang w:val="sq-AL"/>
        </w:rPr>
        <w:t>s</w:t>
      </w:r>
      <w:r w:rsidRPr="00020565">
        <w:rPr>
          <w:rFonts w:ascii="Garamond" w:hAnsi="Garamond"/>
          <w:sz w:val="24"/>
          <w:szCs w:val="24"/>
          <w:lang w:val="sq-AL"/>
        </w:rPr>
        <w:t>trukturë administrative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>për të përmbushur detyrimet ligjore të partneritetit social;</w:t>
      </w:r>
    </w:p>
    <w:p w14:paraId="2B091F60" w14:textId="25C6E4BB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v. </w:t>
      </w:r>
      <w:r w:rsidR="00020565" w:rsidRPr="00020565">
        <w:rPr>
          <w:rFonts w:ascii="Garamond" w:hAnsi="Garamond"/>
          <w:sz w:val="24"/>
          <w:szCs w:val="24"/>
          <w:lang w:val="sq-AL"/>
        </w:rPr>
        <w:t>n</w:t>
      </w:r>
      <w:r w:rsidRPr="00020565">
        <w:rPr>
          <w:rFonts w:ascii="Garamond" w:hAnsi="Garamond"/>
          <w:sz w:val="24"/>
          <w:szCs w:val="24"/>
          <w:lang w:val="sq-AL"/>
        </w:rPr>
        <w:t>umri i anëtarëve që punësojnë të jetë jo më pak se 5 (pesë) % e numrit të punëmarrësve në degën/profesionin përkatës;</w:t>
      </w:r>
    </w:p>
    <w:p w14:paraId="18055E39" w14:textId="34C8532F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vi. </w:t>
      </w:r>
      <w:r w:rsidR="00020565" w:rsidRPr="00020565">
        <w:rPr>
          <w:rFonts w:ascii="Garamond" w:hAnsi="Garamond"/>
          <w:sz w:val="24"/>
          <w:szCs w:val="24"/>
          <w:lang w:val="sq-AL"/>
        </w:rPr>
        <w:t>n</w:t>
      </w:r>
      <w:r w:rsidRPr="00020565">
        <w:rPr>
          <w:rFonts w:ascii="Garamond" w:hAnsi="Garamond"/>
          <w:sz w:val="24"/>
          <w:szCs w:val="24"/>
          <w:lang w:val="sq-AL"/>
        </w:rPr>
        <w:t>umri i përgjithshëm i ndërmarrjeve të anëtarësuara, i cili nuk mund të jetë më i vogël se 10 (dhjetë) % nga numri i përgjithshëm i ndërmarrjeve të regjistruara në Qendrën Kombëtare të Biznesit (QKB);</w:t>
      </w:r>
    </w:p>
    <w:p w14:paraId="20FC7AF7" w14:textId="60E2A517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>vi</w:t>
      </w:r>
      <w:r w:rsidR="009830AF">
        <w:rPr>
          <w:rFonts w:ascii="Garamond" w:hAnsi="Garamond"/>
          <w:sz w:val="24"/>
          <w:szCs w:val="24"/>
          <w:lang w:val="sq-AL"/>
        </w:rPr>
        <w:t>i</w:t>
      </w:r>
      <w:r w:rsidRPr="00020565">
        <w:rPr>
          <w:rFonts w:ascii="Garamond" w:hAnsi="Garamond"/>
          <w:sz w:val="24"/>
          <w:szCs w:val="24"/>
          <w:lang w:val="sq-AL"/>
        </w:rPr>
        <w:t xml:space="preserve">. </w:t>
      </w:r>
      <w:r w:rsidR="00020565" w:rsidRPr="00020565">
        <w:rPr>
          <w:rFonts w:ascii="Garamond" w:hAnsi="Garamond"/>
          <w:sz w:val="24"/>
          <w:szCs w:val="24"/>
          <w:lang w:val="sq-AL"/>
        </w:rPr>
        <w:t>a</w:t>
      </w:r>
      <w:r w:rsidRPr="00020565">
        <w:rPr>
          <w:rFonts w:ascii="Garamond" w:hAnsi="Garamond"/>
          <w:sz w:val="24"/>
          <w:szCs w:val="24"/>
          <w:lang w:val="sq-AL"/>
        </w:rPr>
        <w:t>nëtarësimi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>në organizata ndërkombëtare të punëdhënësve.”.</w:t>
      </w:r>
    </w:p>
    <w:p w14:paraId="1106096F" w14:textId="7C58B6FF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>2. Pas pikës 14</w:t>
      </w:r>
      <w:r w:rsidR="00020565">
        <w:rPr>
          <w:rFonts w:ascii="Garamond" w:hAnsi="Garamond"/>
          <w:sz w:val="24"/>
          <w:szCs w:val="24"/>
          <w:lang w:val="sq-AL"/>
        </w:rPr>
        <w:t>,</w:t>
      </w:r>
      <w:r w:rsidRPr="00020565">
        <w:rPr>
          <w:rFonts w:ascii="Garamond" w:hAnsi="Garamond"/>
          <w:sz w:val="24"/>
          <w:szCs w:val="24"/>
          <w:lang w:val="sq-AL"/>
        </w:rPr>
        <w:t xml:space="preserve"> shtohet pika 14/1, me këtë përmbajtje: </w:t>
      </w:r>
    </w:p>
    <w:p w14:paraId="2FA4A78A" w14:textId="20717647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 xml:space="preserve"> “14/1. Me</w:t>
      </w:r>
      <w:r w:rsidR="00020565">
        <w:rPr>
          <w:rFonts w:ascii="Garamond" w:hAnsi="Garamond"/>
          <w:sz w:val="24"/>
          <w:szCs w:val="24"/>
          <w:lang w:val="sq-AL"/>
        </w:rPr>
        <w:t xml:space="preserve"> përfundimin e mandatit 3-</w:t>
      </w:r>
      <w:r w:rsidR="00020565" w:rsidRPr="00020565">
        <w:rPr>
          <w:rFonts w:ascii="Garamond" w:hAnsi="Garamond"/>
          <w:sz w:val="24"/>
          <w:szCs w:val="24"/>
          <w:lang w:val="sq-AL"/>
        </w:rPr>
        <w:t>vjeçar</w:t>
      </w:r>
      <w:r w:rsidR="00020565">
        <w:rPr>
          <w:rFonts w:ascii="Garamond" w:hAnsi="Garamond"/>
          <w:sz w:val="24"/>
          <w:szCs w:val="24"/>
          <w:lang w:val="sq-AL"/>
        </w:rPr>
        <w:t xml:space="preserve"> (tre</w:t>
      </w:r>
      <w:r w:rsidR="00020565" w:rsidRPr="00020565">
        <w:rPr>
          <w:rFonts w:ascii="Garamond" w:hAnsi="Garamond"/>
          <w:sz w:val="24"/>
          <w:szCs w:val="24"/>
          <w:lang w:val="sq-AL"/>
        </w:rPr>
        <w:t>vjeçar</w:t>
      </w:r>
      <w:r w:rsidRPr="00020565">
        <w:rPr>
          <w:rFonts w:ascii="Garamond" w:hAnsi="Garamond"/>
          <w:sz w:val="24"/>
          <w:szCs w:val="24"/>
          <w:lang w:val="sq-AL"/>
        </w:rPr>
        <w:t xml:space="preserve">), sekretariati i Këshillit Kombëtar të Punës mbledh dokumentacionin e organizatave të punëmarrësve dhe të punëdhënësve, që janë të </w:t>
      </w:r>
      <w:bookmarkStart w:id="0" w:name="_GoBack"/>
      <w:bookmarkEnd w:id="0"/>
      <w:r w:rsidRPr="00020565">
        <w:rPr>
          <w:rFonts w:ascii="Garamond" w:hAnsi="Garamond"/>
          <w:sz w:val="24"/>
          <w:szCs w:val="24"/>
          <w:lang w:val="sq-AL"/>
        </w:rPr>
        <w:t>interesuara të jenë pjesë e këtij këshilli, 3 (tre) muaj përpara se të përfundojë mandati. Dokumentacioni i depozituar përbëhet nga vendimi i gjykatës, një kopje e statutit, deklarimet</w:t>
      </w:r>
      <w:r w:rsidR="00020565">
        <w:rPr>
          <w:rFonts w:ascii="Garamond" w:hAnsi="Garamond"/>
          <w:sz w:val="24"/>
          <w:szCs w:val="24"/>
          <w:lang w:val="sq-AL"/>
        </w:rPr>
        <w:t xml:space="preserve"> </w:t>
      </w:r>
      <w:r w:rsidRPr="00020565">
        <w:rPr>
          <w:rFonts w:ascii="Garamond" w:hAnsi="Garamond"/>
          <w:sz w:val="24"/>
          <w:szCs w:val="24"/>
          <w:lang w:val="sq-AL"/>
        </w:rPr>
        <w:t xml:space="preserve">që kanë të bëjnë me numrin e anëtarëve në subjektet përkatëse, vërtetuar nga kuotizacioni ose vërtetimet noteriale, numri i kontratave kolektive të punës, shtrirja gjeografike e veprimtarisë, si </w:t>
      </w:r>
      <w:r w:rsidRPr="00020565">
        <w:rPr>
          <w:rFonts w:ascii="Garamond" w:hAnsi="Garamond"/>
          <w:sz w:val="24"/>
          <w:szCs w:val="24"/>
          <w:lang w:val="sq-AL"/>
        </w:rPr>
        <w:lastRenderedPageBreak/>
        <w:t>dhe anëtarësimi i tyre në organizatat ndërkombëtare. Një organizatë e punëmarrësve apo e punëdhënësve vlerësohet më e përfaqësuar nëse ka numrin më të madh të kontratave kolektive dhe numrin më të madh të anëtarëve, ndërsa një organizatë punëdhënësish vlerësohet nga numri i ndërmarrjeve, numri i punonjësve të punësuar në ndërmarrje dhe numri i degëve/profesioneve.”.</w:t>
      </w:r>
    </w:p>
    <w:p w14:paraId="5ABC2628" w14:textId="77777777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>Ky vendim hyn në fuqi pas botimit në Fletoren Zyrtare.</w:t>
      </w:r>
    </w:p>
    <w:p w14:paraId="7F10C23D" w14:textId="77777777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F8AC13" w14:textId="0D0EA6FB" w:rsidR="005A2269" w:rsidRPr="00020565" w:rsidRDefault="005A2269" w:rsidP="005A226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020565">
        <w:rPr>
          <w:rFonts w:ascii="Garamond" w:hAnsi="Garamond"/>
          <w:sz w:val="24"/>
          <w:szCs w:val="24"/>
          <w:lang w:val="sq-AL"/>
        </w:rPr>
        <w:t>ZËVENDËSKRYEMINIST</w:t>
      </w:r>
      <w:r w:rsidR="00020565">
        <w:rPr>
          <w:rFonts w:ascii="Garamond" w:hAnsi="Garamond"/>
          <w:sz w:val="24"/>
          <w:szCs w:val="24"/>
          <w:lang w:val="sq-AL"/>
        </w:rPr>
        <w:t>ËR</w:t>
      </w:r>
    </w:p>
    <w:p w14:paraId="1EEE2FF1" w14:textId="77777777" w:rsidR="005A2269" w:rsidRPr="00020565" w:rsidRDefault="005A2269" w:rsidP="005A226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020565">
        <w:rPr>
          <w:rFonts w:ascii="Garamond" w:hAnsi="Garamond"/>
          <w:b/>
          <w:sz w:val="24"/>
          <w:szCs w:val="24"/>
          <w:lang w:val="sq-AL"/>
        </w:rPr>
        <w:t>Erion Braçe</w:t>
      </w:r>
    </w:p>
    <w:p w14:paraId="0F3E6C45" w14:textId="0B964396" w:rsidR="00623356" w:rsidRPr="00020565" w:rsidRDefault="00623356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65DC216" w14:textId="77777777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5EB8B4D" w14:textId="77777777" w:rsidR="005A2269" w:rsidRPr="00020565" w:rsidRDefault="005A2269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F3E6C46" w14:textId="77777777" w:rsidR="00641322" w:rsidRPr="00020565" w:rsidRDefault="00641322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F3E6C8A" w14:textId="77777777" w:rsidR="00370641" w:rsidRPr="00020565" w:rsidRDefault="00370641" w:rsidP="005A22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370641" w:rsidRPr="00020565" w:rsidSect="00C1515E">
      <w:footerReference w:type="default" r:id="rId13"/>
      <w:type w:val="continuous"/>
      <w:pgSz w:w="11907" w:h="16839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28483" w14:textId="77777777" w:rsidR="009830AF" w:rsidRDefault="009830AF" w:rsidP="00641322">
      <w:pPr>
        <w:spacing w:after="0" w:line="240" w:lineRule="auto"/>
      </w:pPr>
      <w:r>
        <w:separator/>
      </w:r>
    </w:p>
  </w:endnote>
  <w:endnote w:type="continuationSeparator" w:id="0">
    <w:p w14:paraId="4B2F2476" w14:textId="77777777" w:rsidR="009830AF" w:rsidRDefault="009830AF" w:rsidP="00641322">
      <w:pPr>
        <w:spacing w:after="0" w:line="240" w:lineRule="auto"/>
      </w:pPr>
      <w:r>
        <w:continuationSeparator/>
      </w:r>
    </w:p>
  </w:endnote>
  <w:endnote w:type="continuationNotice" w:id="1">
    <w:p w14:paraId="2E06C8F0" w14:textId="77777777" w:rsidR="009830AF" w:rsidRDefault="009830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E6C93" w14:textId="0D26EC13" w:rsidR="009830AF" w:rsidRDefault="009830AF">
    <w:pPr>
      <w:pStyle w:val="Footer"/>
      <w:jc w:val="right"/>
    </w:pPr>
  </w:p>
  <w:p w14:paraId="0F3E6C94" w14:textId="77777777" w:rsidR="009830AF" w:rsidRDefault="009830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80A47" w14:textId="77777777" w:rsidR="009830AF" w:rsidRDefault="009830AF" w:rsidP="00641322">
      <w:pPr>
        <w:spacing w:after="0" w:line="240" w:lineRule="auto"/>
      </w:pPr>
      <w:r>
        <w:separator/>
      </w:r>
    </w:p>
  </w:footnote>
  <w:footnote w:type="continuationSeparator" w:id="0">
    <w:p w14:paraId="5FBBBAE0" w14:textId="77777777" w:rsidR="009830AF" w:rsidRDefault="009830AF" w:rsidP="00641322">
      <w:pPr>
        <w:spacing w:after="0" w:line="240" w:lineRule="auto"/>
      </w:pPr>
      <w:r>
        <w:continuationSeparator/>
      </w:r>
    </w:p>
  </w:footnote>
  <w:footnote w:type="continuationNotice" w:id="1">
    <w:p w14:paraId="6A22FAC7" w14:textId="77777777" w:rsidR="009830AF" w:rsidRDefault="009830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36D2D"/>
    <w:multiLevelType w:val="hybridMultilevel"/>
    <w:tmpl w:val="310E2BC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82682A"/>
    <w:multiLevelType w:val="hybridMultilevel"/>
    <w:tmpl w:val="2FD448DA"/>
    <w:lvl w:ilvl="0" w:tplc="39026E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863BFA"/>
    <w:multiLevelType w:val="hybridMultilevel"/>
    <w:tmpl w:val="538A2B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2B22"/>
    <w:multiLevelType w:val="hybridMultilevel"/>
    <w:tmpl w:val="2E4207AA"/>
    <w:lvl w:ilvl="0" w:tplc="3F9E0D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C1C09"/>
    <w:multiLevelType w:val="hybridMultilevel"/>
    <w:tmpl w:val="8C286F1E"/>
    <w:lvl w:ilvl="0" w:tplc="9A16E7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F1F2D"/>
    <w:multiLevelType w:val="hybridMultilevel"/>
    <w:tmpl w:val="C9704E70"/>
    <w:lvl w:ilvl="0" w:tplc="9D100B4C">
      <w:start w:val="1"/>
      <w:numFmt w:val="upperLetter"/>
      <w:lvlText w:val="%1)"/>
      <w:lvlJc w:val="left"/>
      <w:pPr>
        <w:ind w:left="117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90" w:hanging="360"/>
      </w:pPr>
    </w:lvl>
    <w:lvl w:ilvl="2" w:tplc="041C001B" w:tentative="1">
      <w:start w:val="1"/>
      <w:numFmt w:val="lowerRoman"/>
      <w:lvlText w:val="%3."/>
      <w:lvlJc w:val="right"/>
      <w:pPr>
        <w:ind w:left="2610" w:hanging="180"/>
      </w:pPr>
    </w:lvl>
    <w:lvl w:ilvl="3" w:tplc="041C000F" w:tentative="1">
      <w:start w:val="1"/>
      <w:numFmt w:val="decimal"/>
      <w:lvlText w:val="%4."/>
      <w:lvlJc w:val="left"/>
      <w:pPr>
        <w:ind w:left="3330" w:hanging="360"/>
      </w:pPr>
    </w:lvl>
    <w:lvl w:ilvl="4" w:tplc="041C0019" w:tentative="1">
      <w:start w:val="1"/>
      <w:numFmt w:val="lowerLetter"/>
      <w:lvlText w:val="%5."/>
      <w:lvlJc w:val="left"/>
      <w:pPr>
        <w:ind w:left="4050" w:hanging="360"/>
      </w:pPr>
    </w:lvl>
    <w:lvl w:ilvl="5" w:tplc="041C001B" w:tentative="1">
      <w:start w:val="1"/>
      <w:numFmt w:val="lowerRoman"/>
      <w:lvlText w:val="%6."/>
      <w:lvlJc w:val="right"/>
      <w:pPr>
        <w:ind w:left="4770" w:hanging="180"/>
      </w:pPr>
    </w:lvl>
    <w:lvl w:ilvl="6" w:tplc="041C000F" w:tentative="1">
      <w:start w:val="1"/>
      <w:numFmt w:val="decimal"/>
      <w:lvlText w:val="%7."/>
      <w:lvlJc w:val="left"/>
      <w:pPr>
        <w:ind w:left="5490" w:hanging="360"/>
      </w:pPr>
    </w:lvl>
    <w:lvl w:ilvl="7" w:tplc="041C0019" w:tentative="1">
      <w:start w:val="1"/>
      <w:numFmt w:val="lowerLetter"/>
      <w:lvlText w:val="%8."/>
      <w:lvlJc w:val="left"/>
      <w:pPr>
        <w:ind w:left="6210" w:hanging="360"/>
      </w:pPr>
    </w:lvl>
    <w:lvl w:ilvl="8" w:tplc="041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3D7610EA"/>
    <w:multiLevelType w:val="hybridMultilevel"/>
    <w:tmpl w:val="714C019E"/>
    <w:lvl w:ilvl="0" w:tplc="062E652A">
      <w:start w:val="2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600" w:hanging="360"/>
      </w:pPr>
    </w:lvl>
    <w:lvl w:ilvl="2" w:tplc="041C001B" w:tentative="1">
      <w:start w:val="1"/>
      <w:numFmt w:val="lowerRoman"/>
      <w:lvlText w:val="%3."/>
      <w:lvlJc w:val="right"/>
      <w:pPr>
        <w:ind w:left="4320" w:hanging="180"/>
      </w:pPr>
    </w:lvl>
    <w:lvl w:ilvl="3" w:tplc="041C000F" w:tentative="1">
      <w:start w:val="1"/>
      <w:numFmt w:val="decimal"/>
      <w:lvlText w:val="%4."/>
      <w:lvlJc w:val="left"/>
      <w:pPr>
        <w:ind w:left="5040" w:hanging="360"/>
      </w:pPr>
    </w:lvl>
    <w:lvl w:ilvl="4" w:tplc="041C0019" w:tentative="1">
      <w:start w:val="1"/>
      <w:numFmt w:val="lowerLetter"/>
      <w:lvlText w:val="%5."/>
      <w:lvlJc w:val="left"/>
      <w:pPr>
        <w:ind w:left="5760" w:hanging="360"/>
      </w:pPr>
    </w:lvl>
    <w:lvl w:ilvl="5" w:tplc="041C001B" w:tentative="1">
      <w:start w:val="1"/>
      <w:numFmt w:val="lowerRoman"/>
      <w:lvlText w:val="%6."/>
      <w:lvlJc w:val="right"/>
      <w:pPr>
        <w:ind w:left="6480" w:hanging="180"/>
      </w:pPr>
    </w:lvl>
    <w:lvl w:ilvl="6" w:tplc="041C000F" w:tentative="1">
      <w:start w:val="1"/>
      <w:numFmt w:val="decimal"/>
      <w:lvlText w:val="%7."/>
      <w:lvlJc w:val="left"/>
      <w:pPr>
        <w:ind w:left="7200" w:hanging="360"/>
      </w:pPr>
    </w:lvl>
    <w:lvl w:ilvl="7" w:tplc="041C0019" w:tentative="1">
      <w:start w:val="1"/>
      <w:numFmt w:val="lowerLetter"/>
      <w:lvlText w:val="%8."/>
      <w:lvlJc w:val="left"/>
      <w:pPr>
        <w:ind w:left="7920" w:hanging="360"/>
      </w:pPr>
    </w:lvl>
    <w:lvl w:ilvl="8" w:tplc="041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40373525"/>
    <w:multiLevelType w:val="hybridMultilevel"/>
    <w:tmpl w:val="265CF67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4936261"/>
    <w:multiLevelType w:val="hybridMultilevel"/>
    <w:tmpl w:val="E752E5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D66782"/>
    <w:multiLevelType w:val="hybridMultilevel"/>
    <w:tmpl w:val="C178B316"/>
    <w:lvl w:ilvl="0" w:tplc="041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41"/>
    <w:rsid w:val="00020565"/>
    <w:rsid w:val="00031574"/>
    <w:rsid w:val="00042633"/>
    <w:rsid w:val="000D4FC7"/>
    <w:rsid w:val="000E426F"/>
    <w:rsid w:val="00103ACD"/>
    <w:rsid w:val="00215942"/>
    <w:rsid w:val="00232F09"/>
    <w:rsid w:val="00263A53"/>
    <w:rsid w:val="00264E1F"/>
    <w:rsid w:val="00370641"/>
    <w:rsid w:val="003830A4"/>
    <w:rsid w:val="00390B5C"/>
    <w:rsid w:val="00405C1F"/>
    <w:rsid w:val="00454E6E"/>
    <w:rsid w:val="00464F8B"/>
    <w:rsid w:val="004E797D"/>
    <w:rsid w:val="005408A2"/>
    <w:rsid w:val="005641D1"/>
    <w:rsid w:val="00574FAC"/>
    <w:rsid w:val="00583DEC"/>
    <w:rsid w:val="005A2269"/>
    <w:rsid w:val="005C5216"/>
    <w:rsid w:val="005F5612"/>
    <w:rsid w:val="00623356"/>
    <w:rsid w:val="00624965"/>
    <w:rsid w:val="00641322"/>
    <w:rsid w:val="006473B8"/>
    <w:rsid w:val="0068120B"/>
    <w:rsid w:val="006C7507"/>
    <w:rsid w:val="007347ED"/>
    <w:rsid w:val="00792912"/>
    <w:rsid w:val="007D623F"/>
    <w:rsid w:val="007E29E2"/>
    <w:rsid w:val="00814E86"/>
    <w:rsid w:val="008177B4"/>
    <w:rsid w:val="0082298E"/>
    <w:rsid w:val="00890186"/>
    <w:rsid w:val="00892938"/>
    <w:rsid w:val="009830AF"/>
    <w:rsid w:val="00A21FA4"/>
    <w:rsid w:val="00A50A18"/>
    <w:rsid w:val="00A767AE"/>
    <w:rsid w:val="00A774CE"/>
    <w:rsid w:val="00A93DA0"/>
    <w:rsid w:val="00B3697C"/>
    <w:rsid w:val="00B421D0"/>
    <w:rsid w:val="00B66546"/>
    <w:rsid w:val="00BB22C9"/>
    <w:rsid w:val="00BB50BC"/>
    <w:rsid w:val="00BC2CFE"/>
    <w:rsid w:val="00C1515E"/>
    <w:rsid w:val="00C21A39"/>
    <w:rsid w:val="00C2473F"/>
    <w:rsid w:val="00C2534D"/>
    <w:rsid w:val="00C44222"/>
    <w:rsid w:val="00CA3F1A"/>
    <w:rsid w:val="00CC0B56"/>
    <w:rsid w:val="00CC7349"/>
    <w:rsid w:val="00E04B6D"/>
    <w:rsid w:val="00E514A3"/>
    <w:rsid w:val="00E51CE4"/>
    <w:rsid w:val="00E72CAF"/>
    <w:rsid w:val="00E87ACF"/>
    <w:rsid w:val="00E95D42"/>
    <w:rsid w:val="00EA3A60"/>
    <w:rsid w:val="00EC03AD"/>
    <w:rsid w:val="00F05EDD"/>
    <w:rsid w:val="00F31CE3"/>
    <w:rsid w:val="00F55382"/>
    <w:rsid w:val="00F65159"/>
    <w:rsid w:val="00F85057"/>
    <w:rsid w:val="00F9317F"/>
    <w:rsid w:val="00FA33E5"/>
    <w:rsid w:val="00FC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E6C45"/>
  <w15:docId w15:val="{8BAC11D0-7C58-49FE-9B91-66995666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hanging="99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EDD"/>
    <w:pPr>
      <w:spacing w:after="200" w:line="276" w:lineRule="auto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370641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370641"/>
    <w:pPr>
      <w:widowControl w:val="0"/>
      <w:ind w:firstLine="284"/>
    </w:pPr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370641"/>
    <w:rPr>
      <w:sz w:val="14"/>
      <w:szCs w:val="24"/>
    </w:rPr>
  </w:style>
  <w:style w:type="paragraph" w:styleId="ListParagraph">
    <w:name w:val="List Paragraph"/>
    <w:basedOn w:val="Normal"/>
    <w:uiPriority w:val="34"/>
    <w:qFormat/>
    <w:rsid w:val="00370641"/>
    <w:pPr>
      <w:ind w:left="720"/>
      <w:contextualSpacing/>
    </w:pPr>
  </w:style>
  <w:style w:type="character" w:customStyle="1" w:styleId="AutoritetiChar">
    <w:name w:val="Autoriteti Char"/>
    <w:link w:val="Autoriteti"/>
    <w:locked/>
    <w:rsid w:val="00370641"/>
    <w:rPr>
      <w:rFonts w:ascii="Garamond" w:eastAsia="MS Mincho" w:hAnsi="Garamond" w:cs="CG Times"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370641"/>
    <w:pPr>
      <w:keepNext/>
      <w:widowControl w:val="0"/>
      <w:ind w:firstLine="0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7064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70641"/>
    <w:pPr>
      <w:widowControl w:val="0"/>
      <w:ind w:firstLine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E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1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322"/>
  </w:style>
  <w:style w:type="paragraph" w:styleId="Footer">
    <w:name w:val="footer"/>
    <w:basedOn w:val="Normal"/>
    <w:link w:val="FooterChar"/>
    <w:uiPriority w:val="99"/>
    <w:unhideWhenUsed/>
    <w:rsid w:val="00641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1A81267E92B4B2C8DE4DD3E52C0F59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54</Nr_x002e__x0020_akti>
    <Data_x0020_e_x0020_Krijimit xmlns="0e656187-b300-4fb0-8bf4-3a50f872073c">2020-01-30T12:24:07Z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2020-01-29T23:00:00Z</Date_x0020_protokolli>
    <Titulli xmlns="0e656187-b300-4fb0-8bf4-3a50f872073c">Për disa shtesa në vendimin nr.1039, datë 4.12.2013, të Këshillit të Ministrave, “Për funksionimin e Këshillit Kombëtar të Punës dhe për caktimin e përfaqësuesve të Këshillit të Ministrave në këtë Këshill”, të ndryshuar</Titulli>
    <Modifikuesi xmlns="0e656187-b300-4fb0-8bf4-3a50f872073c">Fjora.Korita</Modifikuesi>
    <Nr_x002e__x0020_prot_x0020_QBZ xmlns="0e656187-b300-4fb0-8bf4-3a50f872073c">161</Nr_x002e__x0020_prot_x0020_QBZ>
    <Data_x0020_e_x0020_Modifikimit xmlns="0e656187-b300-4fb0-8bf4-3a50f872073c">2020-01-30T14:09:11Z</Data_x0020_e_x0020_Modifikimit>
    <Dekretuar xmlns="0e656187-b300-4fb0-8bf4-3a50f872073c">false</Dekretuar>
    <Data xmlns="0e656187-b300-4fb0-8bf4-3a50f872073c">2020-01-28T23:00:00Z</Data>
    <Nr_x002e__x0020_protokolli_x0020_i_x0020_aktit xmlns="0e656187-b300-4fb0-8bf4-3a50f872073c">187/1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1A81267E92B4B2C8DE4DD3E52C0F59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30580-8D41-4CB9-B022-FA6DFA517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EFEFB-3346-4ED9-B358-76662AE63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DDE2BD0-94FE-473A-B056-71C49ACE1C43}">
  <ds:schemaRefs>
    <ds:schemaRef ds:uri="http://schemas.microsoft.com/office/2006/documentManagement/types"/>
    <ds:schemaRef ds:uri="0e656187-b300-4fb0-8bf4-3a50f872073c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47494DA-DB9D-47A9-A0CB-F336863AC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4B29D31-D962-42A0-8559-ADACCF4814F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039082E-78C8-463E-8F51-236FA337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vendimin nr.1039, datë 4.12.2013, të Këshillit të Ministrave, “Për funksionimin e Këshillit Kombëtar të Punës dhe për caktimin e përfaqësuesve të Këshillit të Ministrave në këtë Këshill”, të ndryshuar</vt:lpstr>
    </vt:vector>
  </TitlesOfParts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vendimin nr.1039, datë 4.12.2013, të Këshillit të Ministrave, “Për funksionimin e Këshillit Kombëtar të Punës dhe për caktimin e përfaqësuesve të Këshillit të Ministrave në këtë Këshill”, të ndryshuar</dc:title>
  <dc:creator>Luljeta Krasta</dc:creator>
  <cp:lastModifiedBy>Entela Suli</cp:lastModifiedBy>
  <cp:revision>7</cp:revision>
  <cp:lastPrinted>2020-01-29T07:50:00Z</cp:lastPrinted>
  <dcterms:created xsi:type="dcterms:W3CDTF">2020-01-30T12:11:00Z</dcterms:created>
  <dcterms:modified xsi:type="dcterms:W3CDTF">2020-01-30T14:44:00Z</dcterms:modified>
</cp:coreProperties>
</file>