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3B67A2" w14:textId="1F92E567" w:rsidR="00203209" w:rsidRPr="009517FE" w:rsidRDefault="009517FE" w:rsidP="009517FE">
      <w:pPr>
        <w:jc w:val="center"/>
        <w:rPr>
          <w:rFonts w:ascii="Garamond" w:hAnsi="Garamond"/>
          <w:b/>
        </w:rPr>
      </w:pPr>
      <w:r w:rsidRPr="009517FE">
        <w:rPr>
          <w:rFonts w:ascii="Garamond" w:hAnsi="Garamond"/>
          <w:b/>
        </w:rPr>
        <w:t>VENDI</w:t>
      </w:r>
      <w:r w:rsidR="00203209" w:rsidRPr="009517FE">
        <w:rPr>
          <w:rFonts w:ascii="Garamond" w:hAnsi="Garamond"/>
          <w:b/>
        </w:rPr>
        <w:t>M</w:t>
      </w:r>
    </w:p>
    <w:p w14:paraId="4D3B67A4" w14:textId="5B91459C" w:rsidR="00203209" w:rsidRPr="009517FE" w:rsidRDefault="00203209" w:rsidP="009517FE">
      <w:pPr>
        <w:jc w:val="center"/>
        <w:rPr>
          <w:rFonts w:ascii="Garamond" w:hAnsi="Garamond"/>
          <w:b/>
        </w:rPr>
      </w:pPr>
      <w:r w:rsidRPr="009517FE">
        <w:rPr>
          <w:rFonts w:ascii="Garamond" w:hAnsi="Garamond"/>
          <w:b/>
        </w:rPr>
        <w:t>Nr.</w:t>
      </w:r>
      <w:r w:rsidR="00FC7D05">
        <w:rPr>
          <w:rFonts w:ascii="Garamond" w:hAnsi="Garamond"/>
          <w:b/>
        </w:rPr>
        <w:t xml:space="preserve"> </w:t>
      </w:r>
      <w:r w:rsidR="007539D2" w:rsidRPr="009517FE">
        <w:rPr>
          <w:rFonts w:ascii="Garamond" w:hAnsi="Garamond"/>
          <w:b/>
        </w:rPr>
        <w:t>79</w:t>
      </w:r>
      <w:r w:rsidRPr="009517FE">
        <w:rPr>
          <w:rFonts w:ascii="Garamond" w:hAnsi="Garamond"/>
          <w:b/>
        </w:rPr>
        <w:t xml:space="preserve">, datë </w:t>
      </w:r>
      <w:r w:rsidR="007539D2" w:rsidRPr="009517FE">
        <w:rPr>
          <w:rFonts w:ascii="Garamond" w:hAnsi="Garamond"/>
          <w:b/>
        </w:rPr>
        <w:t>31.1.2020</w:t>
      </w:r>
    </w:p>
    <w:p w14:paraId="4D3B67A5" w14:textId="77777777" w:rsidR="006C20E2" w:rsidRPr="009517FE" w:rsidRDefault="006C20E2" w:rsidP="009517FE">
      <w:pPr>
        <w:jc w:val="center"/>
        <w:rPr>
          <w:rFonts w:ascii="Garamond" w:hAnsi="Garamond"/>
          <w:b/>
        </w:rPr>
      </w:pPr>
    </w:p>
    <w:p w14:paraId="76E6D9A6" w14:textId="7EDC008C" w:rsidR="00A307B6" w:rsidRPr="00A307B6" w:rsidRDefault="00A307B6" w:rsidP="00A307B6">
      <w:pPr>
        <w:autoSpaceDE w:val="0"/>
        <w:autoSpaceDN w:val="0"/>
        <w:adjustRightInd w:val="0"/>
        <w:jc w:val="center"/>
        <w:rPr>
          <w:rFonts w:ascii="Garamond" w:hAnsi="Garamond"/>
          <w:b/>
          <w:i/>
        </w:rPr>
      </w:pPr>
      <w:r w:rsidRPr="00A307B6">
        <w:rPr>
          <w:rFonts w:ascii="Garamond" w:hAnsi="Garamond"/>
          <w:b/>
          <w:i/>
        </w:rPr>
        <w:t>PËR SHPALLJEN E ZONËS SË RE PËR ZHVILLIM, NJËSIA ADMINISTRATIVE 1, ZONA AUTOTRAKTORI, BASHKIA TIRANË, DHE CAKTIMIN E SHOQËRISË “TIRANA DC” SH.A. SI NJËSI ZBATUESE.</w:t>
      </w:r>
    </w:p>
    <w:p w14:paraId="4980C3C4" w14:textId="1138B8F5" w:rsidR="00A307B6" w:rsidRPr="00A307B6" w:rsidRDefault="00A307B6" w:rsidP="00A307B6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bCs/>
          <w:i/>
          <w:szCs w:val="24"/>
        </w:rPr>
      </w:pPr>
      <w:r w:rsidRPr="00A307B6">
        <w:rPr>
          <w:rFonts w:ascii="Garamond" w:hAnsi="Garamond"/>
          <w:b/>
          <w:bCs/>
          <w:i/>
        </w:rPr>
        <w:t xml:space="preserve"> </w:t>
      </w:r>
      <w:r w:rsidRPr="00A307B6">
        <w:rPr>
          <w:rFonts w:ascii="Garamond" w:eastAsiaTheme="minorHAnsi" w:hAnsi="Garamond" w:cs="Garamond"/>
          <w:bCs/>
          <w:i/>
          <w:szCs w:val="24"/>
        </w:rPr>
        <w:t>(Ndryshuar me vendimin nr</w:t>
      </w:r>
      <w:r w:rsidRPr="00A307B6">
        <w:rPr>
          <w:rFonts w:ascii="Garamond" w:eastAsiaTheme="minorHAnsi" w:hAnsi="Garamond" w:cs="Garamond"/>
          <w:bCs/>
          <w:i/>
          <w:szCs w:val="24"/>
        </w:rPr>
        <w:t>. 411, datë 15.6.2022</w:t>
      </w:r>
      <w:r w:rsidRPr="00A307B6">
        <w:rPr>
          <w:rFonts w:ascii="Garamond" w:eastAsiaTheme="minorHAnsi" w:hAnsi="Garamond" w:cs="Garamond"/>
          <w:bCs/>
          <w:i/>
          <w:szCs w:val="24"/>
        </w:rPr>
        <w:t>)</w:t>
      </w:r>
    </w:p>
    <w:p w14:paraId="3937B9D5" w14:textId="46F46253" w:rsidR="00A307B6" w:rsidRPr="00A307B6" w:rsidRDefault="00A307B6" w:rsidP="00A307B6">
      <w:pPr>
        <w:autoSpaceDE w:val="0"/>
        <w:autoSpaceDN w:val="0"/>
        <w:adjustRightInd w:val="0"/>
        <w:jc w:val="right"/>
        <w:rPr>
          <w:rFonts w:ascii="Garamond" w:eastAsiaTheme="minorHAnsi" w:hAnsi="Garamond" w:cs="Garamond"/>
          <w:bCs/>
          <w:i/>
          <w:szCs w:val="24"/>
        </w:rPr>
      </w:pPr>
      <w:r w:rsidRPr="00A307B6">
        <w:rPr>
          <w:rFonts w:ascii="Garamond" w:eastAsiaTheme="minorHAnsi" w:hAnsi="Garamond" w:cs="Garamond"/>
          <w:bCs/>
          <w:i/>
          <w:szCs w:val="24"/>
        </w:rPr>
        <w:t>(I përditësuar)</w:t>
      </w:r>
    </w:p>
    <w:p w14:paraId="4D3B67A9" w14:textId="77777777" w:rsidR="00D61C07" w:rsidRPr="009517FE" w:rsidRDefault="00D61C07" w:rsidP="009517FE">
      <w:pPr>
        <w:ind w:firstLine="284"/>
        <w:jc w:val="both"/>
        <w:rPr>
          <w:rFonts w:ascii="Garamond" w:hAnsi="Garamond"/>
        </w:rPr>
      </w:pPr>
    </w:p>
    <w:p w14:paraId="4D3B67AA" w14:textId="77300194" w:rsidR="003A06ED" w:rsidRPr="009517FE" w:rsidRDefault="003A06ED" w:rsidP="009517FE">
      <w:pPr>
        <w:ind w:firstLine="284"/>
        <w:jc w:val="both"/>
        <w:rPr>
          <w:rFonts w:ascii="Garamond" w:hAnsi="Garamond"/>
        </w:rPr>
      </w:pPr>
      <w:r w:rsidRPr="009517FE">
        <w:rPr>
          <w:rFonts w:ascii="Garamond" w:hAnsi="Garamond"/>
        </w:rPr>
        <w:t xml:space="preserve">Në mbështetje të nenit 100 të Kushtetutës, të </w:t>
      </w:r>
      <w:r w:rsidR="00EE59F8" w:rsidRPr="009517FE">
        <w:rPr>
          <w:rFonts w:ascii="Garamond" w:hAnsi="Garamond"/>
        </w:rPr>
        <w:t>nënndarjeve</w:t>
      </w:r>
      <w:r w:rsidRPr="009517FE">
        <w:rPr>
          <w:rFonts w:ascii="Garamond" w:hAnsi="Garamond"/>
        </w:rPr>
        <w:t xml:space="preserve"> </w:t>
      </w:r>
      <w:r w:rsidR="00EE59F8" w:rsidRPr="009517FE">
        <w:rPr>
          <w:rFonts w:ascii="Garamond" w:hAnsi="Garamond"/>
        </w:rPr>
        <w:t>“</w:t>
      </w:r>
      <w:r w:rsidRPr="009517FE">
        <w:rPr>
          <w:rFonts w:ascii="Garamond" w:hAnsi="Garamond"/>
        </w:rPr>
        <w:t>iii</w:t>
      </w:r>
      <w:r w:rsidR="00EE59F8" w:rsidRPr="009517FE">
        <w:rPr>
          <w:rFonts w:ascii="Garamond" w:hAnsi="Garamond"/>
        </w:rPr>
        <w:t>”</w:t>
      </w:r>
      <w:r w:rsidRPr="009517FE">
        <w:rPr>
          <w:rFonts w:ascii="Garamond" w:hAnsi="Garamond"/>
        </w:rPr>
        <w:t xml:space="preserve"> dhe </w:t>
      </w:r>
      <w:r w:rsidR="00EE59F8" w:rsidRPr="009517FE">
        <w:rPr>
          <w:rFonts w:ascii="Garamond" w:hAnsi="Garamond"/>
        </w:rPr>
        <w:t>“</w:t>
      </w:r>
      <w:r w:rsidRPr="009517FE">
        <w:rPr>
          <w:rFonts w:ascii="Garamond" w:hAnsi="Garamond"/>
        </w:rPr>
        <w:t>iv</w:t>
      </w:r>
      <w:r w:rsidR="00EE59F8" w:rsidRPr="009517FE">
        <w:rPr>
          <w:rFonts w:ascii="Garamond" w:hAnsi="Garamond"/>
        </w:rPr>
        <w:t>”</w:t>
      </w:r>
      <w:r w:rsidRPr="009517FE">
        <w:rPr>
          <w:rFonts w:ascii="Garamond" w:hAnsi="Garamond"/>
        </w:rPr>
        <w:t xml:space="preserve">, të shkronjës </w:t>
      </w:r>
      <w:r w:rsidR="00FC7D05">
        <w:rPr>
          <w:rFonts w:ascii="Garamond" w:hAnsi="Garamond"/>
        </w:rPr>
        <w:t>“</w:t>
      </w:r>
      <w:r w:rsidRPr="009517FE">
        <w:rPr>
          <w:rFonts w:ascii="Garamond" w:hAnsi="Garamond"/>
        </w:rPr>
        <w:t>b</w:t>
      </w:r>
      <w:r w:rsidR="00FC7D05">
        <w:rPr>
          <w:rFonts w:ascii="Garamond" w:hAnsi="Garamond"/>
        </w:rPr>
        <w:t>”</w:t>
      </w:r>
      <w:r w:rsidRPr="009517FE">
        <w:rPr>
          <w:rFonts w:ascii="Garamond" w:hAnsi="Garamond"/>
        </w:rPr>
        <w:t>, të nenit 13</w:t>
      </w:r>
      <w:r w:rsidR="00EE59F8" w:rsidRPr="009517FE">
        <w:rPr>
          <w:rFonts w:ascii="Garamond" w:hAnsi="Garamond"/>
        </w:rPr>
        <w:t>,</w:t>
      </w:r>
      <w:r w:rsidRPr="009517FE">
        <w:rPr>
          <w:rFonts w:ascii="Garamond" w:hAnsi="Garamond"/>
        </w:rPr>
        <w:t xml:space="preserve"> dhe të pikës 3, të nenit 16, të aktit normativ nr.</w:t>
      </w:r>
      <w:r w:rsidR="00FC7D05">
        <w:rPr>
          <w:rFonts w:ascii="Garamond" w:hAnsi="Garamond"/>
        </w:rPr>
        <w:t xml:space="preserve"> </w:t>
      </w:r>
      <w:r w:rsidRPr="009517FE">
        <w:rPr>
          <w:rFonts w:ascii="Garamond" w:hAnsi="Garamond"/>
        </w:rPr>
        <w:t xml:space="preserve">9, datë 16.12.2019, të Këshillit </w:t>
      </w:r>
      <w:r w:rsidR="00FC7D05" w:rsidRPr="009517FE">
        <w:rPr>
          <w:rFonts w:ascii="Garamond" w:hAnsi="Garamond"/>
        </w:rPr>
        <w:t xml:space="preserve">të </w:t>
      </w:r>
      <w:r w:rsidRPr="009517FE">
        <w:rPr>
          <w:rFonts w:ascii="Garamond" w:hAnsi="Garamond"/>
        </w:rPr>
        <w:t>Ministrave, “Për përballimin e pasojave të fatkeqësisë natyrore”, miratuar me ligjin nr.</w:t>
      </w:r>
      <w:r w:rsidR="00FC7D05">
        <w:rPr>
          <w:rFonts w:ascii="Garamond" w:hAnsi="Garamond"/>
        </w:rPr>
        <w:t xml:space="preserve"> </w:t>
      </w:r>
      <w:r w:rsidRPr="009517FE">
        <w:rPr>
          <w:rFonts w:ascii="Garamond" w:hAnsi="Garamond"/>
        </w:rPr>
        <w:t xml:space="preserve">97/2019, me propozimin e ministrit të Shtetit për Rindërtimin, Këshilli i Ministrave </w:t>
      </w:r>
    </w:p>
    <w:p w14:paraId="4D3B67AB" w14:textId="77777777" w:rsidR="00D61C07" w:rsidRPr="009517FE" w:rsidRDefault="00D61C07" w:rsidP="009517FE">
      <w:pPr>
        <w:ind w:firstLine="284"/>
        <w:jc w:val="both"/>
        <w:rPr>
          <w:rFonts w:ascii="Garamond" w:hAnsi="Garamond"/>
        </w:rPr>
      </w:pPr>
    </w:p>
    <w:p w14:paraId="4D3B67AC" w14:textId="7F387BD5" w:rsidR="00D61C07" w:rsidRPr="009517FE" w:rsidRDefault="009517FE" w:rsidP="009517F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9517FE">
        <w:rPr>
          <w:rFonts w:ascii="Garamond" w:hAnsi="Garamond"/>
        </w:rPr>
        <w:t>I:</w:t>
      </w:r>
    </w:p>
    <w:p w14:paraId="4D3B67AD" w14:textId="77777777" w:rsidR="00D61C07" w:rsidRPr="009517FE" w:rsidRDefault="00D61C07" w:rsidP="009517FE">
      <w:pPr>
        <w:ind w:firstLine="284"/>
        <w:jc w:val="both"/>
        <w:rPr>
          <w:rFonts w:ascii="Garamond" w:hAnsi="Garamond"/>
        </w:rPr>
      </w:pPr>
    </w:p>
    <w:p w14:paraId="4D3B67AE" w14:textId="087B5A98" w:rsidR="007D6A57" w:rsidRPr="009517FE" w:rsidRDefault="009517FE" w:rsidP="009517F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9517FE">
        <w:rPr>
          <w:rFonts w:ascii="Garamond" w:hAnsi="Garamond"/>
        </w:rPr>
        <w:t>Shpalljen si zon</w:t>
      </w:r>
      <w:r w:rsidR="00BA48E9" w:rsidRPr="009517FE">
        <w:rPr>
          <w:rFonts w:ascii="Garamond" w:hAnsi="Garamond"/>
        </w:rPr>
        <w:t xml:space="preserve">ë e përshtatshme për zhvillimin e </w:t>
      </w:r>
      <w:r w:rsidR="003A06ED" w:rsidRPr="009517FE">
        <w:rPr>
          <w:rFonts w:ascii="Garamond" w:hAnsi="Garamond"/>
        </w:rPr>
        <w:t>detyruar, sipas hartës dhe koordinat</w:t>
      </w:r>
      <w:r w:rsidR="008F24CC" w:rsidRPr="009517FE">
        <w:rPr>
          <w:rFonts w:ascii="Garamond" w:hAnsi="Garamond"/>
        </w:rPr>
        <w:t xml:space="preserve">ave bashkëlidhur këtij vendimi, </w:t>
      </w:r>
      <w:r w:rsidR="006C20E2" w:rsidRPr="009517FE">
        <w:rPr>
          <w:rFonts w:ascii="Garamond" w:hAnsi="Garamond"/>
        </w:rPr>
        <w:t xml:space="preserve">të zonës autotraktori, </w:t>
      </w:r>
      <w:r w:rsidR="00FC7D05" w:rsidRPr="009517FE">
        <w:rPr>
          <w:rFonts w:ascii="Garamond" w:hAnsi="Garamond"/>
        </w:rPr>
        <w:t>N</w:t>
      </w:r>
      <w:r w:rsidR="003A06ED" w:rsidRPr="009517FE">
        <w:rPr>
          <w:rFonts w:ascii="Garamond" w:hAnsi="Garamond"/>
        </w:rPr>
        <w:t xml:space="preserve">jësia </w:t>
      </w:r>
      <w:r w:rsidR="00FC7D05" w:rsidRPr="009517FE">
        <w:rPr>
          <w:rFonts w:ascii="Garamond" w:hAnsi="Garamond"/>
        </w:rPr>
        <w:t>A</w:t>
      </w:r>
      <w:r w:rsidR="003A06ED" w:rsidRPr="009517FE">
        <w:rPr>
          <w:rFonts w:ascii="Garamond" w:hAnsi="Garamond"/>
        </w:rPr>
        <w:t>dministrative</w:t>
      </w:r>
      <w:r w:rsidR="00BA48E9" w:rsidRPr="009517FE">
        <w:rPr>
          <w:rFonts w:ascii="Garamond" w:hAnsi="Garamond"/>
        </w:rPr>
        <w:t xml:space="preserve"> </w:t>
      </w:r>
      <w:r w:rsidR="00E21375" w:rsidRPr="009517FE">
        <w:rPr>
          <w:rFonts w:ascii="Garamond" w:hAnsi="Garamond"/>
        </w:rPr>
        <w:t>1</w:t>
      </w:r>
      <w:r w:rsidR="003A06ED" w:rsidRPr="009517FE">
        <w:rPr>
          <w:rFonts w:ascii="Garamond" w:hAnsi="Garamond"/>
        </w:rPr>
        <w:t>,</w:t>
      </w:r>
      <w:r w:rsidR="008F24CC" w:rsidRPr="009517FE">
        <w:rPr>
          <w:rFonts w:ascii="Garamond" w:hAnsi="Garamond"/>
        </w:rPr>
        <w:t xml:space="preserve"> </w:t>
      </w:r>
      <w:r w:rsidR="003A06ED" w:rsidRPr="009517FE">
        <w:rPr>
          <w:rFonts w:ascii="Garamond" w:hAnsi="Garamond"/>
        </w:rPr>
        <w:t xml:space="preserve">Bashkia </w:t>
      </w:r>
      <w:r w:rsidR="00B01EA8" w:rsidRPr="009517FE">
        <w:rPr>
          <w:rFonts w:ascii="Garamond" w:hAnsi="Garamond"/>
        </w:rPr>
        <w:t>Tiran</w:t>
      </w:r>
      <w:r w:rsidR="0059666F" w:rsidRPr="009517FE">
        <w:rPr>
          <w:rFonts w:ascii="Garamond" w:hAnsi="Garamond"/>
        </w:rPr>
        <w:t>ë</w:t>
      </w:r>
      <w:r w:rsidR="003A06ED" w:rsidRPr="009517FE">
        <w:rPr>
          <w:rFonts w:ascii="Garamond" w:hAnsi="Garamond"/>
        </w:rPr>
        <w:t xml:space="preserve">, </w:t>
      </w:r>
      <w:r w:rsidR="006C20E2" w:rsidRPr="009517FE">
        <w:rPr>
          <w:rFonts w:ascii="Garamond" w:hAnsi="Garamond"/>
        </w:rPr>
        <w:t>z</w:t>
      </w:r>
      <w:r w:rsidR="003A06ED" w:rsidRPr="009517FE">
        <w:rPr>
          <w:rFonts w:ascii="Garamond" w:hAnsi="Garamond"/>
        </w:rPr>
        <w:t xml:space="preserve">onë </w:t>
      </w:r>
      <w:r w:rsidR="006C20E2" w:rsidRPr="009517FE">
        <w:rPr>
          <w:rFonts w:ascii="Garamond" w:hAnsi="Garamond"/>
        </w:rPr>
        <w:t>e</w:t>
      </w:r>
      <w:r w:rsidR="003A06ED" w:rsidRPr="009517FE">
        <w:rPr>
          <w:rFonts w:ascii="Garamond" w:hAnsi="Garamond"/>
        </w:rPr>
        <w:t xml:space="preserve"> </w:t>
      </w:r>
      <w:r w:rsidR="006C20E2" w:rsidRPr="009517FE">
        <w:rPr>
          <w:rFonts w:ascii="Garamond" w:hAnsi="Garamond"/>
        </w:rPr>
        <w:t>r</w:t>
      </w:r>
      <w:r w:rsidR="003A06ED" w:rsidRPr="009517FE">
        <w:rPr>
          <w:rFonts w:ascii="Garamond" w:hAnsi="Garamond"/>
        </w:rPr>
        <w:t xml:space="preserve">e për </w:t>
      </w:r>
      <w:r w:rsidR="006C20E2" w:rsidRPr="009517FE">
        <w:rPr>
          <w:rFonts w:ascii="Garamond" w:hAnsi="Garamond"/>
        </w:rPr>
        <w:t>z</w:t>
      </w:r>
      <w:r w:rsidR="003A06ED" w:rsidRPr="009517FE">
        <w:rPr>
          <w:rFonts w:ascii="Garamond" w:hAnsi="Garamond"/>
        </w:rPr>
        <w:t>hvillim</w:t>
      </w:r>
      <w:r w:rsidR="006C20E2" w:rsidRPr="009517FE">
        <w:rPr>
          <w:rFonts w:ascii="Garamond" w:hAnsi="Garamond"/>
        </w:rPr>
        <w:t>.</w:t>
      </w:r>
    </w:p>
    <w:p w14:paraId="4D3B67B0" w14:textId="75A0C713" w:rsidR="003A06ED" w:rsidRPr="00A307B6" w:rsidRDefault="009517FE" w:rsidP="00A307B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2. </w:t>
      </w:r>
      <w:r w:rsidR="00D61C07" w:rsidRPr="009517FE">
        <w:rPr>
          <w:rFonts w:ascii="Garamond" w:hAnsi="Garamond"/>
        </w:rPr>
        <w:t xml:space="preserve">Caktimin </w:t>
      </w:r>
      <w:r w:rsidR="003F078F" w:rsidRPr="009517FE">
        <w:rPr>
          <w:rFonts w:ascii="Garamond" w:hAnsi="Garamond"/>
        </w:rPr>
        <w:t xml:space="preserve">e </w:t>
      </w:r>
      <w:r w:rsidR="00A307B6">
        <w:rPr>
          <w:rFonts w:ascii="Garamond" w:eastAsiaTheme="minorHAnsi" w:hAnsi="Garamond"/>
        </w:rPr>
        <w:t xml:space="preserve">shoqërisë </w:t>
      </w:r>
      <w:bookmarkStart w:id="0" w:name="_GoBack"/>
      <w:r w:rsidR="00A307B6" w:rsidRPr="00A307B6">
        <w:rPr>
          <w:rFonts w:ascii="Garamond" w:eastAsiaTheme="minorHAnsi" w:hAnsi="Garamond"/>
          <w:i/>
        </w:rPr>
        <w:t xml:space="preserve">“Tirana DC” </w:t>
      </w:r>
      <w:r w:rsidR="00A307B6" w:rsidRPr="00A307B6">
        <w:rPr>
          <w:rFonts w:ascii="Garamond" w:eastAsiaTheme="minorHAnsi" w:hAnsi="Garamond"/>
          <w:i/>
        </w:rPr>
        <w:t xml:space="preserve">sh.a </w:t>
      </w:r>
      <w:bookmarkEnd w:id="0"/>
      <w:r w:rsidR="003A06ED" w:rsidRPr="009517FE">
        <w:rPr>
          <w:rFonts w:ascii="Garamond" w:hAnsi="Garamond"/>
        </w:rPr>
        <w:t>p</w:t>
      </w:r>
      <w:r w:rsidR="00343208" w:rsidRPr="009517FE">
        <w:rPr>
          <w:rFonts w:ascii="Garamond" w:hAnsi="Garamond"/>
        </w:rPr>
        <w:t>ë</w:t>
      </w:r>
      <w:r w:rsidR="003A06ED" w:rsidRPr="009517FE">
        <w:rPr>
          <w:rFonts w:ascii="Garamond" w:hAnsi="Garamond"/>
        </w:rPr>
        <w:t>r k</w:t>
      </w:r>
      <w:r w:rsidR="00343208" w:rsidRPr="009517FE">
        <w:rPr>
          <w:rFonts w:ascii="Garamond" w:hAnsi="Garamond"/>
        </w:rPr>
        <w:t>ë</w:t>
      </w:r>
      <w:r w:rsidR="003A06ED" w:rsidRPr="009517FE">
        <w:rPr>
          <w:rFonts w:ascii="Garamond" w:hAnsi="Garamond"/>
        </w:rPr>
        <w:t>t</w:t>
      </w:r>
      <w:r w:rsidR="00343208" w:rsidRPr="009517FE">
        <w:rPr>
          <w:rFonts w:ascii="Garamond" w:hAnsi="Garamond"/>
        </w:rPr>
        <w:t>ë</w:t>
      </w:r>
      <w:r w:rsidR="003A06ED" w:rsidRPr="009517FE">
        <w:rPr>
          <w:rFonts w:ascii="Garamond" w:hAnsi="Garamond"/>
        </w:rPr>
        <w:t xml:space="preserve"> zon</w:t>
      </w:r>
      <w:r w:rsidR="00343208" w:rsidRPr="009517FE">
        <w:rPr>
          <w:rFonts w:ascii="Garamond" w:hAnsi="Garamond"/>
        </w:rPr>
        <w:t>ë</w:t>
      </w:r>
      <w:r w:rsidR="006C20E2" w:rsidRPr="009517FE">
        <w:rPr>
          <w:rFonts w:ascii="Garamond" w:hAnsi="Garamond"/>
        </w:rPr>
        <w:t xml:space="preserve"> si njësi zbatuese,</w:t>
      </w:r>
      <w:r w:rsidR="003A06ED" w:rsidRPr="009517FE">
        <w:rPr>
          <w:rFonts w:ascii="Garamond" w:hAnsi="Garamond"/>
        </w:rPr>
        <w:t xml:space="preserve"> p</w:t>
      </w:r>
      <w:r w:rsidR="00343208" w:rsidRPr="009517FE">
        <w:rPr>
          <w:rFonts w:ascii="Garamond" w:hAnsi="Garamond"/>
        </w:rPr>
        <w:t>ë</w:t>
      </w:r>
      <w:r w:rsidR="003A06ED" w:rsidRPr="009517FE">
        <w:rPr>
          <w:rFonts w:ascii="Garamond" w:hAnsi="Garamond"/>
        </w:rPr>
        <w:t>r:</w:t>
      </w:r>
    </w:p>
    <w:p w14:paraId="4D3B67B2" w14:textId="5024004A" w:rsidR="008B6658" w:rsidRPr="009517FE" w:rsidRDefault="009517FE" w:rsidP="009517F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A06ED" w:rsidRPr="009517FE">
        <w:rPr>
          <w:rFonts w:ascii="Garamond" w:eastAsiaTheme="minorHAnsi" w:hAnsi="Garamond"/>
        </w:rPr>
        <w:t>ndërtimin e banesave të reja ose të ndërtesave publike të dëmtuara;</w:t>
      </w:r>
    </w:p>
    <w:p w14:paraId="4D3B67B3" w14:textId="102C0029" w:rsidR="008B6658" w:rsidRPr="009517FE" w:rsidRDefault="009517FE" w:rsidP="009517F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EE59F8" w:rsidRPr="009517FE">
        <w:rPr>
          <w:rFonts w:ascii="Garamond" w:eastAsiaTheme="minorHAnsi" w:hAnsi="Garamond"/>
        </w:rPr>
        <w:t xml:space="preserve">ndërtimin </w:t>
      </w:r>
      <w:r w:rsidR="003A06ED" w:rsidRPr="009517FE">
        <w:rPr>
          <w:rFonts w:ascii="Garamond" w:eastAsiaTheme="minorHAnsi" w:hAnsi="Garamond"/>
        </w:rPr>
        <w:t>e rikonstruksionin e in</w:t>
      </w:r>
      <w:r w:rsidR="006C20E2" w:rsidRPr="009517FE">
        <w:rPr>
          <w:rFonts w:ascii="Garamond" w:eastAsiaTheme="minorHAnsi" w:hAnsi="Garamond"/>
        </w:rPr>
        <w:t xml:space="preserve">frastrukturës publike </w:t>
      </w:r>
      <w:r w:rsidR="00EE59F8" w:rsidRPr="009517FE">
        <w:rPr>
          <w:rFonts w:ascii="Garamond" w:eastAsiaTheme="minorHAnsi" w:hAnsi="Garamond"/>
        </w:rPr>
        <w:t>dh</w:t>
      </w:r>
      <w:r w:rsidR="006C20E2" w:rsidRPr="009517FE">
        <w:rPr>
          <w:rFonts w:ascii="Garamond" w:eastAsiaTheme="minorHAnsi" w:hAnsi="Garamond"/>
        </w:rPr>
        <w:t>e kritike;</w:t>
      </w:r>
      <w:r w:rsidR="003A06ED" w:rsidRPr="009517FE">
        <w:rPr>
          <w:rFonts w:ascii="Garamond" w:eastAsiaTheme="minorHAnsi" w:hAnsi="Garamond"/>
        </w:rPr>
        <w:t xml:space="preserve"> </w:t>
      </w:r>
    </w:p>
    <w:p w14:paraId="4D3B67B4" w14:textId="030EE03E" w:rsidR="008B6658" w:rsidRPr="009517FE" w:rsidRDefault="009517FE" w:rsidP="009517F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9517FE">
        <w:rPr>
          <w:rFonts w:ascii="Garamond" w:eastAsiaTheme="minorHAnsi" w:hAnsi="Garamond"/>
        </w:rPr>
        <w:t>realizimin e ndërtimeve në k</w:t>
      </w:r>
      <w:r w:rsidR="00343208" w:rsidRPr="009517FE">
        <w:rPr>
          <w:rFonts w:ascii="Garamond" w:eastAsiaTheme="minorHAnsi" w:hAnsi="Garamond"/>
        </w:rPr>
        <w:t>ë</w:t>
      </w:r>
      <w:r w:rsidR="003A06ED" w:rsidRPr="009517FE">
        <w:rPr>
          <w:rFonts w:ascii="Garamond" w:eastAsiaTheme="minorHAnsi" w:hAnsi="Garamond"/>
        </w:rPr>
        <w:t>t</w:t>
      </w:r>
      <w:r w:rsidR="00343208" w:rsidRPr="009517FE">
        <w:rPr>
          <w:rFonts w:ascii="Garamond" w:eastAsiaTheme="minorHAnsi" w:hAnsi="Garamond"/>
        </w:rPr>
        <w:t>ë</w:t>
      </w:r>
      <w:r w:rsidR="003A06ED" w:rsidRPr="009517FE">
        <w:rPr>
          <w:rFonts w:ascii="Garamond" w:eastAsiaTheme="minorHAnsi" w:hAnsi="Garamond"/>
        </w:rPr>
        <w:t xml:space="preserve"> zon</w:t>
      </w:r>
      <w:r w:rsidR="00343208" w:rsidRPr="009517FE">
        <w:rPr>
          <w:rFonts w:ascii="Garamond" w:eastAsiaTheme="minorHAnsi" w:hAnsi="Garamond"/>
        </w:rPr>
        <w:t>ë</w:t>
      </w:r>
      <w:r w:rsidR="003A06ED" w:rsidRPr="009517FE">
        <w:rPr>
          <w:rFonts w:ascii="Garamond" w:eastAsiaTheme="minorHAnsi" w:hAnsi="Garamond"/>
        </w:rPr>
        <w:t>;</w:t>
      </w:r>
    </w:p>
    <w:p w14:paraId="4D3B67B5" w14:textId="36FD00FD" w:rsidR="003A06ED" w:rsidRPr="009517FE" w:rsidRDefault="009517FE" w:rsidP="009517F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9517FE">
        <w:rPr>
          <w:rFonts w:ascii="Garamond" w:eastAsiaTheme="minorHAnsi" w:hAnsi="Garamond"/>
        </w:rPr>
        <w:t>çdo ndërhyrje tjetër në funksion të rindërtimit të k</w:t>
      </w:r>
      <w:r w:rsidR="00343208" w:rsidRPr="009517FE">
        <w:rPr>
          <w:rFonts w:ascii="Garamond" w:eastAsiaTheme="minorHAnsi" w:hAnsi="Garamond"/>
        </w:rPr>
        <w:t>ë</w:t>
      </w:r>
      <w:r w:rsidR="003A06ED" w:rsidRPr="009517FE">
        <w:rPr>
          <w:rFonts w:ascii="Garamond" w:eastAsiaTheme="minorHAnsi" w:hAnsi="Garamond"/>
        </w:rPr>
        <w:t>saj zone.</w:t>
      </w:r>
    </w:p>
    <w:p w14:paraId="4D3B67B7" w14:textId="205964F7" w:rsidR="00D61C07" w:rsidRPr="009517FE" w:rsidRDefault="009517FE" w:rsidP="009517F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9517FE">
        <w:rPr>
          <w:rFonts w:ascii="Garamond" w:hAnsi="Garamond"/>
        </w:rPr>
        <w:t xml:space="preserve">Ngarkohen </w:t>
      </w:r>
      <w:r w:rsidR="006C20E2" w:rsidRPr="009517FE">
        <w:rPr>
          <w:rFonts w:ascii="Garamond" w:hAnsi="Garamond"/>
        </w:rPr>
        <w:t>m</w:t>
      </w:r>
      <w:r w:rsidR="00D61C07" w:rsidRPr="009517FE">
        <w:rPr>
          <w:rFonts w:ascii="Garamond" w:hAnsi="Garamond"/>
        </w:rPr>
        <w:t>ini</w:t>
      </w:r>
      <w:r w:rsidR="00FC7D05">
        <w:rPr>
          <w:rFonts w:ascii="Garamond" w:hAnsi="Garamond"/>
        </w:rPr>
        <w:t>stri i Shtetit për Rindërtimin</w:t>
      </w:r>
      <w:r w:rsidR="00163EDC" w:rsidRPr="009517FE">
        <w:rPr>
          <w:rFonts w:ascii="Garamond" w:hAnsi="Garamond"/>
        </w:rPr>
        <w:t xml:space="preserve"> dhe </w:t>
      </w:r>
      <w:r w:rsidR="00D61C07" w:rsidRPr="009517FE">
        <w:rPr>
          <w:rFonts w:ascii="Garamond" w:hAnsi="Garamond"/>
        </w:rPr>
        <w:t xml:space="preserve">Bashkia </w:t>
      </w:r>
      <w:r w:rsidR="00163EDC" w:rsidRPr="009517FE">
        <w:rPr>
          <w:rFonts w:ascii="Garamond" w:hAnsi="Garamond"/>
        </w:rPr>
        <w:t>Tiran</w:t>
      </w:r>
      <w:r w:rsidR="0059666F" w:rsidRPr="009517FE">
        <w:rPr>
          <w:rFonts w:ascii="Garamond" w:hAnsi="Garamond"/>
        </w:rPr>
        <w:t>ë</w:t>
      </w:r>
      <w:r w:rsidR="00163EDC" w:rsidRPr="009517FE">
        <w:rPr>
          <w:rFonts w:ascii="Garamond" w:hAnsi="Garamond"/>
        </w:rPr>
        <w:t xml:space="preserve"> </w:t>
      </w:r>
      <w:r w:rsidR="00D61C07" w:rsidRPr="009517FE">
        <w:rPr>
          <w:rFonts w:ascii="Garamond" w:hAnsi="Garamond"/>
        </w:rPr>
        <w:t>për zbatimin e këtij vendimi.</w:t>
      </w:r>
    </w:p>
    <w:p w14:paraId="4D3B67B9" w14:textId="00109C23" w:rsidR="00D61C07" w:rsidRPr="009517FE" w:rsidRDefault="00D61C07" w:rsidP="009517FE">
      <w:pPr>
        <w:ind w:firstLine="284"/>
        <w:jc w:val="both"/>
        <w:rPr>
          <w:rFonts w:ascii="Garamond" w:hAnsi="Garamond"/>
        </w:rPr>
      </w:pPr>
      <w:r w:rsidRPr="009517FE">
        <w:rPr>
          <w:rFonts w:ascii="Garamond" w:hAnsi="Garamond"/>
        </w:rPr>
        <w:t xml:space="preserve">Ky vendim hyn në fuqi menjëherë dhe botohet </w:t>
      </w:r>
      <w:r w:rsidR="009517FE">
        <w:rPr>
          <w:rFonts w:ascii="Garamond" w:hAnsi="Garamond"/>
        </w:rPr>
        <w:t>në Fletoren Zyrtare</w:t>
      </w:r>
      <w:r w:rsidRPr="009517FE">
        <w:rPr>
          <w:rFonts w:ascii="Garamond" w:hAnsi="Garamond"/>
        </w:rPr>
        <w:t>.</w:t>
      </w:r>
    </w:p>
    <w:p w14:paraId="4D3B67BA" w14:textId="77777777" w:rsidR="00D61C07" w:rsidRPr="009517FE" w:rsidRDefault="00D61C07" w:rsidP="009517FE">
      <w:pPr>
        <w:ind w:firstLine="284"/>
        <w:jc w:val="both"/>
        <w:rPr>
          <w:rFonts w:ascii="Garamond" w:hAnsi="Garamond"/>
        </w:rPr>
      </w:pPr>
    </w:p>
    <w:p w14:paraId="4D3B67BC" w14:textId="5FEFAF4D" w:rsidR="00D61C07" w:rsidRPr="009517FE" w:rsidRDefault="009517FE" w:rsidP="009517F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FC7D05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4D3B67BF" w14:textId="09D0BDF9" w:rsidR="00EE59F8" w:rsidRPr="009517FE" w:rsidRDefault="009517FE" w:rsidP="009517FE">
      <w:pPr>
        <w:ind w:firstLine="284"/>
        <w:jc w:val="right"/>
        <w:rPr>
          <w:rFonts w:ascii="Garamond" w:hAnsi="Garamond"/>
          <w:b/>
        </w:rPr>
      </w:pPr>
      <w:r w:rsidRPr="009517FE">
        <w:rPr>
          <w:rFonts w:ascii="Garamond" w:hAnsi="Garamond"/>
          <w:b/>
        </w:rPr>
        <w:t>Edi Rama</w:t>
      </w:r>
    </w:p>
    <w:p w14:paraId="517350C3" w14:textId="77777777" w:rsidR="009517FE" w:rsidRDefault="009517FE">
      <w:pPr>
        <w:ind w:firstLine="284"/>
        <w:jc w:val="right"/>
        <w:rPr>
          <w:rFonts w:ascii="Garamond" w:hAnsi="Garamond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5"/>
        <w:gridCol w:w="772"/>
        <w:gridCol w:w="838"/>
      </w:tblGrid>
      <w:tr w:rsidR="00EC6C7E" w:rsidRPr="00EC6C7E" w14:paraId="1E523DEF" w14:textId="77777777" w:rsidTr="00FC7D05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415C0A9" w14:textId="77777777" w:rsidR="00EC6C7E" w:rsidRPr="00EC6C7E" w:rsidRDefault="00EC6C7E" w:rsidP="00EC6C7E">
            <w:pPr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PIKA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18D07EA" w14:textId="6D19F8D5" w:rsidR="00EC6C7E" w:rsidRPr="00EC6C7E" w:rsidRDefault="00EC6C7E" w:rsidP="00EC6C7E">
            <w:pPr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EC6C7E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Koord</w:t>
            </w:r>
            <w:proofErr w:type="spellEnd"/>
            <w:r w:rsidRPr="00EC6C7E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.</w:t>
            </w:r>
            <w:r w:rsidR="00FC7D05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 xml:space="preserve"> </w:t>
            </w:r>
            <w:r w:rsidRPr="00EC6C7E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A753A82" w14:textId="09250ABF" w:rsidR="00EC6C7E" w:rsidRPr="00EC6C7E" w:rsidRDefault="00EC6C7E" w:rsidP="00EC6C7E">
            <w:pPr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EC6C7E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Koord</w:t>
            </w:r>
            <w:proofErr w:type="spellEnd"/>
            <w:r w:rsidRPr="00EC6C7E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.</w:t>
            </w:r>
            <w:r w:rsidR="00FC7D05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 xml:space="preserve"> </w:t>
            </w:r>
            <w:r w:rsidRPr="00EC6C7E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Y</w:t>
            </w:r>
          </w:p>
        </w:tc>
      </w:tr>
      <w:tr w:rsidR="00EC6C7E" w:rsidRPr="00EC6C7E" w14:paraId="0F051431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BB5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2C6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404552.25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05C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4576511.84</w:t>
            </w:r>
          </w:p>
        </w:tc>
      </w:tr>
      <w:tr w:rsidR="00EC6C7E" w:rsidRPr="00EC6C7E" w14:paraId="49372D5A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4E4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CA2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404560.17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D60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4576512.15</w:t>
            </w:r>
          </w:p>
        </w:tc>
      </w:tr>
      <w:tr w:rsidR="00EC6C7E" w:rsidRPr="00EC6C7E" w14:paraId="23D5CF3B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A8D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17F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404630.93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B42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4576519.27</w:t>
            </w:r>
          </w:p>
        </w:tc>
      </w:tr>
      <w:tr w:rsidR="00EC6C7E" w:rsidRPr="00EC6C7E" w14:paraId="0F85BC7E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DCB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D02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404651.29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AEE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4576522.58</w:t>
            </w:r>
          </w:p>
        </w:tc>
      </w:tr>
      <w:tr w:rsidR="00EC6C7E" w:rsidRPr="00EC6C7E" w14:paraId="675C47EA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DD9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D4C4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404671.52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637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4576523.20</w:t>
            </w:r>
          </w:p>
        </w:tc>
      </w:tr>
      <w:tr w:rsidR="00EC6C7E" w:rsidRPr="00EC6C7E" w14:paraId="4A514E6C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BAD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AED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404767.15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3FE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4576499.62</w:t>
            </w:r>
          </w:p>
        </w:tc>
      </w:tr>
      <w:tr w:rsidR="00EC6C7E" w:rsidRPr="00EC6C7E" w14:paraId="24F79A54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719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391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404830.33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30F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4576486.30</w:t>
            </w:r>
          </w:p>
        </w:tc>
      </w:tr>
      <w:tr w:rsidR="00EC6C7E" w:rsidRPr="00EC6C7E" w14:paraId="0E1786AE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84D6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32F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404894.39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23E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4576460.65</w:t>
            </w:r>
          </w:p>
        </w:tc>
      </w:tr>
      <w:tr w:rsidR="00EC6C7E" w:rsidRPr="00EC6C7E" w14:paraId="51A258F9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889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3F33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404956.31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21F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4576421.04</w:t>
            </w:r>
          </w:p>
        </w:tc>
      </w:tr>
      <w:tr w:rsidR="00EC6C7E" w:rsidRPr="00EC6C7E" w14:paraId="5D93BD63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2A8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C10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405018.10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168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4576361.96</w:t>
            </w:r>
          </w:p>
        </w:tc>
      </w:tr>
      <w:tr w:rsidR="00EC6C7E" w:rsidRPr="00EC6C7E" w14:paraId="0C30BF2F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56D5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451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405023.04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B2A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4576357.24</w:t>
            </w:r>
          </w:p>
        </w:tc>
      </w:tr>
      <w:tr w:rsidR="00EC6C7E" w:rsidRPr="00EC6C7E" w14:paraId="109F1D50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33F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101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405092.88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BEA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4576294.69</w:t>
            </w:r>
          </w:p>
        </w:tc>
      </w:tr>
      <w:tr w:rsidR="00EC6C7E" w:rsidRPr="00EC6C7E" w14:paraId="605D736C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427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456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405149.38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D53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4576248.61</w:t>
            </w:r>
          </w:p>
        </w:tc>
      </w:tr>
      <w:tr w:rsidR="00EC6C7E" w:rsidRPr="00EC6C7E" w14:paraId="3E46BD72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EB4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BABA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405169.40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4192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4576236.94</w:t>
            </w:r>
          </w:p>
        </w:tc>
      </w:tr>
      <w:tr w:rsidR="00EC6C7E" w:rsidRPr="00EC6C7E" w14:paraId="440C91F5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EA00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B9D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405170.99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198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4576233.04</w:t>
            </w:r>
          </w:p>
        </w:tc>
      </w:tr>
      <w:tr w:rsidR="00EC6C7E" w:rsidRPr="00EC6C7E" w14:paraId="670CF9B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412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D37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405183.15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C6A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4576203.20</w:t>
            </w:r>
          </w:p>
        </w:tc>
      </w:tr>
      <w:tr w:rsidR="00EC6C7E" w:rsidRPr="00EC6C7E" w14:paraId="1AAA607C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B84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55D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405193.13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994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4576141.00</w:t>
            </w:r>
          </w:p>
        </w:tc>
      </w:tr>
      <w:tr w:rsidR="00EC6C7E" w:rsidRPr="00EC6C7E" w14:paraId="0EB6CB6C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43C2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8C7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405163.95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AB7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4576128.71</w:t>
            </w:r>
          </w:p>
        </w:tc>
      </w:tr>
      <w:tr w:rsidR="00EC6C7E" w:rsidRPr="00EC6C7E" w14:paraId="32B4AB9F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98A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C47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405150.88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D60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4576104.11</w:t>
            </w:r>
          </w:p>
        </w:tc>
      </w:tr>
      <w:tr w:rsidR="00EC6C7E" w:rsidRPr="00EC6C7E" w14:paraId="16662FD8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C2B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92B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405147.64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24A3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4576098.00</w:t>
            </w:r>
          </w:p>
        </w:tc>
      </w:tr>
      <w:tr w:rsidR="00EC6C7E" w:rsidRPr="00EC6C7E" w14:paraId="6F575230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41B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F7E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405040.71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0EE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4576136.94</w:t>
            </w:r>
          </w:p>
        </w:tc>
      </w:tr>
      <w:tr w:rsidR="00EC6C7E" w:rsidRPr="00EC6C7E" w14:paraId="62E1AFC5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E3F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3D3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404969.09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5F1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4576163.02</w:t>
            </w:r>
          </w:p>
        </w:tc>
      </w:tr>
      <w:tr w:rsidR="00EC6C7E" w:rsidRPr="00EC6C7E" w14:paraId="7A01690C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F2E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708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404949.35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E8DC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4576169.82</w:t>
            </w:r>
          </w:p>
        </w:tc>
      </w:tr>
      <w:tr w:rsidR="00EC6C7E" w:rsidRPr="00EC6C7E" w14:paraId="606CB62E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7F13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C93C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404929.38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353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4576175.93</w:t>
            </w:r>
          </w:p>
        </w:tc>
      </w:tr>
      <w:tr w:rsidR="00EC6C7E" w:rsidRPr="00EC6C7E" w14:paraId="669D8DE9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E0D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EB78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404909.22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645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4576181.34</w:t>
            </w:r>
          </w:p>
        </w:tc>
      </w:tr>
      <w:tr w:rsidR="00EC6C7E" w:rsidRPr="00EC6C7E" w14:paraId="639498CA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0CE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751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404888.87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54B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4576186.05</w:t>
            </w:r>
          </w:p>
        </w:tc>
      </w:tr>
      <w:tr w:rsidR="00EC6C7E" w:rsidRPr="00EC6C7E" w14:paraId="0E995F2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72F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49E8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404868.38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A17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4576190.05</w:t>
            </w:r>
          </w:p>
        </w:tc>
      </w:tr>
      <w:tr w:rsidR="00EC6C7E" w:rsidRPr="00EC6C7E" w14:paraId="0FDA490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E80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58A7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404847.76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CD23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4576193.33</w:t>
            </w:r>
          </w:p>
        </w:tc>
      </w:tr>
      <w:tr w:rsidR="00EC6C7E" w:rsidRPr="00EC6C7E" w14:paraId="414CDDD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37D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DF5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404827.03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067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4576195.89</w:t>
            </w:r>
          </w:p>
        </w:tc>
      </w:tr>
      <w:tr w:rsidR="00EC6C7E" w:rsidRPr="00EC6C7E" w14:paraId="70269D97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45B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926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404806.23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8A5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4576197.73</w:t>
            </w:r>
          </w:p>
        </w:tc>
      </w:tr>
      <w:tr w:rsidR="00EC6C7E" w:rsidRPr="00EC6C7E" w14:paraId="17D2997E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AB5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1B0E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404785.38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2DC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4576198.85</w:t>
            </w:r>
          </w:p>
        </w:tc>
      </w:tr>
      <w:tr w:rsidR="00EC6C7E" w:rsidRPr="00EC6C7E" w14:paraId="3F693C58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73B0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08DF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404764.50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A0A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4576199.23</w:t>
            </w:r>
          </w:p>
        </w:tc>
      </w:tr>
      <w:tr w:rsidR="00EC6C7E" w:rsidRPr="00EC6C7E" w14:paraId="44788AC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DF7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lastRenderedPageBreak/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073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404743.63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9B4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4576198.90</w:t>
            </w:r>
          </w:p>
        </w:tc>
      </w:tr>
      <w:tr w:rsidR="00EC6C7E" w:rsidRPr="00EC6C7E" w14:paraId="054EBB78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AC4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A09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404722.77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ED6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4576197.83</w:t>
            </w:r>
          </w:p>
        </w:tc>
      </w:tr>
      <w:tr w:rsidR="00EC6C7E" w:rsidRPr="00EC6C7E" w14:paraId="5D5B6132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AF8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AC1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404701.97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538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4576196.04</w:t>
            </w:r>
          </w:p>
        </w:tc>
      </w:tr>
      <w:tr w:rsidR="00EC6C7E" w:rsidRPr="00EC6C7E" w14:paraId="0F0B15F8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9E5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68D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404681.24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FBF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4576193.53</w:t>
            </w:r>
          </w:p>
        </w:tc>
      </w:tr>
      <w:tr w:rsidR="00EC6C7E" w:rsidRPr="00EC6C7E" w14:paraId="333B24E0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84A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4E3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404577.20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38A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4576179.08</w:t>
            </w:r>
          </w:p>
        </w:tc>
      </w:tr>
      <w:tr w:rsidR="00EC6C7E" w:rsidRPr="00EC6C7E" w14:paraId="00103407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86C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859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404565.50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D11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4576177.80</w:t>
            </w:r>
          </w:p>
        </w:tc>
      </w:tr>
      <w:tr w:rsidR="00EC6C7E" w:rsidRPr="00EC6C7E" w14:paraId="5C87F278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8ADC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D4A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404553.75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1D93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4576177.22</w:t>
            </w:r>
          </w:p>
        </w:tc>
      </w:tr>
      <w:tr w:rsidR="00EC6C7E" w:rsidRPr="00EC6C7E" w14:paraId="10FDE8AE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DC25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F1F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404541.98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FEFC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4576177.34</w:t>
            </w:r>
          </w:p>
        </w:tc>
      </w:tr>
      <w:tr w:rsidR="00EC6C7E" w:rsidRPr="00EC6C7E" w14:paraId="0CEA5A63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10B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E41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404520.46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303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4576176.33</w:t>
            </w:r>
          </w:p>
        </w:tc>
      </w:tr>
      <w:tr w:rsidR="00EC6C7E" w:rsidRPr="00EC6C7E" w14:paraId="7923AFE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3D3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381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404511.41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CF2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4576177.85</w:t>
            </w:r>
          </w:p>
        </w:tc>
      </w:tr>
      <w:tr w:rsidR="00EC6C7E" w:rsidRPr="00EC6C7E" w14:paraId="516F301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04D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968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404502.46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D01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4576179.87</w:t>
            </w:r>
          </w:p>
        </w:tc>
      </w:tr>
      <w:tr w:rsidR="00EC6C7E" w:rsidRPr="00EC6C7E" w14:paraId="055C6ECC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AAF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9FA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404493.65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7BA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4576182.40</w:t>
            </w:r>
          </w:p>
        </w:tc>
      </w:tr>
      <w:tr w:rsidR="00EC6C7E" w:rsidRPr="00EC6C7E" w14:paraId="605CCD70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3E8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D61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404484.99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356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4576185.42</w:t>
            </w:r>
          </w:p>
        </w:tc>
      </w:tr>
      <w:tr w:rsidR="00EC6C7E" w:rsidRPr="00EC6C7E" w14:paraId="494AB2B6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1D8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783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404475.01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FFE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4576190.49</w:t>
            </w:r>
          </w:p>
        </w:tc>
      </w:tr>
      <w:tr w:rsidR="00EC6C7E" w:rsidRPr="00EC6C7E" w14:paraId="32025568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CFE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1A37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404469.37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AC9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4576192.97</w:t>
            </w:r>
          </w:p>
        </w:tc>
      </w:tr>
      <w:tr w:rsidR="00EC6C7E" w:rsidRPr="00EC6C7E" w14:paraId="5AE406A1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38F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C5E4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404459.89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A874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4576197.44</w:t>
            </w:r>
          </w:p>
        </w:tc>
      </w:tr>
      <w:tr w:rsidR="00EC6C7E" w:rsidRPr="00EC6C7E" w14:paraId="7113277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F40E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C5C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404450.64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E71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4576202.37</w:t>
            </w:r>
          </w:p>
        </w:tc>
      </w:tr>
      <w:tr w:rsidR="00EC6C7E" w:rsidRPr="00EC6C7E" w14:paraId="3B037952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CC1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6B7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404441.63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922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4576207.74</w:t>
            </w:r>
          </w:p>
        </w:tc>
      </w:tr>
      <w:tr w:rsidR="00EC6C7E" w:rsidRPr="00EC6C7E" w14:paraId="78652C20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1D9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61A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404433.41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0D1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4576213.31</w:t>
            </w:r>
          </w:p>
        </w:tc>
      </w:tr>
      <w:tr w:rsidR="00EC6C7E" w:rsidRPr="00EC6C7E" w14:paraId="59AF80D5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AB7A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3FDB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404425.48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7DD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4576219.28</w:t>
            </w:r>
          </w:p>
        </w:tc>
      </w:tr>
      <w:tr w:rsidR="00EC6C7E" w:rsidRPr="00EC6C7E" w14:paraId="74E7D68F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E574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707D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404417.85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ED7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4576225.63</w:t>
            </w:r>
          </w:p>
        </w:tc>
      </w:tr>
      <w:tr w:rsidR="00EC6C7E" w:rsidRPr="00EC6C7E" w14:paraId="1E9CCD57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195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264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404410.54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300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4576232.34</w:t>
            </w:r>
          </w:p>
        </w:tc>
      </w:tr>
      <w:tr w:rsidR="00EC6C7E" w:rsidRPr="00EC6C7E" w14:paraId="3EA69851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4BD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F2FC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404395.63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978A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4576245.67</w:t>
            </w:r>
          </w:p>
        </w:tc>
      </w:tr>
      <w:tr w:rsidR="00EC6C7E" w:rsidRPr="00EC6C7E" w14:paraId="76D153E9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1E0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BB9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404379.65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942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4576260.10</w:t>
            </w:r>
          </w:p>
        </w:tc>
      </w:tr>
      <w:tr w:rsidR="00EC6C7E" w:rsidRPr="00EC6C7E" w14:paraId="7F781553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173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7A4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404374.88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6D4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4576263.91</w:t>
            </w:r>
          </w:p>
        </w:tc>
      </w:tr>
      <w:tr w:rsidR="00EC6C7E" w:rsidRPr="00EC6C7E" w14:paraId="5601FDD3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712A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27F8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404369.67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647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4576267.11</w:t>
            </w:r>
          </w:p>
        </w:tc>
      </w:tr>
      <w:tr w:rsidR="00EC6C7E" w:rsidRPr="00EC6C7E" w14:paraId="75C67AC3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3645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2B8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404364.12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D6A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4576269.65</w:t>
            </w:r>
          </w:p>
        </w:tc>
      </w:tr>
      <w:tr w:rsidR="00EC6C7E" w:rsidRPr="00EC6C7E" w14:paraId="0DAFC41F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90B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6CE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404358.30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271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4576271.49</w:t>
            </w:r>
          </w:p>
        </w:tc>
      </w:tr>
      <w:tr w:rsidR="00EC6C7E" w:rsidRPr="00EC6C7E" w14:paraId="1B00109F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37FE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767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404352.30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DAF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4576272.61</w:t>
            </w:r>
          </w:p>
        </w:tc>
      </w:tr>
      <w:tr w:rsidR="00EC6C7E" w:rsidRPr="00EC6C7E" w14:paraId="79B369E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63E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5AF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404303.14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FC5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4576282.05</w:t>
            </w:r>
          </w:p>
        </w:tc>
      </w:tr>
      <w:tr w:rsidR="00EC6C7E" w:rsidRPr="00EC6C7E" w14:paraId="19BDDD16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A9B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FFF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404309.00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AE9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4576340.63</w:t>
            </w:r>
          </w:p>
        </w:tc>
      </w:tr>
      <w:tr w:rsidR="00EC6C7E" w:rsidRPr="00EC6C7E" w14:paraId="7A84E452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47D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CF64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404313.89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BBF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4576368.31</w:t>
            </w:r>
          </w:p>
        </w:tc>
      </w:tr>
      <w:tr w:rsidR="00EC6C7E" w:rsidRPr="00EC6C7E" w14:paraId="43BF29C1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805B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014E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404313.35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7A9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4576384.65</w:t>
            </w:r>
          </w:p>
        </w:tc>
      </w:tr>
      <w:tr w:rsidR="00EC6C7E" w:rsidRPr="00EC6C7E" w14:paraId="7B09EA4F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B9B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6AD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404288.49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566E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4576518.03</w:t>
            </w:r>
          </w:p>
        </w:tc>
      </w:tr>
      <w:tr w:rsidR="00EC6C7E" w:rsidRPr="00EC6C7E" w14:paraId="70549145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C79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E57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404287.45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D88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4576562.16</w:t>
            </w:r>
          </w:p>
        </w:tc>
      </w:tr>
      <w:tr w:rsidR="00EC6C7E" w:rsidRPr="00EC6C7E" w14:paraId="0D5517FE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FE0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077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404287.88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833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4576562.12</w:t>
            </w:r>
          </w:p>
        </w:tc>
      </w:tr>
      <w:tr w:rsidR="00EC6C7E" w:rsidRPr="00EC6C7E" w14:paraId="5121046E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6244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33D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404307.07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10D8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4576557.81</w:t>
            </w:r>
          </w:p>
        </w:tc>
      </w:tr>
      <w:tr w:rsidR="00EC6C7E" w:rsidRPr="00EC6C7E" w14:paraId="4599A6B5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CA9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12DB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404394.21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E4B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4576537.17</w:t>
            </w:r>
          </w:p>
        </w:tc>
      </w:tr>
      <w:tr w:rsidR="00EC6C7E" w:rsidRPr="00EC6C7E" w14:paraId="2388AF49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350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83F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404468.48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E665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4576520.00</w:t>
            </w:r>
          </w:p>
        </w:tc>
      </w:tr>
      <w:tr w:rsidR="00EC6C7E" w:rsidRPr="00EC6C7E" w14:paraId="76BF6FF1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9464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0BE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404513.47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5FC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4576510.27</w:t>
            </w:r>
          </w:p>
        </w:tc>
      </w:tr>
      <w:tr w:rsidR="00EC6C7E" w:rsidRPr="00EC6C7E" w14:paraId="775E9786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6D2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741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404552.25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968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4576511.84</w:t>
            </w:r>
          </w:p>
        </w:tc>
      </w:tr>
    </w:tbl>
    <w:p w14:paraId="2814B733" w14:textId="77777777" w:rsidR="009517FE" w:rsidRDefault="009517FE" w:rsidP="009517FE">
      <w:pPr>
        <w:ind w:firstLine="284"/>
        <w:rPr>
          <w:rFonts w:ascii="Garamond" w:hAnsi="Garamond"/>
        </w:rPr>
      </w:pPr>
    </w:p>
    <w:p w14:paraId="02E7F1C2" w14:textId="1CC87FBA" w:rsidR="00EC6C7E" w:rsidRPr="009517FE" w:rsidRDefault="009A2048" w:rsidP="009517FE">
      <w:pPr>
        <w:ind w:firstLine="284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52D8BEBD" wp14:editId="4089A156">
            <wp:extent cx="5759450" cy="45085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JËSIA ADMINISTRATIVE 1_ZONA AUTOTRAKTORI_BASHKIA TIRANË_ZONË TË RE PËR ZHVILLIM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50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6C7E" w:rsidRPr="009517FE" w:rsidSect="0082343C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163EDC"/>
    <w:rsid w:val="00195907"/>
    <w:rsid w:val="00202797"/>
    <w:rsid w:val="00203209"/>
    <w:rsid w:val="00227AB9"/>
    <w:rsid w:val="002303DC"/>
    <w:rsid w:val="002B560F"/>
    <w:rsid w:val="003148D4"/>
    <w:rsid w:val="00343208"/>
    <w:rsid w:val="003A06ED"/>
    <w:rsid w:val="003A4D08"/>
    <w:rsid w:val="003B7954"/>
    <w:rsid w:val="003F078F"/>
    <w:rsid w:val="00507B12"/>
    <w:rsid w:val="0059666F"/>
    <w:rsid w:val="005B72B9"/>
    <w:rsid w:val="006C20E2"/>
    <w:rsid w:val="006C36E2"/>
    <w:rsid w:val="006F7A8E"/>
    <w:rsid w:val="007539D2"/>
    <w:rsid w:val="00792B68"/>
    <w:rsid w:val="007B7E53"/>
    <w:rsid w:val="007C2139"/>
    <w:rsid w:val="007C7600"/>
    <w:rsid w:val="007D5CD0"/>
    <w:rsid w:val="007D6A57"/>
    <w:rsid w:val="007E11B7"/>
    <w:rsid w:val="008172FA"/>
    <w:rsid w:val="0082343C"/>
    <w:rsid w:val="008B6658"/>
    <w:rsid w:val="008F24CC"/>
    <w:rsid w:val="00944171"/>
    <w:rsid w:val="009517FE"/>
    <w:rsid w:val="009A2048"/>
    <w:rsid w:val="00A14BF3"/>
    <w:rsid w:val="00A307B6"/>
    <w:rsid w:val="00B01EA8"/>
    <w:rsid w:val="00BA48E9"/>
    <w:rsid w:val="00BB6BEE"/>
    <w:rsid w:val="00C911B1"/>
    <w:rsid w:val="00CF2A7B"/>
    <w:rsid w:val="00CF59A6"/>
    <w:rsid w:val="00D05BAE"/>
    <w:rsid w:val="00D61C07"/>
    <w:rsid w:val="00DE09FD"/>
    <w:rsid w:val="00E21375"/>
    <w:rsid w:val="00E71077"/>
    <w:rsid w:val="00EC6C7E"/>
    <w:rsid w:val="00ED4F6E"/>
    <w:rsid w:val="00EE59F8"/>
    <w:rsid w:val="00F51E7D"/>
    <w:rsid w:val="00FC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67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9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DFA27540144FB1B41F9E175E0E7E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2020-02-03T15:20:16Z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shpalljen e zonës së re për zhvillim, njësia administrative 1, zona Autotraktori , bashkia Tiranë dhe caktimin e bashkisë Tiranë si njësi zbatuese</Titulli>
    <Modifikuesi xmlns="0e656187-b300-4fb0-8bf4-3a50f872073c">vjollca.pacrami</Modifikuesi>
    <Nr_x002e__x0020_prot_x0020_QBZ xmlns="0e656187-b300-4fb0-8bf4-3a50f872073c">194</Nr_x002e__x0020_prot_x0020_QBZ>
    <Data_x0020_e_x0020_Modifikimit xmlns="0e656187-b300-4fb0-8bf4-3a50f872073c">2020-02-04T08:51:10Z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603/1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DFA27540144FB1B41F9E175E0E7E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2635A-68B9-4F4C-B690-1F19BC8A17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5E319E2-2827-476C-A54C-5910E09039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3559DA-BCA4-4825-A985-B77A5B564F6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ABA31C0-F1B5-405A-B7B2-24F165E83A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2CE368-8B5C-4E21-9494-77E03E211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B629C4-D97D-48BD-846B-986374F3186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3AA112D-8893-4ADD-A167-5FFC969DA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njësia administrative 1, zona Autotraktori , bashkia Tiranë dhe caktimin e bashkisë Tiranë si njësi zbatuese</vt:lpstr>
    </vt:vector>
  </TitlesOfParts>
  <Company/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njësia administrative 1, zona Autotraktori , bashkia Tiranë dhe caktimin e bashkisë Tiranë si njësi zbatuese</dc:title>
  <dc:creator>user1</dc:creator>
  <cp:lastModifiedBy>Vilma Belishta</cp:lastModifiedBy>
  <cp:revision>2</cp:revision>
  <cp:lastPrinted>2020-01-30T16:30:00Z</cp:lastPrinted>
  <dcterms:created xsi:type="dcterms:W3CDTF">2022-06-23T11:10:00Z</dcterms:created>
  <dcterms:modified xsi:type="dcterms:W3CDTF">2022-06-23T11:10:00Z</dcterms:modified>
</cp:coreProperties>
</file>