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CDC2C" w14:textId="703E19EB" w:rsidR="00203209" w:rsidRPr="00E41177" w:rsidRDefault="00E41177" w:rsidP="00E41177">
      <w:pPr>
        <w:jc w:val="center"/>
        <w:rPr>
          <w:rFonts w:ascii="Garamond" w:hAnsi="Garamond"/>
          <w:b/>
        </w:rPr>
      </w:pPr>
      <w:r w:rsidRPr="00E41177">
        <w:rPr>
          <w:rFonts w:ascii="Garamond" w:hAnsi="Garamond"/>
          <w:b/>
        </w:rPr>
        <w:t>VENDI</w:t>
      </w:r>
      <w:r w:rsidR="00203209" w:rsidRPr="00E41177">
        <w:rPr>
          <w:rFonts w:ascii="Garamond" w:hAnsi="Garamond"/>
          <w:b/>
        </w:rPr>
        <w:t>M</w:t>
      </w:r>
    </w:p>
    <w:p w14:paraId="527CDC2E" w14:textId="2E5A5256" w:rsidR="00203209" w:rsidRPr="00E41177" w:rsidRDefault="00203209" w:rsidP="00E41177">
      <w:pPr>
        <w:jc w:val="center"/>
        <w:rPr>
          <w:rFonts w:ascii="Garamond" w:hAnsi="Garamond"/>
          <w:b/>
        </w:rPr>
      </w:pPr>
      <w:r w:rsidRPr="00E41177">
        <w:rPr>
          <w:rFonts w:ascii="Garamond" w:hAnsi="Garamond"/>
          <w:b/>
        </w:rPr>
        <w:t>Nr.</w:t>
      </w:r>
      <w:r w:rsidR="006F0514">
        <w:rPr>
          <w:rFonts w:ascii="Garamond" w:hAnsi="Garamond"/>
          <w:b/>
        </w:rPr>
        <w:t xml:space="preserve"> </w:t>
      </w:r>
      <w:r w:rsidR="009948D7" w:rsidRPr="00E41177">
        <w:rPr>
          <w:rFonts w:ascii="Garamond" w:hAnsi="Garamond"/>
          <w:b/>
        </w:rPr>
        <w:t>86</w:t>
      </w:r>
      <w:r w:rsidRPr="00E41177">
        <w:rPr>
          <w:rFonts w:ascii="Garamond" w:hAnsi="Garamond"/>
          <w:b/>
        </w:rPr>
        <w:t>, datë</w:t>
      </w:r>
      <w:r w:rsidR="009948D7" w:rsidRPr="00E41177">
        <w:rPr>
          <w:rFonts w:ascii="Garamond" w:hAnsi="Garamond"/>
          <w:b/>
        </w:rPr>
        <w:t xml:space="preserve"> 31.1.2020</w:t>
      </w:r>
    </w:p>
    <w:p w14:paraId="527CDC2F" w14:textId="77777777" w:rsidR="0029290F" w:rsidRPr="00E41177" w:rsidRDefault="0029290F" w:rsidP="00E41177">
      <w:pPr>
        <w:jc w:val="center"/>
        <w:rPr>
          <w:rFonts w:ascii="Garamond" w:hAnsi="Garamond"/>
          <w:b/>
        </w:rPr>
      </w:pPr>
    </w:p>
    <w:p w14:paraId="527CDC32" w14:textId="0FF5BBA2" w:rsidR="003A4D08" w:rsidRPr="00E41177" w:rsidRDefault="00E41177" w:rsidP="00E41177">
      <w:pPr>
        <w:jc w:val="center"/>
        <w:rPr>
          <w:rFonts w:ascii="Garamond" w:hAnsi="Garamond"/>
          <w:b/>
        </w:rPr>
      </w:pPr>
      <w:r w:rsidRPr="00E41177">
        <w:rPr>
          <w:rFonts w:ascii="Garamond" w:hAnsi="Garamond"/>
          <w:b/>
        </w:rPr>
        <w:t xml:space="preserve">PËR </w:t>
      </w:r>
      <w:r w:rsidR="008C461D" w:rsidRPr="00E41177">
        <w:rPr>
          <w:rFonts w:ascii="Garamond" w:hAnsi="Garamond"/>
          <w:b/>
        </w:rPr>
        <w:t>SHPALLJEN E ZONËS SË RE PËR ZHVILLIM NË NJËSINË ADMINISTRATIVE ZALL-HERR, BASHKIA TIRANË, DHE CAKTIMIN E BASHKISË TIRANË SI NJËSI ZBATUESE</w:t>
      </w:r>
    </w:p>
    <w:p w14:paraId="527CDC33" w14:textId="77777777" w:rsidR="00D61C07" w:rsidRPr="00E41177" w:rsidRDefault="00D61C07" w:rsidP="00E41177">
      <w:pPr>
        <w:ind w:firstLine="284"/>
        <w:jc w:val="both"/>
        <w:rPr>
          <w:rFonts w:ascii="Garamond" w:hAnsi="Garamond"/>
        </w:rPr>
      </w:pPr>
    </w:p>
    <w:p w14:paraId="527CDC34" w14:textId="061FEB7D" w:rsidR="003A06ED" w:rsidRPr="00E41177" w:rsidRDefault="003A06ED" w:rsidP="00E41177">
      <w:pPr>
        <w:ind w:firstLine="284"/>
        <w:jc w:val="both"/>
        <w:rPr>
          <w:rFonts w:ascii="Garamond" w:hAnsi="Garamond"/>
        </w:rPr>
      </w:pPr>
      <w:r w:rsidRPr="00E41177">
        <w:rPr>
          <w:rFonts w:ascii="Garamond" w:hAnsi="Garamond"/>
        </w:rPr>
        <w:t xml:space="preserve">Në mbështetje të nenit 100 të Kushtetutës, të </w:t>
      </w:r>
      <w:r w:rsidR="008C461D" w:rsidRPr="00E41177">
        <w:rPr>
          <w:rFonts w:ascii="Garamond" w:hAnsi="Garamond"/>
        </w:rPr>
        <w:t>nënndarjeve</w:t>
      </w:r>
      <w:r w:rsidRPr="00E41177">
        <w:rPr>
          <w:rFonts w:ascii="Garamond" w:hAnsi="Garamond"/>
        </w:rPr>
        <w:t xml:space="preserve"> </w:t>
      </w:r>
      <w:r w:rsidR="008C461D" w:rsidRPr="00E41177">
        <w:rPr>
          <w:rFonts w:ascii="Garamond" w:hAnsi="Garamond"/>
        </w:rPr>
        <w:t>“</w:t>
      </w:r>
      <w:proofErr w:type="spellStart"/>
      <w:r w:rsidRPr="00E41177">
        <w:rPr>
          <w:rFonts w:ascii="Garamond" w:hAnsi="Garamond"/>
        </w:rPr>
        <w:t>iii</w:t>
      </w:r>
      <w:proofErr w:type="spellEnd"/>
      <w:r w:rsidR="008C461D" w:rsidRPr="00E41177">
        <w:rPr>
          <w:rFonts w:ascii="Garamond" w:hAnsi="Garamond"/>
        </w:rPr>
        <w:t>”</w:t>
      </w:r>
      <w:r w:rsidRPr="00E41177">
        <w:rPr>
          <w:rFonts w:ascii="Garamond" w:hAnsi="Garamond"/>
        </w:rPr>
        <w:t xml:space="preserve"> dhe </w:t>
      </w:r>
      <w:r w:rsidR="008C461D" w:rsidRPr="00E41177">
        <w:rPr>
          <w:rFonts w:ascii="Garamond" w:hAnsi="Garamond"/>
        </w:rPr>
        <w:t>“</w:t>
      </w:r>
      <w:proofErr w:type="spellStart"/>
      <w:r w:rsidRPr="00E41177">
        <w:rPr>
          <w:rFonts w:ascii="Garamond" w:hAnsi="Garamond"/>
        </w:rPr>
        <w:t>iv</w:t>
      </w:r>
      <w:proofErr w:type="spellEnd"/>
      <w:r w:rsidR="008C461D" w:rsidRPr="00E41177">
        <w:rPr>
          <w:rFonts w:ascii="Garamond" w:hAnsi="Garamond"/>
        </w:rPr>
        <w:t>”</w:t>
      </w:r>
      <w:r w:rsidRPr="00E41177">
        <w:rPr>
          <w:rFonts w:ascii="Garamond" w:hAnsi="Garamond"/>
        </w:rPr>
        <w:t xml:space="preserve">, të shkronjës </w:t>
      </w:r>
      <w:r w:rsidR="008C461D" w:rsidRPr="00E41177">
        <w:rPr>
          <w:rFonts w:ascii="Garamond" w:hAnsi="Garamond"/>
        </w:rPr>
        <w:t>“</w:t>
      </w:r>
      <w:r w:rsidRPr="00E41177">
        <w:rPr>
          <w:rFonts w:ascii="Garamond" w:hAnsi="Garamond"/>
        </w:rPr>
        <w:t>b</w:t>
      </w:r>
      <w:r w:rsidR="008C461D" w:rsidRPr="00E41177">
        <w:rPr>
          <w:rFonts w:ascii="Garamond" w:hAnsi="Garamond"/>
        </w:rPr>
        <w:t>”</w:t>
      </w:r>
      <w:r w:rsidRPr="00E41177">
        <w:rPr>
          <w:rFonts w:ascii="Garamond" w:hAnsi="Garamond"/>
        </w:rPr>
        <w:t>, të nenit 13</w:t>
      </w:r>
      <w:r w:rsidR="008C461D" w:rsidRPr="00E41177">
        <w:rPr>
          <w:rFonts w:ascii="Garamond" w:hAnsi="Garamond"/>
        </w:rPr>
        <w:t>,</w:t>
      </w:r>
      <w:r w:rsidRPr="00E41177">
        <w:rPr>
          <w:rFonts w:ascii="Garamond" w:hAnsi="Garamond"/>
        </w:rPr>
        <w:t xml:space="preserve"> dhe të pikës 3, të nenit 16, të aktit normativ nr.</w:t>
      </w:r>
      <w:r w:rsidR="006F0514">
        <w:rPr>
          <w:rFonts w:ascii="Garamond" w:hAnsi="Garamond"/>
        </w:rPr>
        <w:t xml:space="preserve"> </w:t>
      </w:r>
      <w:r w:rsidRPr="00E41177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6F0514">
        <w:rPr>
          <w:rFonts w:ascii="Garamond" w:hAnsi="Garamond"/>
        </w:rPr>
        <w:t xml:space="preserve"> </w:t>
      </w:r>
      <w:r w:rsidRPr="00E41177">
        <w:rPr>
          <w:rFonts w:ascii="Garamond" w:hAnsi="Garamond"/>
        </w:rPr>
        <w:t xml:space="preserve">97/2019, me propozimin e ministrit të Shtetit për Rindërtimin, Këshilli i Ministrave </w:t>
      </w:r>
    </w:p>
    <w:p w14:paraId="527CDC35" w14:textId="77777777" w:rsidR="00D61C07" w:rsidRPr="00E41177" w:rsidRDefault="00D61C07" w:rsidP="00E41177">
      <w:pPr>
        <w:ind w:firstLine="284"/>
        <w:jc w:val="both"/>
        <w:rPr>
          <w:rFonts w:ascii="Garamond" w:hAnsi="Garamond"/>
        </w:rPr>
      </w:pPr>
    </w:p>
    <w:p w14:paraId="527CDC36" w14:textId="5A0CB068" w:rsidR="00D61C07" w:rsidRPr="00E41177" w:rsidRDefault="00E41177" w:rsidP="00E4117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E41177">
        <w:rPr>
          <w:rFonts w:ascii="Garamond" w:hAnsi="Garamond"/>
        </w:rPr>
        <w:t>I:</w:t>
      </w:r>
    </w:p>
    <w:p w14:paraId="527CDC37" w14:textId="77777777" w:rsidR="00D61C07" w:rsidRPr="00E41177" w:rsidRDefault="00D61C07" w:rsidP="00E41177">
      <w:pPr>
        <w:ind w:firstLine="284"/>
        <w:jc w:val="both"/>
        <w:rPr>
          <w:rFonts w:ascii="Garamond" w:hAnsi="Garamond"/>
        </w:rPr>
      </w:pPr>
    </w:p>
    <w:p w14:paraId="527CDC38" w14:textId="5246089D" w:rsidR="007D6A57" w:rsidRPr="00E41177" w:rsidRDefault="00E41177" w:rsidP="00E411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E41177">
        <w:rPr>
          <w:rFonts w:ascii="Garamond" w:hAnsi="Garamond"/>
        </w:rPr>
        <w:t>Shpalljen si zon</w:t>
      </w:r>
      <w:r>
        <w:rPr>
          <w:rFonts w:ascii="Garamond" w:hAnsi="Garamond"/>
        </w:rPr>
        <w:t xml:space="preserve">ë e përshtatshme për zhvillimin e </w:t>
      </w:r>
      <w:r w:rsidR="003A06ED" w:rsidRPr="00E41177">
        <w:rPr>
          <w:rFonts w:ascii="Garamond" w:hAnsi="Garamond"/>
        </w:rPr>
        <w:t xml:space="preserve">detyruar, sipas hartës dhe koordinatave bashkëlidhur këtij vendimi, </w:t>
      </w:r>
      <w:r w:rsidR="008C461D" w:rsidRPr="00E41177">
        <w:rPr>
          <w:rFonts w:ascii="Garamond" w:hAnsi="Garamond"/>
        </w:rPr>
        <w:t xml:space="preserve">të zonës </w:t>
      </w:r>
      <w:r w:rsidR="00953861" w:rsidRPr="00E41177">
        <w:rPr>
          <w:rFonts w:ascii="Garamond" w:hAnsi="Garamond"/>
        </w:rPr>
        <w:t>1</w:t>
      </w:r>
      <w:r w:rsidR="003A06ED" w:rsidRPr="00E41177">
        <w:rPr>
          <w:rFonts w:ascii="Garamond" w:hAnsi="Garamond"/>
        </w:rPr>
        <w:t xml:space="preserve">, </w:t>
      </w:r>
      <w:r w:rsidR="006F0514" w:rsidRPr="00E41177">
        <w:rPr>
          <w:rFonts w:ascii="Garamond" w:hAnsi="Garamond"/>
        </w:rPr>
        <w:t xml:space="preserve">Njësia Administrative </w:t>
      </w:r>
      <w:r w:rsidR="00F134E2" w:rsidRPr="00E41177">
        <w:rPr>
          <w:rFonts w:ascii="Garamond" w:hAnsi="Garamond"/>
        </w:rPr>
        <w:t>Zall-Hell</w:t>
      </w:r>
      <w:r w:rsidR="003A06ED" w:rsidRPr="00E41177">
        <w:rPr>
          <w:rFonts w:ascii="Garamond" w:hAnsi="Garamond"/>
        </w:rPr>
        <w:t xml:space="preserve">, Bashkia </w:t>
      </w:r>
      <w:r w:rsidR="00B01EA8" w:rsidRPr="00E41177">
        <w:rPr>
          <w:rFonts w:ascii="Garamond" w:hAnsi="Garamond"/>
        </w:rPr>
        <w:t>Tiran</w:t>
      </w:r>
      <w:r w:rsidR="0059666F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 xml:space="preserve">, </w:t>
      </w:r>
      <w:r w:rsidR="008C461D" w:rsidRPr="00E41177">
        <w:rPr>
          <w:rFonts w:ascii="Garamond" w:hAnsi="Garamond"/>
        </w:rPr>
        <w:t>zonë e re për zhvillim.</w:t>
      </w:r>
    </w:p>
    <w:p w14:paraId="527CDC3A" w14:textId="6392179E" w:rsidR="003A06ED" w:rsidRPr="00E41177" w:rsidRDefault="00E41177" w:rsidP="00E411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E41177">
        <w:rPr>
          <w:rFonts w:ascii="Garamond" w:hAnsi="Garamond"/>
        </w:rPr>
        <w:t xml:space="preserve">Caktimin </w:t>
      </w:r>
      <w:r w:rsidR="00953861" w:rsidRPr="00E41177">
        <w:rPr>
          <w:rFonts w:ascii="Garamond" w:hAnsi="Garamond"/>
        </w:rPr>
        <w:t xml:space="preserve">e </w:t>
      </w:r>
      <w:r w:rsidR="00B01EA8" w:rsidRPr="00E41177">
        <w:rPr>
          <w:rFonts w:ascii="Garamond" w:hAnsi="Garamond"/>
        </w:rPr>
        <w:t>Bashkis</w:t>
      </w:r>
      <w:r w:rsidR="0059666F" w:rsidRPr="00E41177">
        <w:rPr>
          <w:rFonts w:ascii="Garamond" w:hAnsi="Garamond"/>
        </w:rPr>
        <w:t>ë</w:t>
      </w:r>
      <w:r w:rsidR="00B01EA8" w:rsidRPr="00E41177">
        <w:rPr>
          <w:rFonts w:ascii="Garamond" w:hAnsi="Garamond"/>
        </w:rPr>
        <w:t xml:space="preserve"> Tiran</w:t>
      </w:r>
      <w:r w:rsidR="0059666F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 xml:space="preserve"> p</w:t>
      </w:r>
      <w:r w:rsidR="00343208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>r k</w:t>
      </w:r>
      <w:r w:rsidR="00343208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>t</w:t>
      </w:r>
      <w:r w:rsidR="00343208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 xml:space="preserve"> zon</w:t>
      </w:r>
      <w:r w:rsidR="00343208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>, si njësi zbatuese</w:t>
      </w:r>
      <w:r w:rsidR="008C461D" w:rsidRPr="00E41177">
        <w:rPr>
          <w:rFonts w:ascii="Garamond" w:hAnsi="Garamond"/>
        </w:rPr>
        <w:t>,</w:t>
      </w:r>
      <w:r w:rsidR="003A06ED" w:rsidRPr="00E41177">
        <w:rPr>
          <w:rFonts w:ascii="Garamond" w:hAnsi="Garamond"/>
        </w:rPr>
        <w:t xml:space="preserve"> p</w:t>
      </w:r>
      <w:r w:rsidR="00343208" w:rsidRPr="00E41177">
        <w:rPr>
          <w:rFonts w:ascii="Garamond" w:hAnsi="Garamond"/>
        </w:rPr>
        <w:t>ë</w:t>
      </w:r>
      <w:r w:rsidR="003A06ED" w:rsidRPr="00E41177">
        <w:rPr>
          <w:rFonts w:ascii="Garamond" w:hAnsi="Garamond"/>
        </w:rPr>
        <w:t>r:</w:t>
      </w:r>
    </w:p>
    <w:p w14:paraId="527CDC3C" w14:textId="76A10680" w:rsidR="008B6658" w:rsidRPr="00E41177" w:rsidRDefault="00E41177" w:rsidP="00E41177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E41177">
        <w:rPr>
          <w:rFonts w:ascii="Garamond" w:eastAsiaTheme="minorHAnsi" w:hAnsi="Garamond"/>
        </w:rPr>
        <w:t>ndërtimin e banesave të reja ose të ndërtesave publike të dëmtuara;</w:t>
      </w:r>
    </w:p>
    <w:p w14:paraId="527CDC3D" w14:textId="3AD06B00" w:rsidR="008B6658" w:rsidRPr="00E41177" w:rsidRDefault="00E41177" w:rsidP="00E41177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8C461D" w:rsidRPr="00E41177">
        <w:rPr>
          <w:rFonts w:ascii="Garamond" w:eastAsiaTheme="minorHAnsi" w:hAnsi="Garamond"/>
        </w:rPr>
        <w:t xml:space="preserve">ndërtimin </w:t>
      </w:r>
      <w:r w:rsidR="003A06ED" w:rsidRPr="00E41177">
        <w:rPr>
          <w:rFonts w:ascii="Garamond" w:eastAsiaTheme="minorHAnsi" w:hAnsi="Garamond"/>
        </w:rPr>
        <w:t>e rikonstruksionin e in</w:t>
      </w:r>
      <w:r w:rsidR="008C461D" w:rsidRPr="00E41177">
        <w:rPr>
          <w:rFonts w:ascii="Garamond" w:eastAsiaTheme="minorHAnsi" w:hAnsi="Garamond"/>
        </w:rPr>
        <w:t>frastrukturës publike dhe kritike;</w:t>
      </w:r>
      <w:r w:rsidR="003A06ED" w:rsidRPr="00E41177">
        <w:rPr>
          <w:rFonts w:ascii="Garamond" w:eastAsiaTheme="minorHAnsi" w:hAnsi="Garamond"/>
        </w:rPr>
        <w:t xml:space="preserve"> </w:t>
      </w:r>
    </w:p>
    <w:p w14:paraId="527CDC3E" w14:textId="68A5B0AB" w:rsidR="008B6658" w:rsidRPr="00E41177" w:rsidRDefault="00E41177" w:rsidP="00E41177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E41177">
        <w:rPr>
          <w:rFonts w:ascii="Garamond" w:eastAsiaTheme="minorHAnsi" w:hAnsi="Garamond"/>
        </w:rPr>
        <w:t>realizimin e ndërtimeve në k</w:t>
      </w:r>
      <w:r w:rsidR="00343208" w:rsidRPr="00E41177">
        <w:rPr>
          <w:rFonts w:ascii="Garamond" w:eastAsiaTheme="minorHAnsi" w:hAnsi="Garamond"/>
        </w:rPr>
        <w:t>ë</w:t>
      </w:r>
      <w:r w:rsidR="003A06ED" w:rsidRPr="00E41177">
        <w:rPr>
          <w:rFonts w:ascii="Garamond" w:eastAsiaTheme="minorHAnsi" w:hAnsi="Garamond"/>
        </w:rPr>
        <w:t>t</w:t>
      </w:r>
      <w:r w:rsidR="00343208" w:rsidRPr="00E41177">
        <w:rPr>
          <w:rFonts w:ascii="Garamond" w:eastAsiaTheme="minorHAnsi" w:hAnsi="Garamond"/>
        </w:rPr>
        <w:t>ë</w:t>
      </w:r>
      <w:r w:rsidR="003A06ED" w:rsidRPr="00E41177">
        <w:rPr>
          <w:rFonts w:ascii="Garamond" w:eastAsiaTheme="minorHAnsi" w:hAnsi="Garamond"/>
        </w:rPr>
        <w:t xml:space="preserve"> zon</w:t>
      </w:r>
      <w:r w:rsidR="00343208" w:rsidRPr="00E41177">
        <w:rPr>
          <w:rFonts w:ascii="Garamond" w:eastAsiaTheme="minorHAnsi" w:hAnsi="Garamond"/>
        </w:rPr>
        <w:t>ë</w:t>
      </w:r>
      <w:r w:rsidR="003A06ED" w:rsidRPr="00E41177">
        <w:rPr>
          <w:rFonts w:ascii="Garamond" w:eastAsiaTheme="minorHAnsi" w:hAnsi="Garamond"/>
        </w:rPr>
        <w:t>;</w:t>
      </w:r>
    </w:p>
    <w:p w14:paraId="527CDC3F" w14:textId="00D7529B" w:rsidR="003A06ED" w:rsidRPr="00E41177" w:rsidRDefault="00E41177" w:rsidP="00E41177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E41177">
        <w:rPr>
          <w:rFonts w:ascii="Garamond" w:eastAsiaTheme="minorHAnsi" w:hAnsi="Garamond"/>
        </w:rPr>
        <w:t>çdo ndërhyrje tjetër në funksion të rindërtimit të k</w:t>
      </w:r>
      <w:r w:rsidR="00343208" w:rsidRPr="00E41177">
        <w:rPr>
          <w:rFonts w:ascii="Garamond" w:eastAsiaTheme="minorHAnsi" w:hAnsi="Garamond"/>
        </w:rPr>
        <w:t>ë</w:t>
      </w:r>
      <w:r w:rsidR="003A06ED" w:rsidRPr="00E41177">
        <w:rPr>
          <w:rFonts w:ascii="Garamond" w:eastAsiaTheme="minorHAnsi" w:hAnsi="Garamond"/>
        </w:rPr>
        <w:t>saj zone.</w:t>
      </w:r>
    </w:p>
    <w:p w14:paraId="527CDC41" w14:textId="00E8CDEF" w:rsidR="00D61C07" w:rsidRPr="00E41177" w:rsidRDefault="00E41177" w:rsidP="00E411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E41177">
        <w:rPr>
          <w:rFonts w:ascii="Garamond" w:hAnsi="Garamond"/>
        </w:rPr>
        <w:t xml:space="preserve">Ngarkohen </w:t>
      </w:r>
      <w:r w:rsidR="008C461D" w:rsidRPr="00E41177">
        <w:rPr>
          <w:rFonts w:ascii="Garamond" w:hAnsi="Garamond"/>
        </w:rPr>
        <w:t>m</w:t>
      </w:r>
      <w:r w:rsidR="00D61C07" w:rsidRPr="00E41177">
        <w:rPr>
          <w:rFonts w:ascii="Garamond" w:hAnsi="Garamond"/>
        </w:rPr>
        <w:t>ini</w:t>
      </w:r>
      <w:r w:rsidR="0098203E" w:rsidRPr="00E41177">
        <w:rPr>
          <w:rFonts w:ascii="Garamond" w:hAnsi="Garamond"/>
        </w:rPr>
        <w:t xml:space="preserve">stri i Shtetit për Rindërtimin </w:t>
      </w:r>
      <w:r w:rsidR="00163EDC" w:rsidRPr="00E41177">
        <w:rPr>
          <w:rFonts w:ascii="Garamond" w:hAnsi="Garamond"/>
        </w:rPr>
        <w:t xml:space="preserve">dhe </w:t>
      </w:r>
      <w:r w:rsidR="00D61C07" w:rsidRPr="00E41177">
        <w:rPr>
          <w:rFonts w:ascii="Garamond" w:hAnsi="Garamond"/>
        </w:rPr>
        <w:t xml:space="preserve">Bashkia </w:t>
      </w:r>
      <w:r w:rsidR="00163EDC" w:rsidRPr="00E41177">
        <w:rPr>
          <w:rFonts w:ascii="Garamond" w:hAnsi="Garamond"/>
        </w:rPr>
        <w:t>Tiran</w:t>
      </w:r>
      <w:r w:rsidR="0059666F" w:rsidRPr="00E41177">
        <w:rPr>
          <w:rFonts w:ascii="Garamond" w:hAnsi="Garamond"/>
        </w:rPr>
        <w:t>ë</w:t>
      </w:r>
      <w:r w:rsidR="00163EDC" w:rsidRPr="00E41177">
        <w:rPr>
          <w:rFonts w:ascii="Garamond" w:hAnsi="Garamond"/>
        </w:rPr>
        <w:t xml:space="preserve"> </w:t>
      </w:r>
      <w:r w:rsidR="00D61C07" w:rsidRPr="00E41177">
        <w:rPr>
          <w:rFonts w:ascii="Garamond" w:hAnsi="Garamond"/>
        </w:rPr>
        <w:t>për zbatimin e këtij vendimi.</w:t>
      </w:r>
    </w:p>
    <w:p w14:paraId="527CDC43" w14:textId="5A9E2B1D" w:rsidR="00D61C07" w:rsidRPr="00E41177" w:rsidRDefault="00D61C07" w:rsidP="00E41177">
      <w:pPr>
        <w:ind w:firstLine="284"/>
        <w:jc w:val="both"/>
        <w:rPr>
          <w:rFonts w:ascii="Garamond" w:hAnsi="Garamond"/>
        </w:rPr>
      </w:pPr>
      <w:r w:rsidRPr="00E41177">
        <w:rPr>
          <w:rFonts w:ascii="Garamond" w:hAnsi="Garamond"/>
        </w:rPr>
        <w:t xml:space="preserve">Ky vendim hyn në fuqi menjëherë dhe botohet </w:t>
      </w:r>
      <w:r w:rsidR="00E41177">
        <w:rPr>
          <w:rFonts w:ascii="Garamond" w:hAnsi="Garamond"/>
        </w:rPr>
        <w:t>në Fletoren Zyrtare</w:t>
      </w:r>
      <w:r w:rsidRPr="00E41177">
        <w:rPr>
          <w:rFonts w:ascii="Garamond" w:hAnsi="Garamond"/>
        </w:rPr>
        <w:t>.</w:t>
      </w:r>
    </w:p>
    <w:p w14:paraId="527CDC44" w14:textId="77777777" w:rsidR="003A06ED" w:rsidRPr="00E41177" w:rsidRDefault="003A06ED" w:rsidP="00E41177">
      <w:pPr>
        <w:ind w:firstLine="284"/>
        <w:jc w:val="both"/>
        <w:rPr>
          <w:rFonts w:ascii="Garamond" w:eastAsiaTheme="minorHAnsi" w:hAnsi="Garamond"/>
        </w:rPr>
      </w:pPr>
    </w:p>
    <w:p w14:paraId="527CDC46" w14:textId="3D208563" w:rsidR="00D61C07" w:rsidRPr="00E41177" w:rsidRDefault="00E41177" w:rsidP="00E4117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</w:t>
      </w:r>
      <w:r w:rsidR="00D61C07" w:rsidRPr="00E41177">
        <w:rPr>
          <w:rFonts w:ascii="Garamond" w:hAnsi="Garamond"/>
        </w:rPr>
        <w:t>T</w:t>
      </w:r>
      <w:r w:rsidR="006F051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527CDC49" w14:textId="3113425A" w:rsidR="0029290F" w:rsidRDefault="00E41177" w:rsidP="00E41177">
      <w:pPr>
        <w:ind w:firstLine="284"/>
        <w:jc w:val="right"/>
        <w:rPr>
          <w:rFonts w:ascii="Garamond" w:hAnsi="Garamond"/>
          <w:b/>
        </w:rPr>
      </w:pPr>
      <w:r w:rsidRPr="00E41177">
        <w:rPr>
          <w:rFonts w:ascii="Garamond" w:hAnsi="Garamond"/>
          <w:b/>
        </w:rPr>
        <w:t xml:space="preserve">Edi </w:t>
      </w:r>
      <w:proofErr w:type="spellStart"/>
      <w:r w:rsidRPr="00E41177">
        <w:rPr>
          <w:rFonts w:ascii="Garamond" w:hAnsi="Garamond"/>
          <w:b/>
        </w:rPr>
        <w:t>Rama</w:t>
      </w:r>
      <w:proofErr w:type="spellEnd"/>
    </w:p>
    <w:p w14:paraId="5907B82F" w14:textId="77777777" w:rsidR="00E41177" w:rsidRPr="00E41177" w:rsidRDefault="00E41177" w:rsidP="00E41177">
      <w:pPr>
        <w:ind w:firstLine="284"/>
        <w:rPr>
          <w:rFonts w:ascii="Garamond" w:hAnsi="Garamond"/>
          <w:b/>
        </w:rPr>
      </w:pPr>
      <w:bookmarkStart w:id="0" w:name="_GoBack"/>
      <w:bookmarkEnd w:id="0"/>
    </w:p>
    <w:tbl>
      <w:tblPr>
        <w:tblW w:w="3680" w:type="dxa"/>
        <w:jc w:val="center"/>
        <w:tblInd w:w="93" w:type="dxa"/>
        <w:tblLook w:val="04A0" w:firstRow="1" w:lastRow="0" w:firstColumn="1" w:lastColumn="0" w:noHBand="0" w:noVBand="1"/>
      </w:tblPr>
      <w:tblGrid>
        <w:gridCol w:w="720"/>
        <w:gridCol w:w="1420"/>
        <w:gridCol w:w="1540"/>
      </w:tblGrid>
      <w:tr w:rsidR="00ED31D1" w:rsidRPr="006F0514" w14:paraId="74E6B010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D480D04" w14:textId="77777777" w:rsidR="00ED31D1" w:rsidRPr="006F0514" w:rsidRDefault="00ED31D1" w:rsidP="00ED31D1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6F0514">
              <w:rPr>
                <w:rFonts w:ascii="Garamond" w:hAnsi="Garamond" w:cs="Arial"/>
                <w:b/>
                <w:bCs/>
                <w:szCs w:val="24"/>
                <w:lang w:val="en-US"/>
              </w:rPr>
              <w:t>Pika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0284D7D" w14:textId="77777777" w:rsidR="00ED31D1" w:rsidRPr="006F0514" w:rsidRDefault="00ED31D1" w:rsidP="00ED31D1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6F0514">
              <w:rPr>
                <w:rFonts w:ascii="Garamond" w:hAnsi="Garamond" w:cs="Arial"/>
                <w:b/>
                <w:bCs/>
                <w:szCs w:val="24"/>
                <w:lang w:val="en-US"/>
              </w:rPr>
              <w:t>Koord_X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53171C7" w14:textId="77777777" w:rsidR="00ED31D1" w:rsidRPr="006F0514" w:rsidRDefault="00ED31D1" w:rsidP="00ED31D1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6F0514">
              <w:rPr>
                <w:rFonts w:ascii="Garamond" w:hAnsi="Garamond" w:cs="Arial"/>
                <w:b/>
                <w:bCs/>
                <w:szCs w:val="24"/>
                <w:lang w:val="en-US"/>
              </w:rPr>
              <w:t>Koord_Y</w:t>
            </w:r>
            <w:proofErr w:type="spellEnd"/>
          </w:p>
        </w:tc>
      </w:tr>
      <w:tr w:rsidR="00ED31D1" w:rsidRPr="006F0514" w14:paraId="0FEAE6A2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5D0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DD0C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402246.45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CB9C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4583863.97</w:t>
            </w:r>
          </w:p>
        </w:tc>
      </w:tr>
      <w:tr w:rsidR="00ED31D1" w:rsidRPr="006F0514" w14:paraId="5D19B6A9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88D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EF4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402257.13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8010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4583879.86</w:t>
            </w:r>
          </w:p>
        </w:tc>
      </w:tr>
      <w:tr w:rsidR="00ED31D1" w:rsidRPr="006F0514" w14:paraId="537102C2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4ADC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AF1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402296.20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D989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4583859.17</w:t>
            </w:r>
          </w:p>
        </w:tc>
      </w:tr>
      <w:tr w:rsidR="00ED31D1" w:rsidRPr="006F0514" w14:paraId="17F7CFEB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B55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6B34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402371.96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5DE3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4583855.90</w:t>
            </w:r>
          </w:p>
        </w:tc>
      </w:tr>
      <w:tr w:rsidR="00ED31D1" w:rsidRPr="006F0514" w14:paraId="3F1C4160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26E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AFD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402378.67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3E0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4583861.72</w:t>
            </w:r>
          </w:p>
        </w:tc>
      </w:tr>
      <w:tr w:rsidR="00ED31D1" w:rsidRPr="006F0514" w14:paraId="26C152E7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C78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9294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402395.91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1520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4583876.68</w:t>
            </w:r>
          </w:p>
        </w:tc>
      </w:tr>
      <w:tr w:rsidR="00ED31D1" w:rsidRPr="006F0514" w14:paraId="06245E1B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3F6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6528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402538.85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9595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4583822.15</w:t>
            </w:r>
          </w:p>
        </w:tc>
      </w:tr>
      <w:tr w:rsidR="00ED31D1" w:rsidRPr="006F0514" w14:paraId="15A87FB5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F7A4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338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402527.49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CF68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4583815.09</w:t>
            </w:r>
          </w:p>
        </w:tc>
      </w:tr>
      <w:tr w:rsidR="00ED31D1" w:rsidRPr="006F0514" w14:paraId="2309E16D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FBB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DDA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402517.73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A24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4583809.01</w:t>
            </w:r>
          </w:p>
        </w:tc>
      </w:tr>
      <w:tr w:rsidR="00ED31D1" w:rsidRPr="006F0514" w14:paraId="167AC806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E5D8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61B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402487.55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7A6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4583790.24</w:t>
            </w:r>
          </w:p>
        </w:tc>
      </w:tr>
      <w:tr w:rsidR="00ED31D1" w:rsidRPr="006F0514" w14:paraId="0E4768AE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3D88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82D0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402469.63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61D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4583753.88</w:t>
            </w:r>
          </w:p>
        </w:tc>
      </w:tr>
      <w:tr w:rsidR="00ED31D1" w:rsidRPr="006F0514" w14:paraId="73195BB0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855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77C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402448.66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D0B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4583736.16</w:t>
            </w:r>
          </w:p>
        </w:tc>
      </w:tr>
      <w:tr w:rsidR="00ED31D1" w:rsidRPr="006F0514" w14:paraId="2BFC963D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7343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A2C9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402438.26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E3D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4583727.37</w:t>
            </w:r>
          </w:p>
        </w:tc>
      </w:tr>
      <w:tr w:rsidR="00ED31D1" w:rsidRPr="006F0514" w14:paraId="12180E71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6CC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57E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402427.67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F11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4583718.43</w:t>
            </w:r>
          </w:p>
        </w:tc>
      </w:tr>
      <w:tr w:rsidR="00ED31D1" w:rsidRPr="006F0514" w14:paraId="451C3A04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C2C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B2F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402422.40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C4E5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4583713.98</w:t>
            </w:r>
          </w:p>
        </w:tc>
      </w:tr>
      <w:tr w:rsidR="00ED31D1" w:rsidRPr="006F0514" w14:paraId="515A83F2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877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BC2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402411.96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929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4583705.16</w:t>
            </w:r>
          </w:p>
        </w:tc>
      </w:tr>
      <w:tr w:rsidR="00ED31D1" w:rsidRPr="006F0514" w14:paraId="5395D854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B3A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03B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402271.29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C10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4583746.52</w:t>
            </w:r>
          </w:p>
        </w:tc>
      </w:tr>
      <w:tr w:rsidR="00ED31D1" w:rsidRPr="006F0514" w14:paraId="342F6E64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E8B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1C1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402277.17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3CC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4583756.22</w:t>
            </w:r>
          </w:p>
        </w:tc>
      </w:tr>
      <w:tr w:rsidR="00ED31D1" w:rsidRPr="006F0514" w14:paraId="3BFDB27D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D2D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33C9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402246.45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69E7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4583775.08</w:t>
            </w:r>
          </w:p>
        </w:tc>
      </w:tr>
      <w:tr w:rsidR="00ED31D1" w:rsidRPr="006F0514" w14:paraId="4FE75017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2AA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CF7C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402233.14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B631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4583783.25</w:t>
            </w:r>
          </w:p>
        </w:tc>
      </w:tr>
      <w:tr w:rsidR="00ED31D1" w:rsidRPr="006F0514" w14:paraId="3B7F3BAC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5779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A3F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402232.81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CB19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4583797.05</w:t>
            </w:r>
          </w:p>
        </w:tc>
      </w:tr>
      <w:tr w:rsidR="00ED31D1" w:rsidRPr="006F0514" w14:paraId="404DE042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1B2A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E064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402232.72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36C5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4583800.86</w:t>
            </w:r>
          </w:p>
        </w:tc>
      </w:tr>
      <w:tr w:rsidR="00ED31D1" w:rsidRPr="006F0514" w14:paraId="0F8DC625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22C4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640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402223.65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8FC1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4583809.97</w:t>
            </w:r>
          </w:p>
        </w:tc>
      </w:tr>
      <w:tr w:rsidR="00ED31D1" w:rsidRPr="006F0514" w14:paraId="5F868AD8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238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B536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402224.32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9C0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4583813.00</w:t>
            </w:r>
          </w:p>
        </w:tc>
      </w:tr>
      <w:tr w:rsidR="00ED31D1" w:rsidRPr="006F0514" w14:paraId="215CEECE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5E6E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8A42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402232.20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0030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4583842.80</w:t>
            </w:r>
          </w:p>
        </w:tc>
      </w:tr>
      <w:tr w:rsidR="00ED31D1" w:rsidRPr="006F0514" w14:paraId="2A746472" w14:textId="77777777" w:rsidTr="00ED31D1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259D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A42B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402246.45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EEF" w14:textId="77777777" w:rsidR="00ED31D1" w:rsidRPr="006F0514" w:rsidRDefault="00ED31D1" w:rsidP="00ED31D1">
            <w:pPr>
              <w:rPr>
                <w:rFonts w:ascii="Garamond" w:hAnsi="Garamond" w:cs="Arial"/>
                <w:szCs w:val="24"/>
                <w:lang w:val="en-US"/>
              </w:rPr>
            </w:pPr>
            <w:r w:rsidRPr="006F0514">
              <w:rPr>
                <w:rFonts w:ascii="Garamond" w:hAnsi="Garamond" w:cs="Arial"/>
                <w:szCs w:val="24"/>
                <w:lang w:val="en-US"/>
              </w:rPr>
              <w:t>4583863.97</w:t>
            </w:r>
          </w:p>
        </w:tc>
      </w:tr>
    </w:tbl>
    <w:p w14:paraId="527CDC4F" w14:textId="77777777" w:rsidR="0029290F" w:rsidRDefault="0029290F" w:rsidP="00E41177">
      <w:pPr>
        <w:ind w:firstLine="284"/>
        <w:jc w:val="both"/>
        <w:rPr>
          <w:rFonts w:ascii="Garamond" w:hAnsi="Garamond"/>
        </w:rPr>
      </w:pPr>
    </w:p>
    <w:p w14:paraId="4E3E3949" w14:textId="77777777" w:rsidR="00ED31D1" w:rsidRDefault="00ED31D1" w:rsidP="00E41177">
      <w:pPr>
        <w:ind w:firstLine="284"/>
        <w:jc w:val="both"/>
        <w:rPr>
          <w:rFonts w:ascii="Garamond" w:hAnsi="Garamond"/>
        </w:rPr>
      </w:pPr>
    </w:p>
    <w:p w14:paraId="4428977C" w14:textId="77777777" w:rsidR="00ED31D1" w:rsidRDefault="00ED31D1" w:rsidP="00E41177">
      <w:pPr>
        <w:ind w:firstLine="284"/>
        <w:jc w:val="both"/>
        <w:rPr>
          <w:rFonts w:ascii="Garamond" w:hAnsi="Garamond"/>
        </w:rPr>
      </w:pPr>
    </w:p>
    <w:p w14:paraId="64485473" w14:textId="77777777" w:rsidR="00ED31D1" w:rsidRDefault="00ED31D1" w:rsidP="00E41177">
      <w:pPr>
        <w:ind w:firstLine="284"/>
        <w:jc w:val="both"/>
        <w:rPr>
          <w:rFonts w:ascii="Garamond" w:hAnsi="Garamond"/>
        </w:rPr>
      </w:pPr>
    </w:p>
    <w:p w14:paraId="45DCA8E7" w14:textId="77777777" w:rsidR="00ED31D1" w:rsidRDefault="00ED31D1" w:rsidP="00E41177">
      <w:pPr>
        <w:ind w:firstLine="284"/>
        <w:jc w:val="both"/>
        <w:rPr>
          <w:rFonts w:ascii="Garamond" w:hAnsi="Garamond"/>
        </w:rPr>
      </w:pPr>
    </w:p>
    <w:p w14:paraId="3D4879B0" w14:textId="15EE55AF" w:rsidR="00ED31D1" w:rsidRPr="00E41177" w:rsidRDefault="004606CD" w:rsidP="004606C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7359CF8C" wp14:editId="7AA74936">
            <wp:extent cx="5759450" cy="485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ËSIA ADMINISTRATIVE ZALL-HELL_BASHKIA TIRANË_ZONË TË RE PËR ZHVILLI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85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1D1" w:rsidRPr="00E41177" w:rsidSect="00F1635F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03B88"/>
    <w:rsid w:val="00163EDC"/>
    <w:rsid w:val="001A0714"/>
    <w:rsid w:val="00203209"/>
    <w:rsid w:val="002303DC"/>
    <w:rsid w:val="0029290F"/>
    <w:rsid w:val="002B560F"/>
    <w:rsid w:val="003148D4"/>
    <w:rsid w:val="00343208"/>
    <w:rsid w:val="003A06ED"/>
    <w:rsid w:val="003A4D08"/>
    <w:rsid w:val="003B7954"/>
    <w:rsid w:val="004606CD"/>
    <w:rsid w:val="00507B12"/>
    <w:rsid w:val="0059666F"/>
    <w:rsid w:val="00645697"/>
    <w:rsid w:val="006E5344"/>
    <w:rsid w:val="006F0514"/>
    <w:rsid w:val="007C2139"/>
    <w:rsid w:val="007C7600"/>
    <w:rsid w:val="007D5CD0"/>
    <w:rsid w:val="007D6A57"/>
    <w:rsid w:val="008172FA"/>
    <w:rsid w:val="008808F0"/>
    <w:rsid w:val="008B6658"/>
    <w:rsid w:val="008C461D"/>
    <w:rsid w:val="00927F63"/>
    <w:rsid w:val="00944171"/>
    <w:rsid w:val="00953861"/>
    <w:rsid w:val="0098203E"/>
    <w:rsid w:val="009948D7"/>
    <w:rsid w:val="00A31852"/>
    <w:rsid w:val="00B01EA8"/>
    <w:rsid w:val="00BB6BEE"/>
    <w:rsid w:val="00C15D34"/>
    <w:rsid w:val="00C911B1"/>
    <w:rsid w:val="00CF2A7B"/>
    <w:rsid w:val="00D05BAE"/>
    <w:rsid w:val="00D61C07"/>
    <w:rsid w:val="00DE09FD"/>
    <w:rsid w:val="00E41177"/>
    <w:rsid w:val="00ED31D1"/>
    <w:rsid w:val="00ED4F6E"/>
    <w:rsid w:val="00F134E2"/>
    <w:rsid w:val="00F1635F"/>
    <w:rsid w:val="00F4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D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B3A1F23C0463F9B2DAB1F559C9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2020-02-03T15:20:13Z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Zall-Herr, bashkia Tiranë, dhe caktimin e bashkisë Tiranë si njësi zbatuese</Titulli>
    <Modifikuesi xmlns="0e656187-b300-4fb0-8bf4-3a50f872073c">vjollca.pacrami</Modifikuesi>
    <Nr_x002e__x0020_prot_x0020_QBZ xmlns="0e656187-b300-4fb0-8bf4-3a50f872073c">199</Nr_x002e__x0020_prot_x0020_QBZ>
    <Data_x0020_e_x0020_Modifikimit xmlns="0e656187-b300-4fb0-8bf4-3a50f872073c">2020-02-04T09:17:43Z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B3A1F23C0463F9B2DAB1F559C9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22E0B-33D8-4A75-A587-CFDBDC173C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D02858-B3FE-414C-AC56-C29209720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90FF17-86D4-43F3-AF3E-8C217C85240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B4AD4C0-2A33-483B-8051-FBE9047BC8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C8E497-0EC4-4068-95F5-E03E9FBAB8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0D1EE2-1AF0-4B2F-892F-7875DC2EC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0962EFD-D96A-42E0-9896-3744A4E6F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Zall-Herr, bashkia Tiranë, dhe caktimin e bashkisë Tiranë si njësi zbatuese</vt:lpstr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Zall-Herr, bashkia Tiranë, dhe caktimin e bashkisë Tiranë si njësi zbatuese</dc:title>
  <dc:creator>user1</dc:creator>
  <cp:lastModifiedBy>Jorina Kryeziu</cp:lastModifiedBy>
  <cp:revision>10</cp:revision>
  <cp:lastPrinted>2020-01-30T16:16:00Z</cp:lastPrinted>
  <dcterms:created xsi:type="dcterms:W3CDTF">2020-02-03T15:11:00Z</dcterms:created>
  <dcterms:modified xsi:type="dcterms:W3CDTF">2020-02-04T09:45:00Z</dcterms:modified>
</cp:coreProperties>
</file>