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8AE8BD" w14:textId="7AA4AFF7" w:rsidR="00D05F5A" w:rsidRPr="005818F2" w:rsidRDefault="005818F2" w:rsidP="005818F2">
      <w:pPr>
        <w:ind w:firstLine="284"/>
        <w:jc w:val="center"/>
        <w:rPr>
          <w:rFonts w:ascii="Garamond" w:hAnsi="Garamond"/>
          <w:b/>
        </w:rPr>
      </w:pPr>
      <w:r w:rsidRPr="005818F2">
        <w:rPr>
          <w:rFonts w:ascii="Garamond" w:hAnsi="Garamond"/>
          <w:b/>
        </w:rPr>
        <w:t>VENDI</w:t>
      </w:r>
      <w:r w:rsidR="00D05F5A" w:rsidRPr="005818F2">
        <w:rPr>
          <w:rFonts w:ascii="Garamond" w:hAnsi="Garamond"/>
          <w:b/>
        </w:rPr>
        <w:t>M</w:t>
      </w:r>
    </w:p>
    <w:p w14:paraId="128AE8C0" w14:textId="748B76D1" w:rsidR="00D05F5A" w:rsidRPr="005818F2" w:rsidRDefault="00D05F5A" w:rsidP="005818F2">
      <w:pPr>
        <w:ind w:firstLine="284"/>
        <w:jc w:val="center"/>
        <w:rPr>
          <w:rFonts w:ascii="Garamond" w:hAnsi="Garamond"/>
          <w:b/>
        </w:rPr>
      </w:pPr>
      <w:r w:rsidRPr="005818F2">
        <w:rPr>
          <w:rFonts w:ascii="Garamond" w:hAnsi="Garamond"/>
          <w:b/>
        </w:rPr>
        <w:t>Nr.</w:t>
      </w:r>
      <w:r w:rsidR="002C32B4">
        <w:rPr>
          <w:rFonts w:ascii="Garamond" w:hAnsi="Garamond"/>
          <w:b/>
        </w:rPr>
        <w:t xml:space="preserve"> </w:t>
      </w:r>
      <w:r w:rsidR="002C3C96" w:rsidRPr="005818F2">
        <w:rPr>
          <w:rFonts w:ascii="Garamond" w:hAnsi="Garamond"/>
          <w:b/>
        </w:rPr>
        <w:t>111</w:t>
      </w:r>
      <w:r w:rsidRPr="005818F2">
        <w:rPr>
          <w:rFonts w:ascii="Garamond" w:hAnsi="Garamond"/>
          <w:b/>
        </w:rPr>
        <w:t>, datë</w:t>
      </w:r>
      <w:r w:rsidR="002C3C96" w:rsidRPr="005818F2">
        <w:rPr>
          <w:rFonts w:ascii="Garamond" w:hAnsi="Garamond"/>
          <w:b/>
        </w:rPr>
        <w:t xml:space="preserve"> 13.2.2020</w:t>
      </w:r>
    </w:p>
    <w:p w14:paraId="128AE8C1" w14:textId="77777777" w:rsidR="00D05F5A" w:rsidRPr="007108BB" w:rsidRDefault="00D05F5A" w:rsidP="007108BB">
      <w:pPr>
        <w:ind w:firstLine="284"/>
        <w:jc w:val="both"/>
        <w:rPr>
          <w:rFonts w:ascii="Garamond" w:hAnsi="Garamond"/>
        </w:rPr>
      </w:pPr>
    </w:p>
    <w:p w14:paraId="128AE8C7" w14:textId="4A2BF25F" w:rsidR="00D05F5A" w:rsidRPr="005818F2" w:rsidRDefault="005818F2" w:rsidP="005818F2">
      <w:pPr>
        <w:ind w:firstLine="284"/>
        <w:jc w:val="center"/>
        <w:rPr>
          <w:rFonts w:ascii="Garamond" w:hAnsi="Garamond"/>
          <w:b/>
        </w:rPr>
      </w:pPr>
      <w:r w:rsidRPr="005818F2">
        <w:rPr>
          <w:rFonts w:ascii="Garamond" w:hAnsi="Garamond"/>
          <w:b/>
        </w:rPr>
        <w:t xml:space="preserve">PËR </w:t>
      </w:r>
      <w:r w:rsidR="00D33982" w:rsidRPr="005818F2">
        <w:rPr>
          <w:rFonts w:ascii="Garamond" w:hAnsi="Garamond"/>
          <w:b/>
        </w:rPr>
        <w:t>EMËRIMIN NË DETYRË TË NJË ANËTARI TË KOMISIONIT KOMBËTAR RREGULLATOR TË SEKTORIT TË FURNIZIMIT ME UJË DHE LARGIMIT E PËRPUNIMIT TË UJËRAVE TË NDOTURA</w:t>
      </w:r>
    </w:p>
    <w:p w14:paraId="128AE8C8" w14:textId="77777777" w:rsidR="00D05F5A" w:rsidRPr="007108BB" w:rsidRDefault="00D05F5A" w:rsidP="007108BB">
      <w:pPr>
        <w:ind w:firstLine="284"/>
        <w:jc w:val="both"/>
        <w:rPr>
          <w:rFonts w:ascii="Garamond" w:hAnsi="Garamond"/>
        </w:rPr>
      </w:pPr>
    </w:p>
    <w:p w14:paraId="128AE8CA" w14:textId="255A233E" w:rsidR="00D05F5A" w:rsidRPr="007108BB" w:rsidRDefault="00D05F5A" w:rsidP="007108BB">
      <w:pPr>
        <w:ind w:firstLine="284"/>
        <w:jc w:val="both"/>
        <w:rPr>
          <w:rFonts w:ascii="Garamond" w:hAnsi="Garamond"/>
        </w:rPr>
      </w:pPr>
      <w:r w:rsidRPr="007108BB">
        <w:rPr>
          <w:rFonts w:ascii="Garamond" w:hAnsi="Garamond"/>
        </w:rPr>
        <w:t xml:space="preserve">Në </w:t>
      </w:r>
      <w:r w:rsidR="00D33982" w:rsidRPr="007108BB">
        <w:rPr>
          <w:rFonts w:ascii="Garamond" w:hAnsi="Garamond"/>
        </w:rPr>
        <w:t>mbështetje</w:t>
      </w:r>
      <w:r w:rsidRPr="007108BB">
        <w:rPr>
          <w:rFonts w:ascii="Garamond" w:hAnsi="Garamond"/>
        </w:rPr>
        <w:t xml:space="preserve"> të nenit 100 të Kushtetutës dhe të nenit 4, të ligjit nr.</w:t>
      </w:r>
      <w:r w:rsidR="002C32B4">
        <w:rPr>
          <w:rFonts w:ascii="Garamond" w:hAnsi="Garamond"/>
        </w:rPr>
        <w:t xml:space="preserve"> </w:t>
      </w:r>
      <w:r w:rsidRPr="007108BB">
        <w:rPr>
          <w:rFonts w:ascii="Garamond" w:hAnsi="Garamond"/>
        </w:rPr>
        <w:t>8102, datë 28.3.1996, “Për kuadrin rregullator të sektorit të furnizimit me ujë dhe largimit e përpunimit të ujërave të ndotura”, të ndryshuar, me propozimin e Kryeministrit, Këshilli i Ministrave</w:t>
      </w:r>
    </w:p>
    <w:p w14:paraId="1AFFA133" w14:textId="77777777" w:rsidR="005818F2" w:rsidRDefault="005818F2" w:rsidP="007108BB">
      <w:pPr>
        <w:ind w:firstLine="284"/>
        <w:jc w:val="both"/>
        <w:rPr>
          <w:rFonts w:ascii="Garamond" w:hAnsi="Garamond"/>
        </w:rPr>
      </w:pPr>
    </w:p>
    <w:p w14:paraId="128AE8CC" w14:textId="5F3CB85F" w:rsidR="00D05F5A" w:rsidRPr="007108BB" w:rsidRDefault="005818F2" w:rsidP="005818F2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Pr="007108BB">
        <w:rPr>
          <w:rFonts w:ascii="Garamond" w:hAnsi="Garamond"/>
        </w:rPr>
        <w:t>I:</w:t>
      </w:r>
    </w:p>
    <w:p w14:paraId="128AE8CD" w14:textId="77777777" w:rsidR="00D05F5A" w:rsidRPr="007108BB" w:rsidRDefault="00D05F5A" w:rsidP="007108BB">
      <w:pPr>
        <w:ind w:firstLine="284"/>
        <w:jc w:val="both"/>
        <w:rPr>
          <w:rFonts w:ascii="Garamond" w:hAnsi="Garamond"/>
        </w:rPr>
      </w:pPr>
    </w:p>
    <w:p w14:paraId="128AE8CE" w14:textId="0E06C9FC" w:rsidR="00D05F5A" w:rsidRPr="007108BB" w:rsidRDefault="00D05F5A" w:rsidP="007108BB">
      <w:pPr>
        <w:ind w:firstLine="284"/>
        <w:jc w:val="both"/>
        <w:rPr>
          <w:rFonts w:ascii="Garamond" w:hAnsi="Garamond"/>
        </w:rPr>
      </w:pPr>
      <w:r w:rsidRPr="007108BB">
        <w:rPr>
          <w:rFonts w:ascii="Garamond" w:hAnsi="Garamond"/>
        </w:rPr>
        <w:t xml:space="preserve">Emërimin e </w:t>
      </w:r>
      <w:proofErr w:type="spellStart"/>
      <w:r w:rsidRPr="007108BB">
        <w:rPr>
          <w:rFonts w:ascii="Garamond" w:hAnsi="Garamond"/>
        </w:rPr>
        <w:t>z</w:t>
      </w:r>
      <w:r w:rsidR="00A3515C" w:rsidRPr="007108BB">
        <w:rPr>
          <w:rFonts w:ascii="Garamond" w:hAnsi="Garamond"/>
        </w:rPr>
        <w:t>nj</w:t>
      </w:r>
      <w:proofErr w:type="spellEnd"/>
      <w:r w:rsidRPr="007108BB">
        <w:rPr>
          <w:rFonts w:ascii="Garamond" w:hAnsi="Garamond"/>
        </w:rPr>
        <w:t>. E</w:t>
      </w:r>
      <w:r w:rsidR="00A3515C" w:rsidRPr="007108BB">
        <w:rPr>
          <w:rFonts w:ascii="Garamond" w:hAnsi="Garamond"/>
        </w:rPr>
        <w:t>lona Kana</w:t>
      </w:r>
      <w:r w:rsidRPr="007108BB">
        <w:rPr>
          <w:rFonts w:ascii="Garamond" w:hAnsi="Garamond"/>
        </w:rPr>
        <w:t xml:space="preserve"> në detyrën e anëtarit </w:t>
      </w:r>
      <w:bookmarkStart w:id="0" w:name="_GoBack"/>
      <w:bookmarkEnd w:id="0"/>
      <w:r w:rsidRPr="007108BB">
        <w:rPr>
          <w:rFonts w:ascii="Garamond" w:hAnsi="Garamond"/>
        </w:rPr>
        <w:t xml:space="preserve">të Komisionit Kombëtar Rregullator të </w:t>
      </w:r>
      <w:r w:rsidR="002E0E36" w:rsidRPr="007108BB">
        <w:rPr>
          <w:rFonts w:ascii="Garamond" w:hAnsi="Garamond"/>
        </w:rPr>
        <w:t>S</w:t>
      </w:r>
      <w:r w:rsidR="005174EE" w:rsidRPr="007108BB">
        <w:rPr>
          <w:rFonts w:ascii="Garamond" w:hAnsi="Garamond"/>
        </w:rPr>
        <w:t xml:space="preserve">ektorit të </w:t>
      </w:r>
      <w:r w:rsidR="002E0E36" w:rsidRPr="007108BB">
        <w:rPr>
          <w:rFonts w:ascii="Garamond" w:hAnsi="Garamond"/>
        </w:rPr>
        <w:t>F</w:t>
      </w:r>
      <w:r w:rsidR="005174EE" w:rsidRPr="007108BB">
        <w:rPr>
          <w:rFonts w:ascii="Garamond" w:hAnsi="Garamond"/>
        </w:rPr>
        <w:t xml:space="preserve">urnizimit me </w:t>
      </w:r>
      <w:r w:rsidR="002E0E36" w:rsidRPr="007108BB">
        <w:rPr>
          <w:rFonts w:ascii="Garamond" w:hAnsi="Garamond"/>
        </w:rPr>
        <w:t>U</w:t>
      </w:r>
      <w:r w:rsidR="005174EE" w:rsidRPr="007108BB">
        <w:rPr>
          <w:rFonts w:ascii="Garamond" w:hAnsi="Garamond"/>
        </w:rPr>
        <w:t xml:space="preserve">jë dhe </w:t>
      </w:r>
      <w:r w:rsidR="002E0E36" w:rsidRPr="007108BB">
        <w:rPr>
          <w:rFonts w:ascii="Garamond" w:hAnsi="Garamond"/>
        </w:rPr>
        <w:t>L</w:t>
      </w:r>
      <w:r w:rsidR="005174EE" w:rsidRPr="007108BB">
        <w:rPr>
          <w:rFonts w:ascii="Garamond" w:hAnsi="Garamond"/>
        </w:rPr>
        <w:t xml:space="preserve">argimit e </w:t>
      </w:r>
      <w:r w:rsidR="002E0E36" w:rsidRPr="007108BB">
        <w:rPr>
          <w:rFonts w:ascii="Garamond" w:hAnsi="Garamond"/>
        </w:rPr>
        <w:t>P</w:t>
      </w:r>
      <w:r w:rsidR="005174EE" w:rsidRPr="007108BB">
        <w:rPr>
          <w:rFonts w:ascii="Garamond" w:hAnsi="Garamond"/>
        </w:rPr>
        <w:t xml:space="preserve">ërpunimit të </w:t>
      </w:r>
      <w:r w:rsidR="002E0E36" w:rsidRPr="007108BB">
        <w:rPr>
          <w:rFonts w:ascii="Garamond" w:hAnsi="Garamond"/>
        </w:rPr>
        <w:t>U</w:t>
      </w:r>
      <w:r w:rsidR="005174EE" w:rsidRPr="007108BB">
        <w:rPr>
          <w:rFonts w:ascii="Garamond" w:hAnsi="Garamond"/>
        </w:rPr>
        <w:t xml:space="preserve">jërave të </w:t>
      </w:r>
      <w:r w:rsidR="002E0E36" w:rsidRPr="007108BB">
        <w:rPr>
          <w:rFonts w:ascii="Garamond" w:hAnsi="Garamond"/>
        </w:rPr>
        <w:t>N</w:t>
      </w:r>
      <w:r w:rsidR="005174EE" w:rsidRPr="007108BB">
        <w:rPr>
          <w:rFonts w:ascii="Garamond" w:hAnsi="Garamond"/>
        </w:rPr>
        <w:t>dotura</w:t>
      </w:r>
      <w:r w:rsidR="0032751F" w:rsidRPr="007108BB">
        <w:rPr>
          <w:rFonts w:ascii="Garamond" w:hAnsi="Garamond"/>
        </w:rPr>
        <w:t xml:space="preserve">, për </w:t>
      </w:r>
      <w:r w:rsidR="005363E2" w:rsidRPr="007108BB">
        <w:rPr>
          <w:rFonts w:ascii="Garamond" w:hAnsi="Garamond"/>
        </w:rPr>
        <w:t>periudhën</w:t>
      </w:r>
      <w:r w:rsidR="00435EB5" w:rsidRPr="007108BB">
        <w:rPr>
          <w:rFonts w:ascii="Garamond" w:hAnsi="Garamond"/>
        </w:rPr>
        <w:t xml:space="preserve"> e </w:t>
      </w:r>
      <w:r w:rsidR="0032751F" w:rsidRPr="007108BB">
        <w:rPr>
          <w:rFonts w:ascii="Garamond" w:hAnsi="Garamond"/>
        </w:rPr>
        <w:t>mbetur të mandatit, sipas përcaktimit të shkronjës “d”, të pikës 3, të nenit 4, të ligjit nr.</w:t>
      </w:r>
      <w:r w:rsidR="002C32B4">
        <w:rPr>
          <w:rFonts w:ascii="Garamond" w:hAnsi="Garamond"/>
        </w:rPr>
        <w:t xml:space="preserve"> </w:t>
      </w:r>
      <w:r w:rsidR="0032751F" w:rsidRPr="007108BB">
        <w:rPr>
          <w:rFonts w:ascii="Garamond" w:hAnsi="Garamond"/>
        </w:rPr>
        <w:t>8102, datë 28.3.1996, “Për kuadrin rregullator të sektorit të furnizimit me ujë dhe largimit e përpunimit të ujërave të ndotura”, të ndryshuar.</w:t>
      </w:r>
    </w:p>
    <w:p w14:paraId="128AE8D0" w14:textId="77777777" w:rsidR="00D05F5A" w:rsidRPr="007108BB" w:rsidRDefault="00D05F5A" w:rsidP="007108BB">
      <w:pPr>
        <w:ind w:firstLine="284"/>
        <w:jc w:val="both"/>
        <w:rPr>
          <w:rFonts w:ascii="Garamond" w:hAnsi="Garamond"/>
        </w:rPr>
      </w:pPr>
      <w:r w:rsidRPr="007108BB">
        <w:rPr>
          <w:rFonts w:ascii="Garamond" w:hAnsi="Garamond"/>
        </w:rPr>
        <w:t>Ky vendim hyn në fuqi menjëherë</w:t>
      </w:r>
      <w:r w:rsidR="005363E2" w:rsidRPr="007108BB">
        <w:rPr>
          <w:rFonts w:ascii="Garamond" w:hAnsi="Garamond"/>
        </w:rPr>
        <w:t>.</w:t>
      </w:r>
    </w:p>
    <w:p w14:paraId="128AE8D1" w14:textId="77777777" w:rsidR="00D05F5A" w:rsidRPr="007108BB" w:rsidRDefault="00D05F5A" w:rsidP="007108BB">
      <w:pPr>
        <w:ind w:firstLine="284"/>
        <w:jc w:val="both"/>
        <w:rPr>
          <w:rFonts w:ascii="Garamond" w:hAnsi="Garamond"/>
        </w:rPr>
      </w:pPr>
    </w:p>
    <w:p w14:paraId="128AE8D3" w14:textId="74BD7B42" w:rsidR="00D05F5A" w:rsidRPr="007108BB" w:rsidRDefault="005818F2" w:rsidP="005818F2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2C32B4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128AE8D6" w14:textId="798408C5" w:rsidR="00D05F5A" w:rsidRPr="005818F2" w:rsidRDefault="005818F2" w:rsidP="005818F2">
      <w:pPr>
        <w:ind w:firstLine="284"/>
        <w:jc w:val="right"/>
        <w:rPr>
          <w:rFonts w:ascii="Garamond" w:hAnsi="Garamond"/>
          <w:b/>
        </w:rPr>
      </w:pPr>
      <w:r w:rsidRPr="005818F2">
        <w:rPr>
          <w:rFonts w:ascii="Garamond" w:hAnsi="Garamond"/>
          <w:b/>
        </w:rPr>
        <w:t>Edi Rama</w:t>
      </w:r>
    </w:p>
    <w:p w14:paraId="128AE8D7" w14:textId="77777777" w:rsidR="00D05F5A" w:rsidRPr="007108BB" w:rsidRDefault="00D05F5A" w:rsidP="007108BB">
      <w:pPr>
        <w:ind w:firstLine="284"/>
        <w:jc w:val="both"/>
        <w:rPr>
          <w:rFonts w:ascii="Garamond" w:hAnsi="Garamond"/>
        </w:rPr>
      </w:pPr>
    </w:p>
    <w:sectPr w:rsidR="00D05F5A" w:rsidRPr="007108BB" w:rsidSect="00431CBC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BA4"/>
    <w:rsid w:val="00051BFB"/>
    <w:rsid w:val="000676CF"/>
    <w:rsid w:val="001030AC"/>
    <w:rsid w:val="001410FF"/>
    <w:rsid w:val="001B3654"/>
    <w:rsid w:val="001B7D77"/>
    <w:rsid w:val="002B6BA4"/>
    <w:rsid w:val="002C32B4"/>
    <w:rsid w:val="002C3C96"/>
    <w:rsid w:val="002D52FA"/>
    <w:rsid w:val="002E0E36"/>
    <w:rsid w:val="0032751F"/>
    <w:rsid w:val="00334312"/>
    <w:rsid w:val="003A281C"/>
    <w:rsid w:val="00404341"/>
    <w:rsid w:val="004275B1"/>
    <w:rsid w:val="00431CBC"/>
    <w:rsid w:val="00435EB5"/>
    <w:rsid w:val="00506582"/>
    <w:rsid w:val="005174EE"/>
    <w:rsid w:val="005363E2"/>
    <w:rsid w:val="005818F2"/>
    <w:rsid w:val="005B7869"/>
    <w:rsid w:val="00633A17"/>
    <w:rsid w:val="00680DB0"/>
    <w:rsid w:val="00690249"/>
    <w:rsid w:val="006B1BF6"/>
    <w:rsid w:val="007108BB"/>
    <w:rsid w:val="00784C77"/>
    <w:rsid w:val="008C2226"/>
    <w:rsid w:val="008F6F33"/>
    <w:rsid w:val="009E7E84"/>
    <w:rsid w:val="00A238D8"/>
    <w:rsid w:val="00A3515C"/>
    <w:rsid w:val="00B90D13"/>
    <w:rsid w:val="00C730E5"/>
    <w:rsid w:val="00CA65B2"/>
    <w:rsid w:val="00CF4956"/>
    <w:rsid w:val="00D05F5A"/>
    <w:rsid w:val="00D33982"/>
    <w:rsid w:val="00D403D1"/>
    <w:rsid w:val="00DF2FD7"/>
    <w:rsid w:val="00F42C9E"/>
    <w:rsid w:val="00F7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AE8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D05F5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9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956"/>
    <w:rPr>
      <w:rFonts w:ascii="Segoe UI" w:eastAsia="Times New Roman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D05F5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9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956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753CF8340F40FAB13A3221BBA11B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</Nr_x002e__x0020_akti>
    <Data_x0020_e_x0020_Krijimit xmlns="0e656187-b300-4fb0-8bf4-3a50f872073c">2020-02-14T12:50:32Z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2020-02-13T23:00:00Z</Date_x0020_protokolli>
    <Titulli xmlns="0e656187-b300-4fb0-8bf4-3a50f872073c">Për emërimin në detyrë të një anëtari të Komisionit Kombëtar Rregullator të sektorit të furnizimit me ujë dhe largimit e përpunimit të ujërave të ndotura</Titulli>
    <Modifikuesi xmlns="0e656187-b300-4fb0-8bf4-3a50f872073c">gladiola.cicako</Modifikuesi>
    <Nr_x002e__x0020_prot_x0020_QBZ xmlns="0e656187-b300-4fb0-8bf4-3a50f872073c">261</Nr_x002e__x0020_prot_x0020_QBZ>
    <Data_x0020_e_x0020_Modifikimit xmlns="0e656187-b300-4fb0-8bf4-3a50f872073c">2020-02-17T08:16:54Z</Data_x0020_e_x0020_Modifikimit>
    <Dekretuar xmlns="0e656187-b300-4fb0-8bf4-3a50f872073c">false</Dekretuar>
    <Data xmlns="0e656187-b300-4fb0-8bf4-3a50f872073c">2020-02-12T23:00:00Z</Data>
    <Nr_x002e__x0020_protokolli_x0020_i_x0020_aktit xmlns="0e656187-b300-4fb0-8bf4-3a50f872073c">976/1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753CF8340F40FAB13A3221BBA11B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C10E2-4E3F-4DA8-83D5-35600D1A05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2C3D0A8-4EBD-47AA-AAB0-6D283F4A4036}">
  <ds:schemaRefs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F897B2F-36F4-4ED1-BBD8-8B81A6EDD8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286C8C-B667-4AA2-8837-6340E46C5D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6AAFB8E-1FBF-4FDD-8EFC-265BC323F61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3129F0B-F932-4C7F-B598-57D98B0DA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në detyrë të një anëtari të Komisionit Kombëtar Rregullator të sektorit të furnizimit me ujë dhe largimit e përpunimit të ujërave të ndotura</vt:lpstr>
    </vt:vector>
  </TitlesOfParts>
  <Company>Hewlett-Packard Company</Company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në detyrë të një anëtari të Komisionit Kombëtar Rregullator të sektorit të furnizimit me ujë dhe largimit e përpunimit të ujërave të ndotura</dc:title>
  <dc:creator>Marbona Cuka</dc:creator>
  <cp:lastModifiedBy>Fjora Cahani</cp:lastModifiedBy>
  <cp:revision>6</cp:revision>
  <cp:lastPrinted>2020-02-13T11:22:00Z</cp:lastPrinted>
  <dcterms:created xsi:type="dcterms:W3CDTF">2020-02-14T12:38:00Z</dcterms:created>
  <dcterms:modified xsi:type="dcterms:W3CDTF">2020-02-17T08:53:00Z</dcterms:modified>
</cp:coreProperties>
</file>