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3747E0" w14:textId="0CB96E85" w:rsidR="00F36F56" w:rsidRPr="0050135C" w:rsidRDefault="0050135C" w:rsidP="0050135C">
      <w:pPr>
        <w:ind w:firstLine="284"/>
        <w:jc w:val="center"/>
        <w:rPr>
          <w:rFonts w:ascii="Garamond" w:hAnsi="Garamond"/>
          <w:b/>
        </w:rPr>
      </w:pPr>
      <w:r w:rsidRPr="0050135C">
        <w:rPr>
          <w:rFonts w:ascii="Garamond" w:hAnsi="Garamond"/>
          <w:b/>
        </w:rPr>
        <w:t>VENDI</w:t>
      </w:r>
      <w:r w:rsidR="00F36F56" w:rsidRPr="0050135C">
        <w:rPr>
          <w:rFonts w:ascii="Garamond" w:hAnsi="Garamond"/>
          <w:b/>
        </w:rPr>
        <w:t>M</w:t>
      </w:r>
    </w:p>
    <w:p w14:paraId="3B3747E3" w14:textId="323FBDDA" w:rsidR="00F36F56" w:rsidRPr="0050135C" w:rsidRDefault="00F36F56" w:rsidP="0050135C">
      <w:pPr>
        <w:ind w:firstLine="284"/>
        <w:jc w:val="center"/>
        <w:rPr>
          <w:rFonts w:ascii="Garamond" w:hAnsi="Garamond"/>
          <w:b/>
        </w:rPr>
      </w:pPr>
      <w:r w:rsidRPr="0050135C">
        <w:rPr>
          <w:rFonts w:ascii="Garamond" w:hAnsi="Garamond"/>
          <w:b/>
        </w:rPr>
        <w:t>Nr.</w:t>
      </w:r>
      <w:r w:rsidR="00551522">
        <w:rPr>
          <w:rFonts w:ascii="Garamond" w:hAnsi="Garamond"/>
          <w:b/>
        </w:rPr>
        <w:t xml:space="preserve"> </w:t>
      </w:r>
      <w:r w:rsidR="00464E71" w:rsidRPr="0050135C">
        <w:rPr>
          <w:rFonts w:ascii="Garamond" w:hAnsi="Garamond"/>
          <w:b/>
        </w:rPr>
        <w:t>202</w:t>
      </w:r>
      <w:r w:rsidRPr="0050135C">
        <w:rPr>
          <w:rFonts w:ascii="Garamond" w:hAnsi="Garamond"/>
          <w:b/>
        </w:rPr>
        <w:t xml:space="preserve">, datë </w:t>
      </w:r>
      <w:r w:rsidR="00464E71" w:rsidRPr="0050135C">
        <w:rPr>
          <w:rFonts w:ascii="Garamond" w:hAnsi="Garamond"/>
          <w:b/>
        </w:rPr>
        <w:t>5.3.2020</w:t>
      </w:r>
    </w:p>
    <w:p w14:paraId="3B3747E4" w14:textId="77777777" w:rsidR="00CD4247" w:rsidRPr="0050135C" w:rsidRDefault="00CD4247" w:rsidP="0050135C">
      <w:pPr>
        <w:ind w:firstLine="284"/>
        <w:jc w:val="center"/>
        <w:rPr>
          <w:rFonts w:ascii="Garamond" w:hAnsi="Garamond"/>
          <w:b/>
        </w:rPr>
      </w:pPr>
    </w:p>
    <w:p w14:paraId="5FE817AA" w14:textId="41B00FDA" w:rsidR="004D2B6B" w:rsidRDefault="004D2B6B" w:rsidP="0050135C">
      <w:pPr>
        <w:ind w:firstLine="284"/>
        <w:jc w:val="center"/>
        <w:rPr>
          <w:rFonts w:ascii="Garamond" w:hAnsi="Garamond"/>
          <w:b/>
        </w:rPr>
      </w:pPr>
      <w:r w:rsidRPr="004D2B6B">
        <w:rPr>
          <w:rFonts w:ascii="Garamond" w:hAnsi="Garamond"/>
          <w:b/>
        </w:rPr>
        <w:t>PËR PËRDORIMIN E FONDIT TË RINDËRTIMIT, PËR FINANCIMIN E RINDËRTIMIT TË BANESAVE INDIVIDUALE, NDËRTIMIN DHE  RIKONSTRUKSIONIN E INFRASTRUKTURËS PUBLIKE</w:t>
      </w:r>
      <w:r>
        <w:rPr>
          <w:rFonts w:ascii="Garamond" w:hAnsi="Garamond"/>
          <w:b/>
        </w:rPr>
        <w:t>,</w:t>
      </w:r>
      <w:r w:rsidRPr="004D2B6B">
        <w:rPr>
          <w:rFonts w:ascii="Garamond" w:hAnsi="Garamond"/>
          <w:b/>
        </w:rPr>
        <w:t xml:space="preserve"> SI DHE ÇDO NDËRHYRJE TJETËR NË  FUNKSION TË RINDËRTIMIT TË KËTYRE BANESAVE </w:t>
      </w:r>
    </w:p>
    <w:p w14:paraId="4C9BCD94" w14:textId="226B4A9C" w:rsidR="00BE7E95" w:rsidRPr="00D81E00" w:rsidRDefault="0039075D" w:rsidP="00D81E00">
      <w:pPr>
        <w:jc w:val="center"/>
        <w:rPr>
          <w:rFonts w:ascii="Garamond" w:hAnsi="Garamond"/>
          <w:b/>
        </w:rPr>
      </w:pPr>
      <w:r w:rsidRPr="0039075D">
        <w:rPr>
          <w:rFonts w:ascii="Garamond" w:hAnsi="Garamond"/>
          <w:i/>
        </w:rPr>
        <w:t>(N</w:t>
      </w:r>
      <w:r w:rsidR="00BE7E95" w:rsidRPr="0039075D">
        <w:rPr>
          <w:rFonts w:ascii="Garamond" w:hAnsi="Garamond"/>
          <w:i/>
        </w:rPr>
        <w:t>dryshuar me vendimin nr.306, datë 15.4.2020</w:t>
      </w:r>
      <w:r w:rsidR="004D2B6B" w:rsidRPr="0039075D">
        <w:rPr>
          <w:rFonts w:ascii="Garamond" w:hAnsi="Garamond"/>
          <w:i/>
        </w:rPr>
        <w:t xml:space="preserve"> dhe</w:t>
      </w:r>
      <w:r w:rsidR="004D2B6B" w:rsidRPr="0039075D">
        <w:rPr>
          <w:i/>
        </w:rPr>
        <w:t xml:space="preserve"> </w:t>
      </w:r>
      <w:r w:rsidR="004D2B6B" w:rsidRPr="0039075D">
        <w:rPr>
          <w:rFonts w:ascii="Garamond" w:hAnsi="Garamond"/>
          <w:i/>
        </w:rPr>
        <w:t>nr.336, datë 23.4.2020</w:t>
      </w:r>
      <w:r w:rsidR="00991B26" w:rsidRPr="0039075D">
        <w:rPr>
          <w:rFonts w:ascii="Garamond" w:hAnsi="Garamond"/>
          <w:i/>
        </w:rPr>
        <w:t>, nr. 374, datë 6.5.2020</w:t>
      </w:r>
      <w:r w:rsidRPr="0039075D">
        <w:rPr>
          <w:rFonts w:ascii="Garamond" w:hAnsi="Garamond"/>
          <w:i/>
        </w:rPr>
        <w:t>, nr. 643, datë 3.8.2020</w:t>
      </w:r>
      <w:r w:rsidR="00137099">
        <w:rPr>
          <w:rFonts w:ascii="Garamond" w:hAnsi="Garamond"/>
          <w:i/>
        </w:rPr>
        <w:t>, n</w:t>
      </w:r>
      <w:r w:rsidR="00137099" w:rsidRPr="00137099">
        <w:rPr>
          <w:rFonts w:ascii="Garamond" w:hAnsi="Garamond"/>
          <w:i/>
        </w:rPr>
        <w:t>r. 759, datë 23.9.2020</w:t>
      </w:r>
      <w:r w:rsidR="00D81E00">
        <w:rPr>
          <w:rFonts w:ascii="Garamond" w:hAnsi="Garamond"/>
          <w:i/>
        </w:rPr>
        <w:t>;</w:t>
      </w:r>
      <w:r w:rsidR="00D81E00" w:rsidRPr="00D81E00">
        <w:rPr>
          <w:rFonts w:ascii="Garamond" w:hAnsi="Garamond"/>
          <w:b/>
        </w:rPr>
        <w:t xml:space="preserve"> </w:t>
      </w:r>
      <w:r w:rsidR="00D81E00" w:rsidRPr="00D81E00">
        <w:rPr>
          <w:rFonts w:ascii="Garamond" w:hAnsi="Garamond"/>
          <w:i/>
        </w:rPr>
        <w:t xml:space="preserve">nr. </w:t>
      </w:r>
      <w:r w:rsidR="00D81E00" w:rsidRPr="00D81E00">
        <w:rPr>
          <w:rFonts w:ascii="Garamond" w:hAnsi="Garamond"/>
          <w:i/>
        </w:rPr>
        <w:t>1101, datë 16.12.2020</w:t>
      </w:r>
      <w:r w:rsidR="00D81E00" w:rsidRPr="00D81E00">
        <w:rPr>
          <w:rFonts w:ascii="Garamond" w:hAnsi="Garamond"/>
          <w:i/>
        </w:rPr>
        <w:t>, n</w:t>
      </w:r>
      <w:r w:rsidR="00D81E00" w:rsidRPr="00D81E00">
        <w:rPr>
          <w:rFonts w:ascii="Garamond" w:hAnsi="Garamond"/>
          <w:i/>
        </w:rPr>
        <w:t>r. 1132, datë 24.12.2020</w:t>
      </w:r>
      <w:r w:rsidR="00BE7E95" w:rsidRPr="00D81E00">
        <w:rPr>
          <w:rFonts w:ascii="Garamond" w:hAnsi="Garamond"/>
          <w:i/>
        </w:rPr>
        <w:t>)</w:t>
      </w:r>
    </w:p>
    <w:p w14:paraId="091A1313" w14:textId="77777777" w:rsidR="00D81E00" w:rsidRDefault="00D81E00" w:rsidP="0039075D">
      <w:pPr>
        <w:jc w:val="right"/>
        <w:rPr>
          <w:rFonts w:ascii="Garamond" w:hAnsi="Garamond"/>
          <w:i/>
        </w:rPr>
      </w:pPr>
    </w:p>
    <w:p w14:paraId="0EB4BC67" w14:textId="6E5FA89C" w:rsidR="0039075D" w:rsidRPr="0039075D" w:rsidRDefault="0039075D" w:rsidP="0039075D">
      <w:pPr>
        <w:jc w:val="right"/>
        <w:rPr>
          <w:rFonts w:ascii="Garamond" w:hAnsi="Garamond"/>
          <w:i/>
        </w:rPr>
      </w:pPr>
      <w:r w:rsidRPr="0039075D">
        <w:rPr>
          <w:rFonts w:ascii="Garamond" w:hAnsi="Garamond"/>
          <w:i/>
        </w:rPr>
        <w:t>(</w:t>
      </w:r>
      <w:r w:rsidR="00D81E00">
        <w:rPr>
          <w:rFonts w:ascii="Garamond" w:hAnsi="Garamond"/>
          <w:i/>
        </w:rPr>
        <w:t xml:space="preserve">I </w:t>
      </w:r>
      <w:r w:rsidRPr="0039075D">
        <w:rPr>
          <w:rFonts w:ascii="Garamond" w:hAnsi="Garamond"/>
          <w:i/>
        </w:rPr>
        <w:t>përditësuar)</w:t>
      </w:r>
    </w:p>
    <w:p w14:paraId="26DE3CD3" w14:textId="77777777" w:rsidR="0039075D" w:rsidRDefault="0039075D" w:rsidP="004D2B6B">
      <w:pPr>
        <w:ind w:firstLine="284"/>
        <w:jc w:val="both"/>
        <w:rPr>
          <w:rFonts w:ascii="Garamond" w:hAnsi="Garamond"/>
        </w:rPr>
      </w:pPr>
    </w:p>
    <w:p w14:paraId="3B3747EC" w14:textId="328C0BDE" w:rsidR="0032014A" w:rsidRPr="0050135C" w:rsidRDefault="0032014A" w:rsidP="004D2B6B">
      <w:pPr>
        <w:ind w:firstLine="284"/>
        <w:jc w:val="both"/>
        <w:rPr>
          <w:rFonts w:ascii="Garamond" w:hAnsi="Garamond"/>
        </w:rPr>
      </w:pPr>
      <w:r w:rsidRPr="0050135C">
        <w:rPr>
          <w:rFonts w:ascii="Garamond" w:hAnsi="Garamond"/>
        </w:rPr>
        <w:t xml:space="preserve">Në mbështetje të nenit 100 të </w:t>
      </w:r>
      <w:r w:rsidR="0077116C" w:rsidRPr="0050135C">
        <w:rPr>
          <w:rFonts w:ascii="Garamond" w:hAnsi="Garamond"/>
        </w:rPr>
        <w:t xml:space="preserve">Kushtetutës, të </w:t>
      </w:r>
      <w:r w:rsidR="005D2474" w:rsidRPr="0050135C">
        <w:rPr>
          <w:rFonts w:ascii="Garamond" w:hAnsi="Garamond"/>
        </w:rPr>
        <w:t>n</w:t>
      </w:r>
      <w:r w:rsidR="002B72D8" w:rsidRPr="0050135C">
        <w:rPr>
          <w:rFonts w:ascii="Garamond" w:hAnsi="Garamond"/>
        </w:rPr>
        <w:t>ë</w:t>
      </w:r>
      <w:r w:rsidR="005D2474" w:rsidRPr="0050135C">
        <w:rPr>
          <w:rFonts w:ascii="Garamond" w:hAnsi="Garamond"/>
        </w:rPr>
        <w:t>nndarjes “</w:t>
      </w:r>
      <w:r w:rsidR="005D219A" w:rsidRPr="0050135C">
        <w:rPr>
          <w:rFonts w:ascii="Garamond" w:hAnsi="Garamond"/>
        </w:rPr>
        <w:t>i</w:t>
      </w:r>
      <w:r w:rsidR="005D2474" w:rsidRPr="0050135C">
        <w:rPr>
          <w:rFonts w:ascii="Garamond" w:hAnsi="Garamond"/>
        </w:rPr>
        <w:t>”</w:t>
      </w:r>
      <w:r w:rsidRPr="0050135C">
        <w:rPr>
          <w:rFonts w:ascii="Garamond" w:hAnsi="Garamond"/>
        </w:rPr>
        <w:t xml:space="preserve">, të shkronjës </w:t>
      </w:r>
      <w:r w:rsidR="005D2474" w:rsidRPr="0050135C">
        <w:rPr>
          <w:rFonts w:ascii="Garamond" w:hAnsi="Garamond"/>
        </w:rPr>
        <w:t>“</w:t>
      </w:r>
      <w:r w:rsidRPr="0050135C">
        <w:rPr>
          <w:rFonts w:ascii="Garamond" w:hAnsi="Garamond"/>
        </w:rPr>
        <w:t>b</w:t>
      </w:r>
      <w:r w:rsidR="005D2474" w:rsidRPr="0050135C">
        <w:rPr>
          <w:rFonts w:ascii="Garamond" w:hAnsi="Garamond"/>
        </w:rPr>
        <w:t>”</w:t>
      </w:r>
      <w:r w:rsidRPr="0050135C">
        <w:rPr>
          <w:rFonts w:ascii="Garamond" w:hAnsi="Garamond"/>
        </w:rPr>
        <w:t xml:space="preserve">, të nenit </w:t>
      </w:r>
      <w:r w:rsidR="007F7A97" w:rsidRPr="0050135C">
        <w:rPr>
          <w:rFonts w:ascii="Garamond" w:hAnsi="Garamond"/>
        </w:rPr>
        <w:t>13</w:t>
      </w:r>
      <w:r w:rsidR="00EE6B5D" w:rsidRPr="0050135C">
        <w:rPr>
          <w:rFonts w:ascii="Garamond" w:hAnsi="Garamond"/>
        </w:rPr>
        <w:t>,</w:t>
      </w:r>
      <w:r w:rsidR="007F7A97" w:rsidRPr="0050135C">
        <w:rPr>
          <w:rFonts w:ascii="Garamond" w:hAnsi="Garamond"/>
        </w:rPr>
        <w:t xml:space="preserve"> dhe</w:t>
      </w:r>
      <w:r w:rsidR="0077116C" w:rsidRPr="0050135C">
        <w:rPr>
          <w:rFonts w:ascii="Garamond" w:hAnsi="Garamond"/>
        </w:rPr>
        <w:t xml:space="preserve"> t</w:t>
      </w:r>
      <w:r w:rsidR="008A02E4" w:rsidRPr="0050135C">
        <w:rPr>
          <w:rFonts w:ascii="Garamond" w:hAnsi="Garamond"/>
        </w:rPr>
        <w:t>ë</w:t>
      </w:r>
      <w:r w:rsidR="005D219A" w:rsidRPr="0050135C">
        <w:rPr>
          <w:rFonts w:ascii="Garamond" w:hAnsi="Garamond"/>
        </w:rPr>
        <w:t xml:space="preserve"> nenit 36</w:t>
      </w:r>
      <w:r w:rsidR="005D2474" w:rsidRPr="0050135C">
        <w:rPr>
          <w:rFonts w:ascii="Garamond" w:hAnsi="Garamond"/>
        </w:rPr>
        <w:t>,</w:t>
      </w:r>
      <w:r w:rsidR="0077116C" w:rsidRPr="0050135C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të aktit normativ nr.</w:t>
      </w:r>
      <w:r w:rsidR="00551522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551522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97/2019</w:t>
      </w:r>
      <w:r w:rsidR="004F1DF0" w:rsidRPr="0050135C">
        <w:rPr>
          <w:rFonts w:ascii="Garamond" w:hAnsi="Garamond"/>
        </w:rPr>
        <w:t>, t</w:t>
      </w:r>
      <w:r w:rsidR="00E36D96" w:rsidRPr="0050135C">
        <w:rPr>
          <w:rFonts w:ascii="Garamond" w:hAnsi="Garamond"/>
        </w:rPr>
        <w:t>ë</w:t>
      </w:r>
      <w:r w:rsidR="004F1DF0" w:rsidRPr="0050135C">
        <w:rPr>
          <w:rFonts w:ascii="Garamond" w:hAnsi="Garamond"/>
        </w:rPr>
        <w:t xml:space="preserve"> ligjit nr</w:t>
      </w:r>
      <w:r w:rsidR="005D2474" w:rsidRPr="0050135C">
        <w:rPr>
          <w:rFonts w:ascii="Garamond" w:hAnsi="Garamond"/>
        </w:rPr>
        <w:t>.</w:t>
      </w:r>
      <w:r w:rsidR="00551522">
        <w:rPr>
          <w:rFonts w:ascii="Garamond" w:hAnsi="Garamond"/>
        </w:rPr>
        <w:t xml:space="preserve"> </w:t>
      </w:r>
      <w:r w:rsidR="005D2474" w:rsidRPr="0050135C">
        <w:rPr>
          <w:rFonts w:ascii="Garamond" w:hAnsi="Garamond"/>
        </w:rPr>
        <w:t>9936, datë 26.</w:t>
      </w:r>
      <w:r w:rsidR="004F1DF0" w:rsidRPr="0050135C">
        <w:rPr>
          <w:rFonts w:ascii="Garamond" w:hAnsi="Garamond"/>
        </w:rPr>
        <w:t>6.2008</w:t>
      </w:r>
      <w:r w:rsidR="005D2474" w:rsidRPr="0050135C">
        <w:rPr>
          <w:rFonts w:ascii="Garamond" w:hAnsi="Garamond"/>
        </w:rPr>
        <w:t xml:space="preserve">, “Për menaxhimin </w:t>
      </w:r>
      <w:r w:rsidR="004F1DF0" w:rsidRPr="0050135C">
        <w:rPr>
          <w:rFonts w:ascii="Garamond" w:hAnsi="Garamond"/>
        </w:rPr>
        <w:t>buxhetor në Republikën e Shqipërisë”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të ndryshuar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dhe </w:t>
      </w:r>
      <w:r w:rsidR="005D2474" w:rsidRPr="0050135C">
        <w:rPr>
          <w:rFonts w:ascii="Garamond" w:hAnsi="Garamond"/>
        </w:rPr>
        <w:t>t</w:t>
      </w:r>
      <w:r w:rsidR="002B72D8" w:rsidRPr="0050135C">
        <w:rPr>
          <w:rFonts w:ascii="Garamond" w:hAnsi="Garamond"/>
        </w:rPr>
        <w:t>ë</w:t>
      </w:r>
      <w:r w:rsidR="005D2474" w:rsidRPr="0050135C">
        <w:rPr>
          <w:rFonts w:ascii="Garamond" w:hAnsi="Garamond"/>
        </w:rPr>
        <w:t xml:space="preserve"> ligjit</w:t>
      </w:r>
      <w:r w:rsidR="004F1DF0" w:rsidRPr="0050135C">
        <w:rPr>
          <w:rFonts w:ascii="Garamond" w:hAnsi="Garamond"/>
        </w:rPr>
        <w:t xml:space="preserve"> nr</w:t>
      </w:r>
      <w:r w:rsidR="005D2474" w:rsidRPr="0050135C">
        <w:rPr>
          <w:rFonts w:ascii="Garamond" w:hAnsi="Garamond"/>
        </w:rPr>
        <w:t>.</w:t>
      </w:r>
      <w:r w:rsidR="00551522">
        <w:rPr>
          <w:rFonts w:ascii="Garamond" w:hAnsi="Garamond"/>
        </w:rPr>
        <w:t xml:space="preserve"> </w:t>
      </w:r>
      <w:r w:rsidR="004F1DF0" w:rsidRPr="0050135C">
        <w:rPr>
          <w:rFonts w:ascii="Garamond" w:hAnsi="Garamond"/>
        </w:rPr>
        <w:t>88/2019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“Për buxhetin e vitit 2020”</w:t>
      </w:r>
      <w:r w:rsidR="00911A4C" w:rsidRPr="0050135C">
        <w:rPr>
          <w:rFonts w:ascii="Garamond" w:hAnsi="Garamond"/>
        </w:rPr>
        <w:t xml:space="preserve">, </w:t>
      </w:r>
      <w:r w:rsidRPr="0050135C">
        <w:rPr>
          <w:rFonts w:ascii="Garamond" w:hAnsi="Garamond"/>
        </w:rPr>
        <w:t xml:space="preserve">me propozimin e ministrit të Shtetit për Rindërtimin, Këshilli i Ministrave </w:t>
      </w:r>
    </w:p>
    <w:p w14:paraId="3B3747EE" w14:textId="12BAD16C" w:rsidR="0032014A" w:rsidRPr="0050135C" w:rsidRDefault="0050135C" w:rsidP="0069435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50135C">
        <w:rPr>
          <w:rFonts w:ascii="Garamond" w:hAnsi="Garamond"/>
        </w:rPr>
        <w:t>I:</w:t>
      </w:r>
    </w:p>
    <w:p w14:paraId="3B3747EF" w14:textId="77777777" w:rsidR="00911A4C" w:rsidRPr="0050135C" w:rsidRDefault="00911A4C" w:rsidP="0050135C">
      <w:pPr>
        <w:ind w:firstLine="284"/>
        <w:jc w:val="both"/>
        <w:rPr>
          <w:rFonts w:ascii="Garamond" w:hAnsi="Garamond"/>
        </w:rPr>
      </w:pPr>
    </w:p>
    <w:p w14:paraId="42C2912D" w14:textId="77777777" w:rsidR="00991B26" w:rsidRPr="00991B26" w:rsidRDefault="00991B26" w:rsidP="00991B26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 xml:space="preserve">1. Përdorimin e fondit të rindërtimit, në masën 8 606 191 662 (tetë miliardë e gjashtëqind e gjashtë milionë e njëqind e nëntëdhjetë e një mijë e gjashtëqind e gjashtëdhjetë e dy) lekë pa TVSH, për financimin e rindërtimit të banesave individuale dhe ndërtimin e rikonstruksionin e infrastrukturës publike si dhe çdo ndërhyrje tjetër në funksion të rindërtimit të këtyre banesave. </w:t>
      </w:r>
    </w:p>
    <w:p w14:paraId="4E926080" w14:textId="77777777" w:rsidR="00991B26" w:rsidRPr="00991B26" w:rsidRDefault="00991B26" w:rsidP="00991B26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>2. Fondi i përcaktuar në pikën 1, të këtij vendimi, t’u kalojë njësive zbatuese, sipas detajimit të mëposhtëm:</w:t>
      </w:r>
    </w:p>
    <w:p w14:paraId="608CE976" w14:textId="77777777" w:rsidR="00991B26" w:rsidRPr="00991B26" w:rsidRDefault="00991B26" w:rsidP="00991B26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>a) Fondit Shqiptar të Zhvillimit në masën 6 465 467 211 (gjashtë miliardë e katërqind e gjashtëdhjetë e pesë milionë e katërqind e gjashtëdhjetë e shtatë mijë e dyqind e njëmbëdhjetë) lekë pa TVSH, për financimin e rindërtimit të banesave individuale, brenda dhe jashtë zonave të reja për zhvillim, ndërtimin dhe rikonstruksionin e infrastrukturës publike si dhe çdo ndërhyrje tjetër në funksion të rindërtimit të banesave individuale, jashtë zonave të reja për zhvillim.</w:t>
      </w:r>
    </w:p>
    <w:p w14:paraId="43536DD0" w14:textId="77777777" w:rsidR="00991B26" w:rsidRDefault="00991B26" w:rsidP="00991B26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>b) Bashkisë Tiranë i transferohet fondi në masën 2 140 724 451  (dy miliardë e njëqind e dyzet milionë e shtatëqind e njëzet e katër mijë e katërqind e pesëdhjetë e një) lekë pa TVSH, në formën e transfertës së pakushtëzuar, për financimin e rindërtimit të banesave individuale, brenda dhe jashtë zonave të reja për zhvillim, ndërtimin dhe rikonstruksionin e infrastrukturës publike si dhe çdo ndërhyrje tjetër në funksion të rindërtimit të banesave individuale, jashtë zonave të reja për zhvillim.</w:t>
      </w:r>
    </w:p>
    <w:p w14:paraId="60F03EBB" w14:textId="77777777" w:rsidR="00D81E00" w:rsidRPr="00D81E00" w:rsidRDefault="00D81E00" w:rsidP="00D81E00">
      <w:pPr>
        <w:ind w:firstLine="284"/>
        <w:jc w:val="both"/>
        <w:rPr>
          <w:rFonts w:ascii="Garamond" w:hAnsi="Garamond"/>
          <w:i/>
        </w:rPr>
      </w:pPr>
      <w:r w:rsidRPr="00D81E00">
        <w:rPr>
          <w:rFonts w:ascii="Garamond" w:hAnsi="Garamond"/>
          <w:i/>
        </w:rPr>
        <w:t>2.1 Fondi që do të përdoret, i miratuar në buxhetin e vitit 2020, do të jetë 3 757 881 137 (tre miliardë e shtatëqind e pesëdhjetë e shtatë milionë e tetëqind e tetëdhjetë e një mijë e njëqind e tridhjetë e shtatë) lekë pa TVSH, nga i cili:</w:t>
      </w:r>
    </w:p>
    <w:p w14:paraId="7BA3707C" w14:textId="77777777" w:rsidR="00D81E00" w:rsidRPr="00D81E00" w:rsidRDefault="00D81E00" w:rsidP="00D81E00">
      <w:pPr>
        <w:ind w:firstLine="284"/>
        <w:jc w:val="both"/>
        <w:rPr>
          <w:rFonts w:ascii="Garamond" w:hAnsi="Garamond"/>
          <w:i/>
        </w:rPr>
      </w:pPr>
      <w:r w:rsidRPr="00D81E00">
        <w:rPr>
          <w:rFonts w:ascii="Garamond" w:hAnsi="Garamond"/>
          <w:i/>
        </w:rPr>
        <w:t>a) Fondit Shqiptar të Zhvillimit, në buxhetin e miratuar për vitin 2020, në zërin “Shpenzime kapitale me financim të brendshëm”, të programit 06210 “Programe zhvillimi”, i shtohet fondi prej 2 492 978 390 (dy miliardë e katërqind e nëntëdhjetë e dy milionë e nëntëqind e shtatëdhjetë e tetë mijë e treqind e nëntëdhjetë) lekësh pa TVSH,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p w14:paraId="481F3C1C" w14:textId="395E4522" w:rsidR="00D81E00" w:rsidRPr="00D443B3" w:rsidRDefault="00D81E00" w:rsidP="00D81E00">
      <w:pPr>
        <w:ind w:firstLine="284"/>
        <w:jc w:val="both"/>
        <w:rPr>
          <w:rFonts w:ascii="Garamond" w:hAnsi="Garamond"/>
        </w:rPr>
      </w:pPr>
      <w:r w:rsidRPr="00D81E00">
        <w:rPr>
          <w:rFonts w:ascii="Garamond" w:hAnsi="Garamond"/>
          <w:i/>
        </w:rPr>
        <w:t xml:space="preserve">b) Bashkisë Tiranë i transferohet fondi prej 1 264 902 747 (një miliard e dyqind e gjashtëdhjetë e katër milionë e nëntëqind e dy mijë e shtatëqind e dyzet e shtatë) </w:t>
      </w:r>
      <w:r w:rsidRPr="00D81E00">
        <w:rPr>
          <w:rFonts w:ascii="Garamond" w:eastAsiaTheme="minorHAnsi" w:hAnsi="Garamond"/>
          <w:i/>
        </w:rPr>
        <w:t>lekësh pa TVSH, në formën e transfertës së pakushtëzuar, për financimin e rindërtimit të banesave individuale, brenda dhe jashtë zonave të reja për zhvillim, ndërtimin dhe rikonstruksionin e infrastrukturës publike, si dhe çdo ndërhyrje tjetër, në funksion të rindërtimit të banesave individuale, jasht</w:t>
      </w:r>
      <w:r w:rsidRPr="00D81E00">
        <w:rPr>
          <w:rFonts w:ascii="Garamond" w:eastAsiaTheme="minorHAnsi" w:hAnsi="Garamond"/>
          <w:i/>
        </w:rPr>
        <w:t>ë zonave të reja për zhvillim.</w:t>
      </w:r>
      <w:bookmarkStart w:id="0" w:name="_GoBack"/>
      <w:bookmarkEnd w:id="0"/>
    </w:p>
    <w:p w14:paraId="3B3747F8" w14:textId="246122EC" w:rsidR="00CD4247" w:rsidRPr="0050135C" w:rsidRDefault="0069435F" w:rsidP="0039075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3. </w:t>
      </w:r>
      <w:r w:rsidR="00CD4247" w:rsidRPr="0050135C">
        <w:rPr>
          <w:rFonts w:ascii="Garamond" w:hAnsi="Garamond"/>
        </w:rPr>
        <w:t>Fondet e mbetura të papërdorura, pas përfundimit të procedurave</w:t>
      </w:r>
      <w:r w:rsidR="00B22FA3" w:rsidRPr="0050135C">
        <w:rPr>
          <w:rFonts w:ascii="Garamond" w:hAnsi="Garamond"/>
        </w:rPr>
        <w:t xml:space="preserve"> të prokurimit</w:t>
      </w:r>
      <w:r w:rsidR="00CD4247" w:rsidRPr="0050135C">
        <w:rPr>
          <w:rFonts w:ascii="Garamond" w:hAnsi="Garamond"/>
        </w:rPr>
        <w:t xml:space="preserve"> në zbatim të këtij vendimi, kthehen në </w:t>
      </w:r>
      <w:r w:rsidR="002B72D8" w:rsidRPr="0050135C">
        <w:rPr>
          <w:rFonts w:ascii="Garamond" w:hAnsi="Garamond"/>
        </w:rPr>
        <w:t>zërin “Fondi për r</w:t>
      </w:r>
      <w:r w:rsidR="00CB5010" w:rsidRPr="0050135C">
        <w:rPr>
          <w:rFonts w:ascii="Garamond" w:hAnsi="Garamond"/>
        </w:rPr>
        <w:t>indërtim” t</w:t>
      </w:r>
      <w:r w:rsidR="00104E37" w:rsidRPr="0050135C">
        <w:rPr>
          <w:rFonts w:ascii="Garamond" w:hAnsi="Garamond"/>
        </w:rPr>
        <w:t>ë</w:t>
      </w:r>
      <w:r w:rsidR="002B72D8" w:rsidRPr="0050135C">
        <w:rPr>
          <w:rFonts w:ascii="Garamond" w:hAnsi="Garamond"/>
        </w:rPr>
        <w:t xml:space="preserve"> buxhetit të</w:t>
      </w:r>
      <w:r w:rsidR="00CB5010" w:rsidRPr="0050135C">
        <w:rPr>
          <w:rFonts w:ascii="Garamond" w:hAnsi="Garamond"/>
        </w:rPr>
        <w:t xml:space="preserve"> shtetit</w:t>
      </w:r>
      <w:r w:rsidR="00104E37" w:rsidRPr="0050135C">
        <w:rPr>
          <w:rFonts w:ascii="Garamond" w:hAnsi="Garamond"/>
        </w:rPr>
        <w:t>.</w:t>
      </w:r>
    </w:p>
    <w:p w14:paraId="3B3747FA" w14:textId="640DD1E0" w:rsidR="00F36F56" w:rsidRPr="0050135C" w:rsidRDefault="0069435F" w:rsidP="0050135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F36F56" w:rsidRPr="0050135C">
        <w:rPr>
          <w:rFonts w:ascii="Garamond" w:hAnsi="Garamond"/>
        </w:rPr>
        <w:t xml:space="preserve">Ngarkohen </w:t>
      </w:r>
      <w:r w:rsidR="002B72D8" w:rsidRPr="0050135C">
        <w:rPr>
          <w:rFonts w:ascii="Garamond" w:hAnsi="Garamond"/>
        </w:rPr>
        <w:t>m</w:t>
      </w:r>
      <w:r w:rsidR="00F36F56" w:rsidRPr="0050135C">
        <w:rPr>
          <w:rFonts w:ascii="Garamond" w:hAnsi="Garamond"/>
        </w:rPr>
        <w:t xml:space="preserve">inistri i Shtetit për Rindërtimin, </w:t>
      </w:r>
      <w:r w:rsidR="0077116C" w:rsidRPr="0050135C">
        <w:rPr>
          <w:rFonts w:ascii="Garamond" w:hAnsi="Garamond"/>
        </w:rPr>
        <w:t>Ministria e Financave dhe Ekonomis</w:t>
      </w:r>
      <w:r w:rsidR="008A02E4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, </w:t>
      </w:r>
      <w:r w:rsidR="002469B2" w:rsidRPr="0050135C">
        <w:rPr>
          <w:rFonts w:ascii="Garamond" w:hAnsi="Garamond"/>
        </w:rPr>
        <w:t>Fondi Shqiptar i Zhvillimit  dhe Bashkia Tiran</w:t>
      </w:r>
      <w:r w:rsidR="00063C8F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 p</w:t>
      </w:r>
      <w:r w:rsidR="008A02E4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r zbatimin </w:t>
      </w:r>
      <w:r w:rsidR="00F36F56" w:rsidRPr="0050135C">
        <w:rPr>
          <w:rFonts w:ascii="Garamond" w:hAnsi="Garamond"/>
        </w:rPr>
        <w:t>e këtij vendimi.</w:t>
      </w:r>
    </w:p>
    <w:p w14:paraId="3B3747FC" w14:textId="2830C3C9" w:rsidR="00F36F56" w:rsidRPr="0050135C" w:rsidRDefault="00EE6B5D" w:rsidP="0050135C">
      <w:pPr>
        <w:ind w:firstLine="284"/>
        <w:jc w:val="both"/>
        <w:rPr>
          <w:rFonts w:ascii="Garamond" w:hAnsi="Garamond"/>
        </w:rPr>
      </w:pPr>
      <w:r w:rsidRPr="0050135C">
        <w:rPr>
          <w:rFonts w:ascii="Garamond" w:hAnsi="Garamond"/>
        </w:rPr>
        <w:t xml:space="preserve"> </w:t>
      </w:r>
      <w:r w:rsidR="00F36F56" w:rsidRPr="0050135C">
        <w:rPr>
          <w:rFonts w:ascii="Garamond" w:hAnsi="Garamond"/>
        </w:rPr>
        <w:t xml:space="preserve">Ky vendim hyn në fuqi menjëherë dhe botohet </w:t>
      </w:r>
      <w:r w:rsidR="0050135C">
        <w:rPr>
          <w:rFonts w:ascii="Garamond" w:hAnsi="Garamond"/>
        </w:rPr>
        <w:t xml:space="preserve">në </w:t>
      </w:r>
      <w:r w:rsidR="00F36F56" w:rsidRPr="0050135C">
        <w:rPr>
          <w:rFonts w:ascii="Garamond" w:hAnsi="Garamond"/>
        </w:rPr>
        <w:t xml:space="preserve">Fletoren </w:t>
      </w:r>
      <w:r w:rsidR="0050135C" w:rsidRPr="0050135C">
        <w:rPr>
          <w:rFonts w:ascii="Garamond" w:hAnsi="Garamond"/>
        </w:rPr>
        <w:t>Zyrtare</w:t>
      </w:r>
      <w:r w:rsidR="00F36F56" w:rsidRPr="0050135C">
        <w:rPr>
          <w:rFonts w:ascii="Garamond" w:hAnsi="Garamond"/>
        </w:rPr>
        <w:t>.</w:t>
      </w:r>
    </w:p>
    <w:p w14:paraId="3B3747FD" w14:textId="77777777" w:rsidR="00F36F56" w:rsidRPr="0050135C" w:rsidRDefault="00F36F56" w:rsidP="0050135C">
      <w:pPr>
        <w:ind w:firstLine="284"/>
        <w:jc w:val="both"/>
        <w:rPr>
          <w:rFonts w:ascii="Garamond" w:hAnsi="Garamond"/>
        </w:rPr>
      </w:pPr>
    </w:p>
    <w:p w14:paraId="3B3747FF" w14:textId="3AC80566" w:rsidR="00F36F56" w:rsidRPr="0050135C" w:rsidRDefault="0050135C" w:rsidP="0050135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3B374802" w14:textId="0028B000" w:rsidR="00DE09FD" w:rsidRPr="0069435F" w:rsidRDefault="0050135C" w:rsidP="0050135C">
      <w:pPr>
        <w:ind w:firstLine="284"/>
        <w:jc w:val="right"/>
        <w:rPr>
          <w:rFonts w:ascii="Garamond" w:hAnsi="Garamond"/>
          <w:b/>
        </w:rPr>
      </w:pPr>
      <w:r w:rsidRPr="0069435F">
        <w:rPr>
          <w:rFonts w:ascii="Garamond" w:hAnsi="Garamond"/>
          <w:b/>
        </w:rPr>
        <w:t>Edi Rama</w:t>
      </w:r>
    </w:p>
    <w:p w14:paraId="3B374803" w14:textId="77777777" w:rsidR="00EE6B5D" w:rsidRDefault="00EE6B5D" w:rsidP="00276E21">
      <w:pPr>
        <w:jc w:val="center"/>
        <w:rPr>
          <w:b/>
          <w:sz w:val="28"/>
          <w:szCs w:val="28"/>
        </w:rPr>
      </w:pPr>
    </w:p>
    <w:p w14:paraId="3B374808" w14:textId="77777777" w:rsidR="00EE6B5D" w:rsidRPr="00EC31DE" w:rsidRDefault="00EE6B5D" w:rsidP="00276E21">
      <w:pPr>
        <w:jc w:val="center"/>
        <w:rPr>
          <w:sz w:val="28"/>
          <w:szCs w:val="28"/>
        </w:rPr>
      </w:pPr>
    </w:p>
    <w:sectPr w:rsidR="00EE6B5D" w:rsidRPr="00EC31DE" w:rsidSect="00EE6B5D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91E530" w14:textId="77777777" w:rsidR="00DE7394" w:rsidRDefault="00DE7394" w:rsidP="00EE6B5D">
      <w:r>
        <w:separator/>
      </w:r>
    </w:p>
  </w:endnote>
  <w:endnote w:type="continuationSeparator" w:id="0">
    <w:p w14:paraId="18454C00" w14:textId="77777777" w:rsidR="00DE7394" w:rsidRDefault="00DE7394" w:rsidP="00EE6B5D">
      <w:r>
        <w:continuationSeparator/>
      </w:r>
    </w:p>
  </w:endnote>
  <w:endnote w:type="continuationNotice" w:id="1">
    <w:p w14:paraId="40D4FED3" w14:textId="77777777" w:rsidR="00DE7394" w:rsidRDefault="00DE739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5954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374811" w14:textId="77777777" w:rsidR="00137099" w:rsidRDefault="00137099" w:rsidP="00EE6B5D">
        <w:pPr>
          <w:pStyle w:val="Footer"/>
          <w:tabs>
            <w:tab w:val="clear" w:pos="4680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1E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374812" w14:textId="77777777" w:rsidR="00137099" w:rsidRDefault="001370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A4EA0C" w14:textId="77777777" w:rsidR="00DE7394" w:rsidRDefault="00DE7394" w:rsidP="00EE6B5D">
      <w:r>
        <w:separator/>
      </w:r>
    </w:p>
  </w:footnote>
  <w:footnote w:type="continuationSeparator" w:id="0">
    <w:p w14:paraId="45C6A17D" w14:textId="77777777" w:rsidR="00DE7394" w:rsidRDefault="00DE7394" w:rsidP="00EE6B5D">
      <w:r>
        <w:continuationSeparator/>
      </w:r>
    </w:p>
  </w:footnote>
  <w:footnote w:type="continuationNotice" w:id="1">
    <w:p w14:paraId="334DE99D" w14:textId="77777777" w:rsidR="00DE7394" w:rsidRDefault="00DE739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98BD4D" w14:textId="77777777" w:rsidR="00137099" w:rsidRDefault="0013709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4567E"/>
    <w:rsid w:val="00063C8F"/>
    <w:rsid w:val="00080697"/>
    <w:rsid w:val="00097C8F"/>
    <w:rsid w:val="000B44AC"/>
    <w:rsid w:val="000F3B45"/>
    <w:rsid w:val="00104E37"/>
    <w:rsid w:val="00137099"/>
    <w:rsid w:val="001D7A26"/>
    <w:rsid w:val="001E4AD9"/>
    <w:rsid w:val="0024127A"/>
    <w:rsid w:val="002469B2"/>
    <w:rsid w:val="002762FD"/>
    <w:rsid w:val="00276E21"/>
    <w:rsid w:val="0029068E"/>
    <w:rsid w:val="002B34DE"/>
    <w:rsid w:val="002B72D8"/>
    <w:rsid w:val="0032014A"/>
    <w:rsid w:val="00341419"/>
    <w:rsid w:val="003456AE"/>
    <w:rsid w:val="0039075D"/>
    <w:rsid w:val="00397CF5"/>
    <w:rsid w:val="004004D3"/>
    <w:rsid w:val="004529AC"/>
    <w:rsid w:val="00464E71"/>
    <w:rsid w:val="004762A4"/>
    <w:rsid w:val="004D2B6B"/>
    <w:rsid w:val="004F1DF0"/>
    <w:rsid w:val="004F5A11"/>
    <w:rsid w:val="0050135C"/>
    <w:rsid w:val="00551522"/>
    <w:rsid w:val="00575B3A"/>
    <w:rsid w:val="005D219A"/>
    <w:rsid w:val="005D2474"/>
    <w:rsid w:val="005D279D"/>
    <w:rsid w:val="005E502A"/>
    <w:rsid w:val="0069435F"/>
    <w:rsid w:val="006A23B8"/>
    <w:rsid w:val="006A4C41"/>
    <w:rsid w:val="006F4E78"/>
    <w:rsid w:val="00722289"/>
    <w:rsid w:val="007421EF"/>
    <w:rsid w:val="0077116C"/>
    <w:rsid w:val="007A6FDE"/>
    <w:rsid w:val="007F7A97"/>
    <w:rsid w:val="008355E7"/>
    <w:rsid w:val="0085209E"/>
    <w:rsid w:val="00897C0F"/>
    <w:rsid w:val="008A02E4"/>
    <w:rsid w:val="0090659D"/>
    <w:rsid w:val="00911A4C"/>
    <w:rsid w:val="00991B26"/>
    <w:rsid w:val="00A13CF0"/>
    <w:rsid w:val="00A179BB"/>
    <w:rsid w:val="00AA2B9C"/>
    <w:rsid w:val="00B10B3A"/>
    <w:rsid w:val="00B22FA3"/>
    <w:rsid w:val="00B34F4D"/>
    <w:rsid w:val="00B44CDE"/>
    <w:rsid w:val="00B55C3A"/>
    <w:rsid w:val="00BD304D"/>
    <w:rsid w:val="00BE7E95"/>
    <w:rsid w:val="00BF64A1"/>
    <w:rsid w:val="00C13AD3"/>
    <w:rsid w:val="00CB5010"/>
    <w:rsid w:val="00CD4247"/>
    <w:rsid w:val="00D462B0"/>
    <w:rsid w:val="00D81E00"/>
    <w:rsid w:val="00DA52A0"/>
    <w:rsid w:val="00DE09FD"/>
    <w:rsid w:val="00DE7394"/>
    <w:rsid w:val="00E36D96"/>
    <w:rsid w:val="00E57339"/>
    <w:rsid w:val="00E92E1B"/>
    <w:rsid w:val="00EC31DE"/>
    <w:rsid w:val="00ED7435"/>
    <w:rsid w:val="00EE25CE"/>
    <w:rsid w:val="00EE6B5D"/>
    <w:rsid w:val="00EF3F1C"/>
    <w:rsid w:val="00F309C9"/>
    <w:rsid w:val="00F32F70"/>
    <w:rsid w:val="00F36F56"/>
    <w:rsid w:val="00F4012C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747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81A4A321C9745588B9EE6E6D2456E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2020-09-30T11:49:42Z</Data_x0020_e_x0020_Krijimit>
    <Modifikuesi xmlns="0e656187-b300-4fb0-8bf4-3a50f872073c">Eliona.Lloja</Modifikuesi>
    <Data_x0020_e_x0020_Modifikimit xmlns="0e656187-b300-4fb0-8bf4-3a50f872073c">2020-09-30T11:49:42Z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81A4A321C9745588B9EE6E6D2456E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9C4195-6DDB-4D86-9EBB-51B49D315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16910D3-A04A-454C-8B0D-F467B33422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EFCA45-EC66-401A-AC7A-8EA132DAF82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5AD0D30A-637B-4430-A0F1-9D68C10D5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3805033-D5F3-4F0F-952B-B009FE479B0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9F202F63-52DE-42E8-9653-746A4A6D76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miratuar ne buxhetin e vitit 2020, për financimin e rindërtimit të banesave individuale</vt:lpstr>
    </vt:vector>
  </TitlesOfParts>
  <Company/>
  <LinksUpToDate>false</LinksUpToDate>
  <CharactersWithSpaces>4225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miratuar ne buxhetin e vitit 2020, për financimin e rindërtimit të banesave individuale</dc:title>
  <dc:creator>user1</dc:creator>
  <cp:lastModifiedBy>Vilma Belishta</cp:lastModifiedBy>
  <cp:revision>2</cp:revision>
  <cp:lastPrinted>2020-03-05T12:44:00Z</cp:lastPrinted>
  <dcterms:created xsi:type="dcterms:W3CDTF">2021-01-11T09:43:00Z</dcterms:created>
  <dcterms:modified xsi:type="dcterms:W3CDTF">2021-01-11T09:43:00Z</dcterms:modified>
</cp:coreProperties>
</file>