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B4005" w14:textId="47D31F81" w:rsidR="00F034DD" w:rsidRPr="00965334" w:rsidRDefault="00F034DD" w:rsidP="00D4603C">
      <w:pPr>
        <w:ind w:firstLine="284"/>
        <w:jc w:val="center"/>
        <w:rPr>
          <w:rFonts w:ascii="Garamond" w:hAnsi="Garamond"/>
          <w:b/>
        </w:rPr>
      </w:pPr>
      <w:r w:rsidRPr="00965334">
        <w:rPr>
          <w:rFonts w:ascii="Garamond" w:hAnsi="Garamond"/>
          <w:b/>
        </w:rPr>
        <w:t>VENDIM</w:t>
      </w:r>
    </w:p>
    <w:p w14:paraId="151B4009" w14:textId="139CA875" w:rsidR="00680E99" w:rsidRPr="00965334" w:rsidRDefault="009974FD" w:rsidP="00E06EAC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proofErr w:type="spellStart"/>
      <w:r w:rsidRPr="00965334">
        <w:rPr>
          <w:rFonts w:ascii="Garamond" w:hAnsi="Garamond"/>
          <w:b/>
        </w:rPr>
        <w:t>Nr.</w:t>
      </w:r>
      <w:r w:rsidR="002107A7" w:rsidRPr="00965334">
        <w:rPr>
          <w:rFonts w:ascii="Garamond" w:hAnsi="Garamond"/>
          <w:b/>
        </w:rPr>
        <w:t>289</w:t>
      </w:r>
      <w:proofErr w:type="spellEnd"/>
      <w:r w:rsidR="00F034DD" w:rsidRPr="00965334">
        <w:rPr>
          <w:rFonts w:ascii="Garamond" w:hAnsi="Garamond"/>
          <w:b/>
        </w:rPr>
        <w:t xml:space="preserve">, </w:t>
      </w:r>
      <w:r w:rsidR="001908D3" w:rsidRPr="00965334">
        <w:rPr>
          <w:rFonts w:ascii="Garamond" w:hAnsi="Garamond"/>
          <w:b/>
        </w:rPr>
        <w:t>d</w:t>
      </w:r>
      <w:r w:rsidR="00F034DD" w:rsidRPr="00965334">
        <w:rPr>
          <w:rFonts w:ascii="Garamond" w:hAnsi="Garamond"/>
          <w:b/>
        </w:rPr>
        <w:t xml:space="preserve">atë </w:t>
      </w:r>
      <w:r w:rsidR="002107A7" w:rsidRPr="00965334">
        <w:rPr>
          <w:rFonts w:ascii="Garamond" w:hAnsi="Garamond"/>
          <w:b/>
        </w:rPr>
        <w:t>11.4.2020</w:t>
      </w:r>
    </w:p>
    <w:p w14:paraId="151B400A" w14:textId="77777777" w:rsidR="001B188A" w:rsidRPr="00965334" w:rsidRDefault="001B188A" w:rsidP="00E06EAC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</w:p>
    <w:p w14:paraId="151B400E" w14:textId="3C47C455" w:rsidR="00F034DD" w:rsidRPr="00965334" w:rsidRDefault="00F034DD" w:rsidP="00E06EAC">
      <w:pPr>
        <w:jc w:val="center"/>
        <w:rPr>
          <w:rFonts w:ascii="Garamond" w:hAnsi="Garamond"/>
          <w:b/>
        </w:rPr>
      </w:pPr>
      <w:r w:rsidRPr="00965334">
        <w:rPr>
          <w:rFonts w:ascii="Garamond" w:hAnsi="Garamond"/>
          <w:b/>
        </w:rPr>
        <w:t>PËR</w:t>
      </w:r>
      <w:r w:rsidR="00D4603C" w:rsidRPr="00965334">
        <w:rPr>
          <w:rFonts w:ascii="Garamond" w:hAnsi="Garamond"/>
          <w:b/>
        </w:rPr>
        <w:t xml:space="preserve"> </w:t>
      </w:r>
      <w:r w:rsidR="0073671D" w:rsidRPr="00965334">
        <w:rPr>
          <w:rFonts w:ascii="Garamond" w:hAnsi="Garamond"/>
          <w:b/>
        </w:rPr>
        <w:t>LIRIMIN NGA DETYRA T</w:t>
      </w:r>
      <w:r w:rsidR="0054682A" w:rsidRPr="00965334">
        <w:rPr>
          <w:rFonts w:ascii="Garamond" w:hAnsi="Garamond"/>
          <w:b/>
        </w:rPr>
        <w:t xml:space="preserve">Ë </w:t>
      </w:r>
      <w:r w:rsidR="0073671D" w:rsidRPr="00965334">
        <w:rPr>
          <w:rFonts w:ascii="Garamond" w:hAnsi="Garamond"/>
          <w:b/>
        </w:rPr>
        <w:t>PREFEKTIT TË QARKUT</w:t>
      </w:r>
      <w:r w:rsidR="001908D3" w:rsidRPr="00965334">
        <w:rPr>
          <w:rFonts w:ascii="Garamond" w:hAnsi="Garamond"/>
          <w:b/>
        </w:rPr>
        <w:t xml:space="preserve"> </w:t>
      </w:r>
      <w:r w:rsidR="0073671D" w:rsidRPr="00965334">
        <w:rPr>
          <w:rFonts w:ascii="Garamond" w:hAnsi="Garamond"/>
          <w:b/>
        </w:rPr>
        <w:t xml:space="preserve"> </w:t>
      </w:r>
      <w:r w:rsidR="001908D3" w:rsidRPr="00965334">
        <w:rPr>
          <w:rFonts w:ascii="Garamond" w:hAnsi="Garamond"/>
          <w:b/>
        </w:rPr>
        <w:t xml:space="preserve">TË </w:t>
      </w:r>
      <w:r w:rsidR="0073671D" w:rsidRPr="00965334">
        <w:rPr>
          <w:rFonts w:ascii="Garamond" w:hAnsi="Garamond"/>
          <w:b/>
        </w:rPr>
        <w:t>SHKOD</w:t>
      </w:r>
      <w:r w:rsidR="001908D3" w:rsidRPr="00965334">
        <w:rPr>
          <w:rFonts w:ascii="Garamond" w:hAnsi="Garamond"/>
          <w:b/>
        </w:rPr>
        <w:t>RËS</w:t>
      </w:r>
    </w:p>
    <w:p w14:paraId="151B400F" w14:textId="77777777" w:rsidR="00F034DD" w:rsidRPr="00E06EAC" w:rsidRDefault="00F034DD" w:rsidP="00E06EAC">
      <w:pPr>
        <w:jc w:val="center"/>
        <w:rPr>
          <w:rFonts w:ascii="Garamond" w:hAnsi="Garamond"/>
          <w:u w:val="single"/>
        </w:rPr>
      </w:pPr>
    </w:p>
    <w:p w14:paraId="151B4010" w14:textId="4CB63BA7" w:rsidR="00F034DD" w:rsidRPr="00E06EAC" w:rsidRDefault="00D60B6B" w:rsidP="00E06EAC">
      <w:pPr>
        <w:jc w:val="both"/>
        <w:rPr>
          <w:rFonts w:ascii="Garamond" w:hAnsi="Garamond"/>
        </w:rPr>
      </w:pPr>
      <w:r w:rsidRPr="00E06EAC">
        <w:rPr>
          <w:rFonts w:ascii="Garamond" w:hAnsi="Garamond"/>
          <w:color w:val="000000"/>
        </w:rPr>
        <w:t>Në mbështetje</w:t>
      </w:r>
      <w:r w:rsidR="008D0AB6" w:rsidRPr="00E06EAC">
        <w:rPr>
          <w:rFonts w:ascii="Garamond" w:hAnsi="Garamond"/>
          <w:color w:val="000000"/>
        </w:rPr>
        <w:t xml:space="preserve"> t</w:t>
      </w:r>
      <w:r w:rsidR="00502409" w:rsidRPr="00E06EAC">
        <w:rPr>
          <w:rFonts w:ascii="Garamond" w:hAnsi="Garamond"/>
          <w:color w:val="000000"/>
        </w:rPr>
        <w:t>ë</w:t>
      </w:r>
      <w:r w:rsidR="008D0AB6" w:rsidRPr="00E06EAC">
        <w:rPr>
          <w:rFonts w:ascii="Garamond" w:hAnsi="Garamond"/>
          <w:color w:val="000000"/>
        </w:rPr>
        <w:t xml:space="preserve"> </w:t>
      </w:r>
      <w:r w:rsidR="001908D3" w:rsidRPr="00E06EAC">
        <w:rPr>
          <w:rFonts w:ascii="Garamond" w:hAnsi="Garamond"/>
          <w:color w:val="000000"/>
        </w:rPr>
        <w:t xml:space="preserve">neneve </w:t>
      </w:r>
      <w:r w:rsidR="007628DA" w:rsidRPr="00E06EAC">
        <w:rPr>
          <w:rFonts w:ascii="Garamond" w:hAnsi="Garamond"/>
          <w:color w:val="000000"/>
        </w:rPr>
        <w:t xml:space="preserve">100 </w:t>
      </w:r>
      <w:r w:rsidR="001908D3" w:rsidRPr="00E06EAC">
        <w:rPr>
          <w:rFonts w:ascii="Garamond" w:hAnsi="Garamond"/>
          <w:color w:val="000000"/>
        </w:rPr>
        <w:t>e 114, t</w:t>
      </w:r>
      <w:r w:rsidR="007628DA" w:rsidRPr="00E06EAC">
        <w:rPr>
          <w:rFonts w:ascii="Garamond" w:hAnsi="Garamond"/>
          <w:color w:val="000000"/>
        </w:rPr>
        <w:t>ë Kushtetutës</w:t>
      </w:r>
      <w:r w:rsidR="002345BB" w:rsidRPr="00E06EAC">
        <w:rPr>
          <w:rFonts w:ascii="Garamond" w:hAnsi="Garamond"/>
          <w:color w:val="000000"/>
        </w:rPr>
        <w:t>,</w:t>
      </w:r>
      <w:r w:rsidR="0054682A" w:rsidRPr="00E06EAC">
        <w:rPr>
          <w:rFonts w:ascii="Garamond" w:hAnsi="Garamond"/>
          <w:color w:val="000000"/>
        </w:rPr>
        <w:t xml:space="preserve"> </w:t>
      </w:r>
      <w:r w:rsidR="001908D3" w:rsidRPr="00E06EAC">
        <w:rPr>
          <w:rFonts w:ascii="Garamond" w:hAnsi="Garamond"/>
          <w:color w:val="000000"/>
        </w:rPr>
        <w:t xml:space="preserve">dhe të </w:t>
      </w:r>
      <w:r w:rsidR="0054682A" w:rsidRPr="00E06EAC">
        <w:rPr>
          <w:rFonts w:ascii="Garamond" w:hAnsi="Garamond"/>
          <w:color w:val="000000"/>
        </w:rPr>
        <w:t xml:space="preserve">nenit </w:t>
      </w:r>
      <w:r w:rsidR="0073671D" w:rsidRPr="00E06EAC">
        <w:rPr>
          <w:rFonts w:ascii="Garamond" w:hAnsi="Garamond"/>
          <w:color w:val="000000"/>
        </w:rPr>
        <w:t>5</w:t>
      </w:r>
      <w:r w:rsidR="001908D3" w:rsidRPr="00E06EAC">
        <w:rPr>
          <w:rFonts w:ascii="Garamond" w:hAnsi="Garamond"/>
          <w:color w:val="000000"/>
        </w:rPr>
        <w:t>,</w:t>
      </w:r>
      <w:r w:rsidR="0073671D" w:rsidRPr="00E06EAC">
        <w:rPr>
          <w:rFonts w:ascii="Garamond" w:hAnsi="Garamond"/>
          <w:color w:val="000000"/>
        </w:rPr>
        <w:t xml:space="preserve"> të </w:t>
      </w:r>
      <w:r w:rsidR="001908D3" w:rsidRPr="00E06EAC">
        <w:rPr>
          <w:rFonts w:ascii="Garamond" w:hAnsi="Garamond"/>
          <w:color w:val="000000"/>
        </w:rPr>
        <w:t xml:space="preserve"> ligjit </w:t>
      </w:r>
      <w:proofErr w:type="spellStart"/>
      <w:r w:rsidR="001908D3" w:rsidRPr="00E06EAC">
        <w:rPr>
          <w:rFonts w:ascii="Garamond" w:hAnsi="Garamond"/>
          <w:color w:val="000000"/>
        </w:rPr>
        <w:t>n</w:t>
      </w:r>
      <w:r w:rsidR="0054682A" w:rsidRPr="00E06EAC">
        <w:rPr>
          <w:rFonts w:ascii="Garamond" w:hAnsi="Garamond"/>
          <w:color w:val="000000"/>
        </w:rPr>
        <w:t>r.</w:t>
      </w:r>
      <w:r w:rsidR="0073671D" w:rsidRPr="00E06EAC">
        <w:rPr>
          <w:rFonts w:ascii="Garamond" w:hAnsi="Garamond"/>
          <w:color w:val="000000"/>
        </w:rPr>
        <w:t>107</w:t>
      </w:r>
      <w:proofErr w:type="spellEnd"/>
      <w:r w:rsidR="0073671D" w:rsidRPr="00E06EAC">
        <w:rPr>
          <w:rFonts w:ascii="Garamond" w:hAnsi="Garamond"/>
          <w:color w:val="000000"/>
        </w:rPr>
        <w:t>/2016</w:t>
      </w:r>
      <w:r w:rsidR="001908D3" w:rsidRPr="00E06EAC">
        <w:rPr>
          <w:rFonts w:ascii="Garamond" w:hAnsi="Garamond"/>
          <w:color w:val="000000"/>
        </w:rPr>
        <w:t>,</w:t>
      </w:r>
      <w:r w:rsidR="0073671D" w:rsidRPr="00E06EAC">
        <w:rPr>
          <w:rFonts w:ascii="Garamond" w:hAnsi="Garamond"/>
          <w:color w:val="000000"/>
        </w:rPr>
        <w:t xml:space="preserve"> </w:t>
      </w:r>
      <w:r w:rsidR="0054682A" w:rsidRPr="00E06EAC">
        <w:rPr>
          <w:rFonts w:ascii="Garamond" w:hAnsi="Garamond"/>
          <w:color w:val="000000"/>
        </w:rPr>
        <w:t>“Për</w:t>
      </w:r>
      <w:r w:rsidR="001908D3" w:rsidRPr="00E06EAC">
        <w:rPr>
          <w:rFonts w:ascii="Garamond" w:hAnsi="Garamond"/>
          <w:color w:val="000000"/>
        </w:rPr>
        <w:t xml:space="preserve"> p</w:t>
      </w:r>
      <w:r w:rsidR="0073671D" w:rsidRPr="00E06EAC">
        <w:rPr>
          <w:rFonts w:ascii="Garamond" w:hAnsi="Garamond"/>
          <w:color w:val="000000"/>
        </w:rPr>
        <w:t xml:space="preserve">refektin e </w:t>
      </w:r>
      <w:r w:rsidR="001908D3" w:rsidRPr="00E06EAC">
        <w:rPr>
          <w:rFonts w:ascii="Garamond" w:hAnsi="Garamond"/>
          <w:color w:val="000000"/>
        </w:rPr>
        <w:t>q</w:t>
      </w:r>
      <w:r w:rsidR="0073671D" w:rsidRPr="00E06EAC">
        <w:rPr>
          <w:rFonts w:ascii="Garamond" w:hAnsi="Garamond"/>
          <w:color w:val="000000"/>
        </w:rPr>
        <w:t>arkut</w:t>
      </w:r>
      <w:r w:rsidR="0054682A" w:rsidRPr="00E06EAC">
        <w:rPr>
          <w:rFonts w:ascii="Garamond" w:hAnsi="Garamond"/>
          <w:color w:val="000000"/>
        </w:rPr>
        <w:t>”</w:t>
      </w:r>
      <w:r w:rsidR="007628DA" w:rsidRPr="00E06EAC">
        <w:rPr>
          <w:rFonts w:ascii="Garamond" w:hAnsi="Garamond"/>
          <w:color w:val="000000"/>
        </w:rPr>
        <w:t>,</w:t>
      </w:r>
      <w:r w:rsidR="0054682A" w:rsidRPr="00E06EAC">
        <w:rPr>
          <w:rFonts w:ascii="Garamond" w:hAnsi="Garamond"/>
          <w:color w:val="000000"/>
        </w:rPr>
        <w:t xml:space="preserve"> </w:t>
      </w:r>
      <w:r w:rsidR="001908D3" w:rsidRPr="00E06EAC">
        <w:rPr>
          <w:rFonts w:ascii="Garamond" w:hAnsi="Garamond"/>
          <w:color w:val="000000"/>
        </w:rPr>
        <w:t>me propozimin e</w:t>
      </w:r>
      <w:r w:rsidR="007628DA" w:rsidRPr="00E06EAC">
        <w:rPr>
          <w:rFonts w:ascii="Garamond" w:hAnsi="Garamond"/>
          <w:color w:val="000000"/>
        </w:rPr>
        <w:t xml:space="preserve"> ministrit të Brendsh</w:t>
      </w:r>
      <w:r w:rsidR="00B4532D" w:rsidRPr="00E06EAC">
        <w:rPr>
          <w:rFonts w:ascii="Garamond" w:hAnsi="Garamond"/>
          <w:color w:val="000000"/>
        </w:rPr>
        <w:t>ë</w:t>
      </w:r>
      <w:r w:rsidR="007628DA" w:rsidRPr="00E06EAC">
        <w:rPr>
          <w:rFonts w:ascii="Garamond" w:hAnsi="Garamond"/>
          <w:color w:val="000000"/>
        </w:rPr>
        <w:t>m, Këshilli i Ministrave</w:t>
      </w:r>
    </w:p>
    <w:p w14:paraId="151B4011" w14:textId="77777777" w:rsidR="00AE0D18" w:rsidRPr="00E06EAC" w:rsidRDefault="00AE0D18" w:rsidP="00E06EAC">
      <w:pPr>
        <w:jc w:val="center"/>
        <w:rPr>
          <w:rFonts w:ascii="Garamond" w:hAnsi="Garamond"/>
          <w:b/>
        </w:rPr>
      </w:pPr>
    </w:p>
    <w:p w14:paraId="151B4012" w14:textId="061B4E2A" w:rsidR="00F034DD" w:rsidRPr="00E06EAC" w:rsidRDefault="00D4603C" w:rsidP="00E06EAC">
      <w:pPr>
        <w:jc w:val="center"/>
        <w:rPr>
          <w:rFonts w:ascii="Garamond" w:hAnsi="Garamond"/>
          <w:b/>
        </w:rPr>
      </w:pPr>
      <w:r w:rsidRPr="00E06EAC">
        <w:rPr>
          <w:rFonts w:ascii="Garamond" w:hAnsi="Garamond"/>
        </w:rPr>
        <w:t>VENDOS</w:t>
      </w:r>
      <w:r w:rsidR="00F034DD" w:rsidRPr="00E06EAC">
        <w:rPr>
          <w:rFonts w:ascii="Garamond" w:hAnsi="Garamond"/>
        </w:rPr>
        <w:t>I</w:t>
      </w:r>
      <w:r w:rsidR="00F034DD" w:rsidRPr="00E06EAC">
        <w:rPr>
          <w:rFonts w:ascii="Garamond" w:hAnsi="Garamond"/>
          <w:b/>
        </w:rPr>
        <w:t>:</w:t>
      </w:r>
    </w:p>
    <w:p w14:paraId="151B4013" w14:textId="77777777" w:rsidR="00844BC8" w:rsidRPr="00E06EAC" w:rsidRDefault="00844BC8" w:rsidP="00E06EAC">
      <w:pPr>
        <w:jc w:val="center"/>
        <w:rPr>
          <w:rFonts w:ascii="Garamond" w:hAnsi="Garamond"/>
          <w:b/>
        </w:rPr>
      </w:pPr>
      <w:bookmarkStart w:id="0" w:name="_GoBack"/>
      <w:bookmarkEnd w:id="0"/>
    </w:p>
    <w:p w14:paraId="151B4014" w14:textId="77777777" w:rsidR="007628DA" w:rsidRPr="00E06EAC" w:rsidRDefault="001908D3" w:rsidP="00E06EAC">
      <w:pPr>
        <w:pStyle w:val="NormalWeb"/>
        <w:spacing w:before="0" w:beforeAutospacing="0" w:after="0" w:afterAutospacing="0"/>
        <w:jc w:val="both"/>
        <w:rPr>
          <w:rFonts w:ascii="Garamond" w:hAnsi="Garamond"/>
        </w:rPr>
      </w:pPr>
      <w:r w:rsidRPr="00E06EAC">
        <w:rPr>
          <w:rFonts w:ascii="Garamond" w:hAnsi="Garamond"/>
        </w:rPr>
        <w:t xml:space="preserve">Z. </w:t>
      </w:r>
      <w:proofErr w:type="spellStart"/>
      <w:r w:rsidR="00A16D4F" w:rsidRPr="00E06EAC">
        <w:rPr>
          <w:rFonts w:ascii="Garamond" w:hAnsi="Garamond"/>
        </w:rPr>
        <w:t>Ç</w:t>
      </w:r>
      <w:r w:rsidRPr="00E06EAC">
        <w:rPr>
          <w:rFonts w:ascii="Garamond" w:hAnsi="Garamond"/>
        </w:rPr>
        <w:t>esk</w:t>
      </w:r>
      <w:proofErr w:type="spellEnd"/>
      <w:r w:rsidRPr="00E06EAC">
        <w:rPr>
          <w:rFonts w:ascii="Garamond" w:hAnsi="Garamond"/>
        </w:rPr>
        <w:t xml:space="preserve"> </w:t>
      </w:r>
      <w:proofErr w:type="spellStart"/>
      <w:r w:rsidRPr="00E06EAC">
        <w:rPr>
          <w:rFonts w:ascii="Garamond" w:hAnsi="Garamond"/>
        </w:rPr>
        <w:t>Millja</w:t>
      </w:r>
      <w:proofErr w:type="spellEnd"/>
      <w:r w:rsidRPr="00E06EAC">
        <w:rPr>
          <w:rFonts w:ascii="Garamond" w:hAnsi="Garamond"/>
        </w:rPr>
        <w:t>, p</w:t>
      </w:r>
      <w:r w:rsidR="00A16D4F" w:rsidRPr="00E06EAC">
        <w:rPr>
          <w:rFonts w:ascii="Garamond" w:hAnsi="Garamond"/>
        </w:rPr>
        <w:t>refekt i</w:t>
      </w:r>
      <w:r w:rsidRPr="00E06EAC">
        <w:rPr>
          <w:rFonts w:ascii="Garamond" w:hAnsi="Garamond"/>
        </w:rPr>
        <w:t xml:space="preserve"> Qarkut të Shkodrës, lirohet</w:t>
      </w:r>
      <w:r w:rsidR="00C577EC" w:rsidRPr="00E06EAC">
        <w:rPr>
          <w:rFonts w:ascii="Garamond" w:hAnsi="Garamond"/>
        </w:rPr>
        <w:t xml:space="preserve"> </w:t>
      </w:r>
      <w:r w:rsidR="0073671D" w:rsidRPr="00E06EAC">
        <w:rPr>
          <w:rFonts w:ascii="Garamond" w:hAnsi="Garamond"/>
        </w:rPr>
        <w:t>nga</w:t>
      </w:r>
      <w:r w:rsidRPr="00E06EAC">
        <w:rPr>
          <w:rFonts w:ascii="Garamond" w:hAnsi="Garamond"/>
        </w:rPr>
        <w:t xml:space="preserve"> kjo</w:t>
      </w:r>
      <w:r w:rsidR="0073671D" w:rsidRPr="00E06EAC">
        <w:rPr>
          <w:rFonts w:ascii="Garamond" w:hAnsi="Garamond"/>
        </w:rPr>
        <w:t xml:space="preserve"> </w:t>
      </w:r>
      <w:r w:rsidR="009974FD" w:rsidRPr="00E06EAC">
        <w:rPr>
          <w:rFonts w:ascii="Garamond" w:hAnsi="Garamond"/>
        </w:rPr>
        <w:t>detyrë</w:t>
      </w:r>
      <w:r w:rsidR="000E7A41" w:rsidRPr="00E06EAC">
        <w:rPr>
          <w:rFonts w:ascii="Garamond" w:hAnsi="Garamond"/>
        </w:rPr>
        <w:t>.</w:t>
      </w:r>
    </w:p>
    <w:p w14:paraId="151B4016" w14:textId="77777777" w:rsidR="00E54E71" w:rsidRPr="00E06EAC" w:rsidRDefault="00E54E71" w:rsidP="00E06EAC">
      <w:pPr>
        <w:pStyle w:val="NormalWeb"/>
        <w:spacing w:before="0" w:beforeAutospacing="0" w:after="0" w:afterAutospacing="0"/>
        <w:rPr>
          <w:rFonts w:ascii="Garamond" w:hAnsi="Garamond"/>
          <w:color w:val="000000"/>
        </w:rPr>
      </w:pPr>
      <w:r w:rsidRPr="00E06EAC">
        <w:rPr>
          <w:rFonts w:ascii="Garamond" w:hAnsi="Garamond"/>
          <w:color w:val="000000"/>
        </w:rPr>
        <w:t xml:space="preserve">Ky vendim hyn në fuqi </w:t>
      </w:r>
      <w:r w:rsidR="001908D3" w:rsidRPr="00E06EAC">
        <w:rPr>
          <w:rFonts w:ascii="Garamond" w:hAnsi="Garamond"/>
          <w:color w:val="000000"/>
        </w:rPr>
        <w:t>menjëherë.</w:t>
      </w:r>
    </w:p>
    <w:p w14:paraId="151B4017" w14:textId="77777777" w:rsidR="007628DA" w:rsidRPr="00E06EAC" w:rsidRDefault="007628DA" w:rsidP="00E06EAC">
      <w:pPr>
        <w:pStyle w:val="BodyText"/>
        <w:tabs>
          <w:tab w:val="left" w:pos="360"/>
        </w:tabs>
        <w:rPr>
          <w:rFonts w:ascii="Garamond" w:hAnsi="Garamond"/>
          <w:sz w:val="24"/>
          <w:szCs w:val="24"/>
          <w:lang w:val="sq-AL"/>
        </w:rPr>
      </w:pPr>
    </w:p>
    <w:p w14:paraId="151B4019" w14:textId="4391BF41" w:rsidR="00F034DD" w:rsidRPr="00E06EAC" w:rsidRDefault="00D4603C" w:rsidP="00D4603C">
      <w:pPr>
        <w:ind w:firstLine="284"/>
        <w:jc w:val="right"/>
        <w:rPr>
          <w:rFonts w:ascii="Garamond" w:hAnsi="Garamond"/>
        </w:rPr>
      </w:pPr>
      <w:r w:rsidRPr="00E06EAC">
        <w:rPr>
          <w:rFonts w:ascii="Garamond" w:hAnsi="Garamond"/>
        </w:rPr>
        <w:t>KRYEMINISTËR</w:t>
      </w:r>
    </w:p>
    <w:p w14:paraId="151B401C" w14:textId="1CE14B39" w:rsidR="00F034DD" w:rsidRPr="00E06EAC" w:rsidRDefault="00D4603C" w:rsidP="00D4603C">
      <w:pPr>
        <w:ind w:firstLine="284"/>
        <w:jc w:val="right"/>
        <w:rPr>
          <w:rFonts w:ascii="Garamond" w:hAnsi="Garamond"/>
          <w:b/>
        </w:rPr>
      </w:pPr>
      <w:r w:rsidRPr="00E06EAC">
        <w:rPr>
          <w:rFonts w:ascii="Garamond" w:hAnsi="Garamond"/>
          <w:b/>
        </w:rPr>
        <w:t>Edi Rama</w:t>
      </w:r>
    </w:p>
    <w:p w14:paraId="151B401D" w14:textId="77777777" w:rsidR="00A36031" w:rsidRPr="001908D3" w:rsidRDefault="00A36031" w:rsidP="001908D3">
      <w:pPr>
        <w:autoSpaceDE w:val="0"/>
        <w:autoSpaceDN w:val="0"/>
        <w:adjustRightInd w:val="0"/>
        <w:rPr>
          <w:b/>
          <w:sz w:val="28"/>
          <w:szCs w:val="28"/>
        </w:rPr>
      </w:pPr>
      <w:r w:rsidRPr="001908D3">
        <w:rPr>
          <w:b/>
          <w:sz w:val="28"/>
          <w:szCs w:val="28"/>
        </w:rPr>
        <w:t xml:space="preserve">      </w:t>
      </w:r>
    </w:p>
    <w:p w14:paraId="151B401E" w14:textId="77777777" w:rsidR="008C65CD" w:rsidRPr="001908D3" w:rsidRDefault="008C65CD" w:rsidP="001908D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51B401F" w14:textId="77777777" w:rsidR="008C65CD" w:rsidRPr="001908D3" w:rsidRDefault="008C65CD" w:rsidP="001908D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51B4020" w14:textId="77777777" w:rsidR="008C65CD" w:rsidRPr="001908D3" w:rsidRDefault="008C65CD" w:rsidP="001908D3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51B4021" w14:textId="77777777" w:rsidR="00C61F75" w:rsidRPr="001908D3" w:rsidRDefault="00C61F75" w:rsidP="001908D3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1908D3">
        <w:rPr>
          <w:b/>
          <w:color w:val="000000"/>
          <w:sz w:val="28"/>
          <w:szCs w:val="28"/>
        </w:rPr>
        <w:t xml:space="preserve">      </w:t>
      </w:r>
    </w:p>
    <w:p w14:paraId="151B4022" w14:textId="77777777" w:rsidR="00C61F75" w:rsidRPr="001908D3" w:rsidRDefault="00C61F75" w:rsidP="001908D3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14:paraId="151B4023" w14:textId="77777777" w:rsidR="00F8605D" w:rsidRPr="001908D3" w:rsidRDefault="00F8605D" w:rsidP="001908D3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sectPr w:rsidR="00F8605D" w:rsidRPr="001908D3" w:rsidSect="001908D3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47DF"/>
    <w:rsid w:val="00073923"/>
    <w:rsid w:val="000A12E3"/>
    <w:rsid w:val="000E7A41"/>
    <w:rsid w:val="001147F6"/>
    <w:rsid w:val="001433DB"/>
    <w:rsid w:val="00156DD9"/>
    <w:rsid w:val="00177FCF"/>
    <w:rsid w:val="001908D3"/>
    <w:rsid w:val="001A709C"/>
    <w:rsid w:val="001B188A"/>
    <w:rsid w:val="001E021B"/>
    <w:rsid w:val="0020290F"/>
    <w:rsid w:val="002107A7"/>
    <w:rsid w:val="0023178C"/>
    <w:rsid w:val="002345BB"/>
    <w:rsid w:val="00236CBF"/>
    <w:rsid w:val="00237321"/>
    <w:rsid w:val="00240A3D"/>
    <w:rsid w:val="00240E2E"/>
    <w:rsid w:val="002771BD"/>
    <w:rsid w:val="002A608A"/>
    <w:rsid w:val="002D27BC"/>
    <w:rsid w:val="0034783B"/>
    <w:rsid w:val="003655CA"/>
    <w:rsid w:val="003B587B"/>
    <w:rsid w:val="003D699D"/>
    <w:rsid w:val="004026FD"/>
    <w:rsid w:val="00422EAF"/>
    <w:rsid w:val="00460657"/>
    <w:rsid w:val="00463D73"/>
    <w:rsid w:val="00491225"/>
    <w:rsid w:val="00502409"/>
    <w:rsid w:val="005202F5"/>
    <w:rsid w:val="0054682A"/>
    <w:rsid w:val="00550540"/>
    <w:rsid w:val="00566F86"/>
    <w:rsid w:val="00571EAE"/>
    <w:rsid w:val="005B3DD2"/>
    <w:rsid w:val="00626016"/>
    <w:rsid w:val="00670861"/>
    <w:rsid w:val="00680E99"/>
    <w:rsid w:val="0068788F"/>
    <w:rsid w:val="00691338"/>
    <w:rsid w:val="006C1BEA"/>
    <w:rsid w:val="006C5BF9"/>
    <w:rsid w:val="0073671D"/>
    <w:rsid w:val="00736DF4"/>
    <w:rsid w:val="00745F81"/>
    <w:rsid w:val="007628DA"/>
    <w:rsid w:val="0078526F"/>
    <w:rsid w:val="007D443F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44727"/>
    <w:rsid w:val="00956926"/>
    <w:rsid w:val="00965334"/>
    <w:rsid w:val="00981D2E"/>
    <w:rsid w:val="00987073"/>
    <w:rsid w:val="009974FD"/>
    <w:rsid w:val="009C5FD0"/>
    <w:rsid w:val="009E3895"/>
    <w:rsid w:val="009F4A8E"/>
    <w:rsid w:val="009F5896"/>
    <w:rsid w:val="00A020EA"/>
    <w:rsid w:val="00A07809"/>
    <w:rsid w:val="00A16D4F"/>
    <w:rsid w:val="00A36031"/>
    <w:rsid w:val="00A45966"/>
    <w:rsid w:val="00A67D57"/>
    <w:rsid w:val="00A708C6"/>
    <w:rsid w:val="00A750F2"/>
    <w:rsid w:val="00A954A3"/>
    <w:rsid w:val="00AA3B6C"/>
    <w:rsid w:val="00AB7C58"/>
    <w:rsid w:val="00AD6858"/>
    <w:rsid w:val="00AE0D18"/>
    <w:rsid w:val="00AE29D6"/>
    <w:rsid w:val="00AE7384"/>
    <w:rsid w:val="00AF53A6"/>
    <w:rsid w:val="00B4532D"/>
    <w:rsid w:val="00B83CE5"/>
    <w:rsid w:val="00B90C4D"/>
    <w:rsid w:val="00BD1D81"/>
    <w:rsid w:val="00BD3D97"/>
    <w:rsid w:val="00BE0265"/>
    <w:rsid w:val="00BE1539"/>
    <w:rsid w:val="00C0171D"/>
    <w:rsid w:val="00C03808"/>
    <w:rsid w:val="00C136A4"/>
    <w:rsid w:val="00C17C47"/>
    <w:rsid w:val="00C20B81"/>
    <w:rsid w:val="00C577EC"/>
    <w:rsid w:val="00C61F75"/>
    <w:rsid w:val="00CD0E66"/>
    <w:rsid w:val="00CF5171"/>
    <w:rsid w:val="00D4603C"/>
    <w:rsid w:val="00D60B6B"/>
    <w:rsid w:val="00D60E54"/>
    <w:rsid w:val="00DA40B2"/>
    <w:rsid w:val="00DD1ED2"/>
    <w:rsid w:val="00DD77E0"/>
    <w:rsid w:val="00DF3603"/>
    <w:rsid w:val="00DF6CA2"/>
    <w:rsid w:val="00E03FC0"/>
    <w:rsid w:val="00E06EAC"/>
    <w:rsid w:val="00E141AC"/>
    <w:rsid w:val="00E15DA5"/>
    <w:rsid w:val="00E3568B"/>
    <w:rsid w:val="00E54E71"/>
    <w:rsid w:val="00EB1B7C"/>
    <w:rsid w:val="00F034DD"/>
    <w:rsid w:val="00F05A1E"/>
    <w:rsid w:val="00F21826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B4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2020-04-13T17:27:25Z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2020-04-12T22:00:00Z</Date_x0020_protokolli>
    <Titulli xmlns="0e656187-b300-4fb0-8bf4-3a50f872073c">Për lirimin nga detyra të prefektit të qarkut të Shkodrës</Titulli>
    <Modifikuesi xmlns="0e656187-b300-4fb0-8bf4-3a50f872073c">gladiola.cicako</Modifikuesi>
    <Nr_x002e__x0020_prot_x0020_QBZ xmlns="0e656187-b300-4fb0-8bf4-3a50f872073c">593</Nr_x002e__x0020_prot_x0020_QBZ>
    <Data_x0020_e_x0020_Modifikimit xmlns="0e656187-b300-4fb0-8bf4-3a50f872073c">2020-04-13T17:45:00Z</Data_x0020_e_x0020_Modifikimit>
    <Dekretuar xmlns="0e656187-b300-4fb0-8bf4-3a50f872073c">false</Dekretuar>
    <Data xmlns="0e656187-b300-4fb0-8bf4-3a50f872073c">2020-04-10T22:00:00Z</Data>
    <Nr_x002e__x0020_protokolli_x0020_i_x0020_aktit xmlns="0e656187-b300-4fb0-8bf4-3a50f872073c">2037-1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D2F92C435B4B9ABA08A059CC411E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B70E7A1-ADA2-440E-B97A-C814B3EB3D63}">
  <ds:schemaRefs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4C3915-A610-48EE-92F3-E368151A3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0B6CE-97DC-42A1-8677-DEC6761FB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prefektit të qarkut të Shkodrës</dc:title>
  <dc:creator>Aldi Dekavelli</dc:creator>
  <cp:lastModifiedBy>Gladiola.Cicako</cp:lastModifiedBy>
  <cp:revision>5</cp:revision>
  <cp:lastPrinted>2019-12-11T13:09:00Z</cp:lastPrinted>
  <dcterms:created xsi:type="dcterms:W3CDTF">2020-04-13T17:20:00Z</dcterms:created>
  <dcterms:modified xsi:type="dcterms:W3CDTF">2020-04-13T17:48:00Z</dcterms:modified>
</cp:coreProperties>
</file>