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584DEB1D" w:rsidR="00AC0A81" w:rsidRP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Pr="00AC0A81">
        <w:rPr>
          <w:rFonts w:ascii="Garamond" w:hAnsi="Garamond"/>
          <w:i/>
        </w:rPr>
        <w:t>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44E4A1AB" w14:textId="77777777" w:rsidR="005D2474" w:rsidRPr="002D62DD" w:rsidRDefault="005D2474" w:rsidP="002D62DD">
      <w:pPr>
        <w:ind w:firstLine="284"/>
        <w:jc w:val="both"/>
        <w:rPr>
          <w:rFonts w:ascii="Garamond" w:hAnsi="Garamond"/>
        </w:rPr>
      </w:pPr>
    </w:p>
    <w:p w14:paraId="3867204B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1. Përdorimin e fondit të rindërtimit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Kavajë, Krujë, Kurbin, Lezhë, Shijak e Vorë.</w:t>
      </w:r>
    </w:p>
    <w:p w14:paraId="674EBCC7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 xml:space="preserve">2. Fondi i përcaktuar në pikën 1, të këtij vendimi, t’u kalojë njësive zbatuese, sipas </w:t>
      </w:r>
      <w:proofErr w:type="spellStart"/>
      <w:r w:rsidRPr="00F6112E">
        <w:rPr>
          <w:rFonts w:ascii="Garamond" w:hAnsi="Garamond"/>
          <w:i/>
        </w:rPr>
        <w:t>detajimit</w:t>
      </w:r>
      <w:proofErr w:type="spellEnd"/>
      <w:r w:rsidRPr="00F6112E">
        <w:rPr>
          <w:rFonts w:ascii="Garamond" w:hAnsi="Garamond"/>
          <w:i/>
        </w:rPr>
        <w:t xml:space="preserve"> të mëposhtëm:</w:t>
      </w:r>
    </w:p>
    <w:p w14:paraId="52AD0ED6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a) Fondit Shqiptar të Zhvillimit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Kavajë, Krujë, Kurbin, Lezhë, Shijak e Vorë.</w:t>
      </w:r>
    </w:p>
    <w:p w14:paraId="541EFAD6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b) Bashkisë Tiranë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0348D5B7" w14:textId="77777777" w:rsidR="008E013D" w:rsidRPr="008E013D" w:rsidRDefault="008E013D" w:rsidP="008E013D">
      <w:pPr>
        <w:ind w:firstLine="284"/>
        <w:jc w:val="both"/>
        <w:rPr>
          <w:rFonts w:ascii="Garamond" w:hAnsi="Garamond"/>
          <w:i/>
        </w:rPr>
      </w:pPr>
      <w:r w:rsidRPr="008E013D">
        <w:rPr>
          <w:rFonts w:ascii="Garamond" w:hAnsi="Garamond"/>
          <w:i/>
        </w:rPr>
        <w:t>3. Përdorimi i fondit, i miratuar në buxhetin e vitit 2020, do të jetë në masën 2 477 077 257 (dy miliardë e katërqind e shtatëdhjetë e shtatë milionë e shtatëdhjetë e shtatë mijë e dyqind e pesëdhjetë e shtatë) lekë pa TVSH, nga të cilat:</w:t>
      </w:r>
    </w:p>
    <w:p w14:paraId="18C191B5" w14:textId="77777777" w:rsidR="008E013D" w:rsidRPr="008E013D" w:rsidRDefault="008E013D" w:rsidP="008E013D">
      <w:pPr>
        <w:ind w:firstLine="284"/>
        <w:jc w:val="both"/>
        <w:rPr>
          <w:rFonts w:ascii="Garamond" w:hAnsi="Garamond"/>
          <w:i/>
        </w:rPr>
      </w:pPr>
      <w:r w:rsidRPr="008E013D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795 080 370 (shtatëqind e nëntëdhjetë e pesë milionë e tetëdhjetë mijë e treqind e shtatëdhjetë) lekë pa TVSH, për financimin e ndërtimit dhe të rikonstruksionit të infrastrukturës publike në zonat e reja të shpallura për zhvillim, në bashkitë Tiranë, Durrës, Kavajë, Krujë, Kurbin, Lezhë, Shijak e Vorë.</w:t>
      </w:r>
    </w:p>
    <w:p w14:paraId="15AE9C7C" w14:textId="77777777" w:rsidR="008E013D" w:rsidRDefault="008E013D" w:rsidP="008E013D">
      <w:pPr>
        <w:ind w:firstLine="284"/>
        <w:jc w:val="both"/>
        <w:rPr>
          <w:rFonts w:ascii="Garamond" w:hAnsi="Garamond"/>
          <w:i/>
        </w:rPr>
      </w:pPr>
      <w:r w:rsidRPr="008E013D">
        <w:rPr>
          <w:rFonts w:ascii="Garamond" w:hAnsi="Garamond"/>
          <w:i/>
        </w:rPr>
        <w:t xml:space="preserve">b) Bashkisë Tiranë i transferohet fondi në masën 1 681 996 887 (një miliard e gjashtëqind e tetëdhjetë e një milionë e nëntëqind e nëntëdhjetë e gjashtë mijë e tetëqind e tetëdhjetë e shtatë) lekë pa TVSH, në formën e </w:t>
      </w:r>
      <w:proofErr w:type="spellStart"/>
      <w:r w:rsidRPr="008E013D">
        <w:rPr>
          <w:rFonts w:ascii="Garamond" w:hAnsi="Garamond"/>
          <w:i/>
        </w:rPr>
        <w:t>transfertës</w:t>
      </w:r>
      <w:proofErr w:type="spellEnd"/>
      <w:r w:rsidRPr="008E013D">
        <w:rPr>
          <w:rFonts w:ascii="Garamond" w:hAnsi="Garamond"/>
          <w:i/>
        </w:rPr>
        <w:t xml:space="preserve"> së pakushtëzuar, për financimin e ndërtimit dhe të rikonstruksionit të infrastrukturës publike në zonat e reja të shpallura për zhvillim, në Bashkinë Tiranë.</w:t>
      </w:r>
    </w:p>
    <w:p w14:paraId="44E4A1B2" w14:textId="12A19AEF" w:rsidR="00CD4247" w:rsidRPr="002D62DD" w:rsidRDefault="0062095D" w:rsidP="008E013D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lastRenderedPageBreak/>
        <w:t xml:space="preserve">Edi </w:t>
      </w:r>
      <w:proofErr w:type="spellStart"/>
      <w:r w:rsidRPr="0062095D">
        <w:rPr>
          <w:rFonts w:ascii="Garamond" w:hAnsi="Garamond"/>
          <w:b/>
        </w:rPr>
        <w:t>Rama</w:t>
      </w:r>
      <w:proofErr w:type="spellEnd"/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BD851" w14:textId="77777777" w:rsidR="008E013D" w:rsidRDefault="008E013D" w:rsidP="0043203C">
      <w:r>
        <w:separator/>
      </w:r>
    </w:p>
  </w:endnote>
  <w:endnote w:type="continuationSeparator" w:id="0">
    <w:p w14:paraId="52383BC3" w14:textId="77777777" w:rsidR="008E013D" w:rsidRDefault="008E013D" w:rsidP="0043203C">
      <w:r>
        <w:continuationSeparator/>
      </w:r>
    </w:p>
  </w:endnote>
  <w:endnote w:type="continuationNotice" w:id="1">
    <w:p w14:paraId="4DD3CD43" w14:textId="77777777" w:rsidR="008E013D" w:rsidRDefault="008E01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9FCF7" w14:textId="77777777" w:rsidR="008E013D" w:rsidRDefault="008E013D" w:rsidP="0043203C">
      <w:r>
        <w:separator/>
      </w:r>
    </w:p>
  </w:footnote>
  <w:footnote w:type="continuationSeparator" w:id="0">
    <w:p w14:paraId="452734F0" w14:textId="77777777" w:rsidR="008E013D" w:rsidRDefault="008E013D" w:rsidP="0043203C">
      <w:r>
        <w:continuationSeparator/>
      </w:r>
    </w:p>
  </w:footnote>
  <w:footnote w:type="continuationNotice" w:id="1">
    <w:p w14:paraId="45828DA0" w14:textId="77777777" w:rsidR="008E013D" w:rsidRDefault="008E013D"/>
  </w:footnote>
  <w:footnote w:id="2">
    <w:p w14:paraId="381DA5D5" w14:textId="42A0A68C" w:rsidR="008E013D" w:rsidRPr="0043203C" w:rsidRDefault="008E013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5486"/>
    <w:rsid w:val="00826AAC"/>
    <w:rsid w:val="008355E7"/>
    <w:rsid w:val="0085209E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C0A81"/>
    <w:rsid w:val="00AF4854"/>
    <w:rsid w:val="00B10B3A"/>
    <w:rsid w:val="00B22FA3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25AAF571-0CB3-48A0-88CC-78A0F95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2020-09-30T11:52:59Z</Data_x0020_e_x0020_Krijimit>
    <Modifikuesi xmlns="0e656187-b300-4fb0-8bf4-3a50f872073c">Eliona.Lloja</Modifikuesi>
    <Data_x0020_e_x0020_Modifikimit xmlns="0e656187-b300-4fb0-8bf4-3a50f872073c">2020-09-30T11:52:59Z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C6C5DC13F884150BC9009C68EE9AB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C6C5DC13F884150BC9009C68EE9AB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AF9A2-7677-414D-889E-37F8F3A00AA8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D2CB25-BA2B-4F26-97BB-C9EDA051C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3F5251-8C04-439A-895C-EFD0D179D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C97DE5-D0C7-463A-B48F-A3146757DD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CFC966-F745-45E0-A771-A5148EF42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C4A8F1-CB71-40FD-AEAF-DC2010C1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Elona Baci</cp:lastModifiedBy>
  <cp:revision>10</cp:revision>
  <cp:lastPrinted>2020-04-17T13:18:00Z</cp:lastPrinted>
  <dcterms:created xsi:type="dcterms:W3CDTF">2020-04-17T18:59:00Z</dcterms:created>
  <dcterms:modified xsi:type="dcterms:W3CDTF">2020-10-01T10:00:00Z</dcterms:modified>
</cp:coreProperties>
</file>