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47A8D" w14:textId="34762985" w:rsidR="006A336B" w:rsidRPr="00A72FFB" w:rsidRDefault="00A72FFB" w:rsidP="00A72FF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72FFB">
        <w:rPr>
          <w:rFonts w:ascii="Garamond" w:hAnsi="Garamond"/>
          <w:b/>
          <w:sz w:val="24"/>
          <w:szCs w:val="24"/>
        </w:rPr>
        <w:t>VENDI</w:t>
      </w:r>
      <w:r w:rsidR="006A336B" w:rsidRPr="00A72FFB">
        <w:rPr>
          <w:rFonts w:ascii="Garamond" w:hAnsi="Garamond"/>
          <w:b/>
          <w:sz w:val="24"/>
          <w:szCs w:val="24"/>
        </w:rPr>
        <w:t>M</w:t>
      </w:r>
    </w:p>
    <w:p w14:paraId="36F47A91" w14:textId="77777777" w:rsidR="006A336B" w:rsidRPr="00A72FFB" w:rsidRDefault="006A336B" w:rsidP="00A72FF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72FFB">
        <w:rPr>
          <w:rFonts w:ascii="Garamond" w:hAnsi="Garamond"/>
          <w:b/>
          <w:sz w:val="24"/>
          <w:szCs w:val="24"/>
        </w:rPr>
        <w:t>Nr.</w:t>
      </w:r>
      <w:r w:rsidR="00BB1497" w:rsidRPr="00A72FFB">
        <w:rPr>
          <w:rFonts w:ascii="Garamond" w:hAnsi="Garamond"/>
          <w:b/>
          <w:sz w:val="24"/>
          <w:szCs w:val="24"/>
        </w:rPr>
        <w:t>340</w:t>
      </w:r>
      <w:r w:rsidRPr="00A72FFB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A72FFB">
        <w:rPr>
          <w:rFonts w:ascii="Garamond" w:hAnsi="Garamond"/>
          <w:b/>
          <w:sz w:val="24"/>
          <w:szCs w:val="24"/>
        </w:rPr>
        <w:t>datë</w:t>
      </w:r>
      <w:proofErr w:type="spellEnd"/>
      <w:r w:rsidR="00DB1F32" w:rsidRPr="00A72FFB">
        <w:rPr>
          <w:rFonts w:ascii="Garamond" w:hAnsi="Garamond"/>
          <w:b/>
          <w:sz w:val="24"/>
          <w:szCs w:val="24"/>
        </w:rPr>
        <w:t xml:space="preserve"> </w:t>
      </w:r>
      <w:r w:rsidR="00BB1497" w:rsidRPr="00A72FFB">
        <w:rPr>
          <w:rFonts w:ascii="Garamond" w:hAnsi="Garamond"/>
          <w:b/>
          <w:sz w:val="24"/>
          <w:szCs w:val="24"/>
        </w:rPr>
        <w:t>22.4.2020</w:t>
      </w:r>
    </w:p>
    <w:p w14:paraId="36F47A92" w14:textId="77777777" w:rsidR="00647797" w:rsidRPr="00A72FFB" w:rsidRDefault="00647797" w:rsidP="00A72FF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6F47A97" w14:textId="349B4439" w:rsidR="006A336B" w:rsidRPr="00A72FFB" w:rsidRDefault="006A336B" w:rsidP="00A72FF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72FFB">
        <w:rPr>
          <w:rFonts w:ascii="Garamond" w:hAnsi="Garamond"/>
          <w:b/>
          <w:sz w:val="24"/>
          <w:szCs w:val="24"/>
        </w:rPr>
        <w:t>PËR</w:t>
      </w:r>
      <w:r w:rsidR="00A72FFB" w:rsidRPr="00A72FFB">
        <w:rPr>
          <w:rFonts w:ascii="Garamond" w:hAnsi="Garamond"/>
          <w:b/>
          <w:sz w:val="24"/>
          <w:szCs w:val="24"/>
        </w:rPr>
        <w:t xml:space="preserve"> </w:t>
      </w:r>
      <w:r w:rsidRPr="00A72FFB">
        <w:rPr>
          <w:rFonts w:ascii="Garamond" w:hAnsi="Garamond"/>
          <w:b/>
          <w:sz w:val="24"/>
          <w:szCs w:val="24"/>
        </w:rPr>
        <w:t>EMËRIMIN E DREJTORIT EKZEKUTIV TË AUTORITETIT</w:t>
      </w:r>
      <w:r w:rsidR="00647797" w:rsidRPr="00A72FFB">
        <w:rPr>
          <w:rFonts w:ascii="Garamond" w:hAnsi="Garamond"/>
          <w:b/>
          <w:sz w:val="24"/>
          <w:szCs w:val="24"/>
        </w:rPr>
        <w:t xml:space="preserve"> </w:t>
      </w:r>
      <w:r w:rsidRPr="00A72FFB">
        <w:rPr>
          <w:rFonts w:ascii="Garamond" w:hAnsi="Garamond"/>
          <w:b/>
          <w:sz w:val="24"/>
          <w:szCs w:val="24"/>
        </w:rPr>
        <w:t>TË AVIACIONIT CIVIL</w:t>
      </w:r>
    </w:p>
    <w:p w14:paraId="36F47A98" w14:textId="77777777" w:rsidR="006A336B" w:rsidRPr="00A72FFB" w:rsidRDefault="006A336B" w:rsidP="00A72FFB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36F47A99" w14:textId="556F2375" w:rsidR="006A336B" w:rsidRPr="00A72FFB" w:rsidRDefault="006A336B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A72FFB">
        <w:rPr>
          <w:rFonts w:ascii="Garamond" w:hAnsi="Garamond"/>
          <w:sz w:val="24"/>
          <w:szCs w:val="24"/>
        </w:rPr>
        <w:t>Në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mbështetje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nenit</w:t>
      </w:r>
      <w:proofErr w:type="spellEnd"/>
      <w:r w:rsidRPr="00A72FFB">
        <w:rPr>
          <w:rFonts w:ascii="Garamond" w:hAnsi="Garamond"/>
          <w:sz w:val="24"/>
          <w:szCs w:val="24"/>
        </w:rPr>
        <w:t xml:space="preserve"> 100 </w:t>
      </w:r>
      <w:proofErr w:type="spellStart"/>
      <w:r w:rsidRPr="00A72FFB">
        <w:rPr>
          <w:rFonts w:ascii="Garamond" w:hAnsi="Garamond"/>
          <w:sz w:val="24"/>
          <w:szCs w:val="24"/>
        </w:rPr>
        <w:t>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Kushtetutës</w:t>
      </w:r>
      <w:proofErr w:type="spellEnd"/>
      <w:r w:rsidR="00647797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47797" w:rsidRPr="00A72FFB">
        <w:rPr>
          <w:rFonts w:ascii="Garamond" w:hAnsi="Garamond"/>
          <w:sz w:val="24"/>
          <w:szCs w:val="24"/>
        </w:rPr>
        <w:t>dhe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47797" w:rsidRPr="00A72FFB">
        <w:rPr>
          <w:rFonts w:ascii="Garamond" w:hAnsi="Garamond"/>
          <w:sz w:val="24"/>
          <w:szCs w:val="24"/>
        </w:rPr>
        <w:t>pikës</w:t>
      </w:r>
      <w:proofErr w:type="spellEnd"/>
      <w:r w:rsidR="00647797" w:rsidRPr="00A72FFB">
        <w:rPr>
          <w:rFonts w:ascii="Garamond" w:hAnsi="Garamond"/>
          <w:sz w:val="24"/>
          <w:szCs w:val="24"/>
        </w:rPr>
        <w:t xml:space="preserve"> 1, </w:t>
      </w:r>
      <w:proofErr w:type="spellStart"/>
      <w:r w:rsidR="007233C6" w:rsidRPr="00A72FFB">
        <w:rPr>
          <w:rFonts w:ascii="Garamond" w:hAnsi="Garamond"/>
          <w:sz w:val="24"/>
          <w:szCs w:val="24"/>
        </w:rPr>
        <w:t>të</w:t>
      </w:r>
      <w:proofErr w:type="spellEnd"/>
      <w:r w:rsidR="007233C6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nenit</w:t>
      </w:r>
      <w:proofErr w:type="spellEnd"/>
      <w:r w:rsidRPr="00A72FFB">
        <w:rPr>
          <w:rFonts w:ascii="Garamond" w:hAnsi="Garamond"/>
          <w:sz w:val="24"/>
          <w:szCs w:val="24"/>
        </w:rPr>
        <w:t xml:space="preserve"> 12, </w:t>
      </w:r>
      <w:proofErr w:type="spellStart"/>
      <w:r w:rsidRPr="00A72FFB">
        <w:rPr>
          <w:rFonts w:ascii="Garamond" w:hAnsi="Garamond"/>
          <w:sz w:val="24"/>
          <w:szCs w:val="24"/>
        </w:rPr>
        <w:t>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ligjit</w:t>
      </w:r>
      <w:proofErr w:type="spellEnd"/>
      <w:r w:rsidRPr="00A72FFB">
        <w:rPr>
          <w:rFonts w:ascii="Garamond" w:hAnsi="Garamond"/>
          <w:sz w:val="24"/>
          <w:szCs w:val="24"/>
        </w:rPr>
        <w:t xml:space="preserve"> nr.</w:t>
      </w:r>
      <w:r w:rsidR="00647797" w:rsidRPr="00A72FFB">
        <w:rPr>
          <w:rFonts w:ascii="Garamond" w:hAnsi="Garamond"/>
          <w:sz w:val="24"/>
          <w:szCs w:val="24"/>
        </w:rPr>
        <w:t>1</w:t>
      </w:r>
      <w:r w:rsidRPr="00A72FFB">
        <w:rPr>
          <w:rFonts w:ascii="Garamond" w:hAnsi="Garamond"/>
          <w:sz w:val="24"/>
          <w:szCs w:val="24"/>
        </w:rPr>
        <w:t xml:space="preserve">0233, </w:t>
      </w:r>
      <w:proofErr w:type="spellStart"/>
      <w:r w:rsidRPr="00A72FFB">
        <w:rPr>
          <w:rFonts w:ascii="Garamond" w:hAnsi="Garamond"/>
          <w:sz w:val="24"/>
          <w:szCs w:val="24"/>
        </w:rPr>
        <w:t>datë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11.2.2010</w:t>
      </w:r>
      <w:r w:rsidR="00647797" w:rsidRPr="00A72FFB">
        <w:rPr>
          <w:rFonts w:ascii="Garamond" w:hAnsi="Garamond"/>
          <w:sz w:val="24"/>
          <w:szCs w:val="24"/>
        </w:rPr>
        <w:t>,</w:t>
      </w:r>
      <w:r w:rsidRPr="00A72FFB">
        <w:rPr>
          <w:rFonts w:ascii="Garamond" w:hAnsi="Garamond"/>
          <w:sz w:val="24"/>
          <w:szCs w:val="24"/>
        </w:rPr>
        <w:t xml:space="preserve"> “</w:t>
      </w:r>
      <w:proofErr w:type="spellStart"/>
      <w:r w:rsidRPr="00A72FFB">
        <w:rPr>
          <w:rFonts w:ascii="Garamond" w:hAnsi="Garamond"/>
          <w:sz w:val="24"/>
          <w:szCs w:val="24"/>
        </w:rPr>
        <w:t>Për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Au</w:t>
      </w:r>
      <w:r w:rsidR="00647797" w:rsidRPr="00A72FFB">
        <w:rPr>
          <w:rFonts w:ascii="Garamond" w:hAnsi="Garamond"/>
          <w:sz w:val="24"/>
          <w:szCs w:val="24"/>
        </w:rPr>
        <w:t>toritetin</w:t>
      </w:r>
      <w:proofErr w:type="spellEnd"/>
      <w:r w:rsidR="00647797" w:rsidRPr="00A72FFB">
        <w:rPr>
          <w:rFonts w:ascii="Garamond" w:hAnsi="Garamond"/>
          <w:sz w:val="24"/>
          <w:szCs w:val="24"/>
        </w:rPr>
        <w:t xml:space="preserve"> e </w:t>
      </w:r>
      <w:proofErr w:type="spellStart"/>
      <w:r w:rsidR="00647797" w:rsidRPr="00A72FFB">
        <w:rPr>
          <w:rFonts w:ascii="Garamond" w:hAnsi="Garamond"/>
          <w:sz w:val="24"/>
          <w:szCs w:val="24"/>
        </w:rPr>
        <w:t>Aviacionit</w:t>
      </w:r>
      <w:proofErr w:type="spellEnd"/>
      <w:r w:rsidR="00647797" w:rsidRPr="00A72FFB">
        <w:rPr>
          <w:rFonts w:ascii="Garamond" w:hAnsi="Garamond"/>
          <w:sz w:val="24"/>
          <w:szCs w:val="24"/>
        </w:rPr>
        <w:t xml:space="preserve"> Civil”, </w:t>
      </w:r>
      <w:proofErr w:type="spellStart"/>
      <w:r w:rsidR="00647797" w:rsidRPr="00A72FFB">
        <w:rPr>
          <w:rFonts w:ascii="Garamond" w:hAnsi="Garamond"/>
          <w:sz w:val="24"/>
          <w:szCs w:val="24"/>
        </w:rPr>
        <w:t>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ndryshuar</w:t>
      </w:r>
      <w:proofErr w:type="spellEnd"/>
      <w:r w:rsidRPr="00A72FFB">
        <w:rPr>
          <w:rFonts w:ascii="Garamond" w:hAnsi="Garamond"/>
          <w:sz w:val="24"/>
          <w:szCs w:val="24"/>
        </w:rPr>
        <w:t xml:space="preserve">, me </w:t>
      </w:r>
      <w:proofErr w:type="spellStart"/>
      <w:r w:rsidRPr="00A72FFB">
        <w:rPr>
          <w:rFonts w:ascii="Garamond" w:hAnsi="Garamond"/>
          <w:sz w:val="24"/>
          <w:szCs w:val="24"/>
        </w:rPr>
        <w:t>propozimin</w:t>
      </w:r>
      <w:proofErr w:type="spellEnd"/>
      <w:r w:rsidRPr="00A72FFB">
        <w:rPr>
          <w:rFonts w:ascii="Garamond" w:hAnsi="Garamond"/>
          <w:sz w:val="24"/>
          <w:szCs w:val="24"/>
        </w:rPr>
        <w:t xml:space="preserve"> e </w:t>
      </w:r>
      <w:proofErr w:type="spellStart"/>
      <w:r w:rsidRPr="00A72FFB">
        <w:rPr>
          <w:rFonts w:ascii="Garamond" w:hAnsi="Garamond"/>
          <w:sz w:val="24"/>
          <w:szCs w:val="24"/>
        </w:rPr>
        <w:t>ministrit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të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Infrastrukturës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dhe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Energjisë</w:t>
      </w:r>
      <w:proofErr w:type="spellEnd"/>
      <w:r w:rsidRPr="00A72FFB">
        <w:rPr>
          <w:rFonts w:ascii="Garamond" w:hAnsi="Garamond"/>
          <w:sz w:val="24"/>
          <w:szCs w:val="24"/>
        </w:rPr>
        <w:t xml:space="preserve">, </w:t>
      </w:r>
      <w:proofErr w:type="spellStart"/>
      <w:r w:rsidRPr="00A72FFB">
        <w:rPr>
          <w:rFonts w:ascii="Garamond" w:hAnsi="Garamond"/>
          <w:sz w:val="24"/>
          <w:szCs w:val="24"/>
        </w:rPr>
        <w:t>Këshilli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i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Ministrave</w:t>
      </w:r>
      <w:proofErr w:type="spellEnd"/>
    </w:p>
    <w:p w14:paraId="36F47A9A" w14:textId="77777777" w:rsidR="00310342" w:rsidRPr="00A72FFB" w:rsidRDefault="00310342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6F47A9C" w14:textId="1F28D289" w:rsidR="006A336B" w:rsidRPr="00A72FFB" w:rsidRDefault="00A72FFB" w:rsidP="00A72FF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6A336B" w:rsidRPr="00A72FFB">
        <w:rPr>
          <w:rFonts w:ascii="Garamond" w:hAnsi="Garamond"/>
          <w:sz w:val="24"/>
          <w:szCs w:val="24"/>
        </w:rPr>
        <w:t>I:</w:t>
      </w:r>
    </w:p>
    <w:p w14:paraId="36F47A9D" w14:textId="77777777" w:rsidR="00310342" w:rsidRPr="00A72FFB" w:rsidRDefault="00310342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6F47A9F" w14:textId="77777777" w:rsidR="006A336B" w:rsidRPr="00A72FFB" w:rsidRDefault="00DB1F32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A72FFB">
        <w:rPr>
          <w:rFonts w:ascii="Garamond" w:hAnsi="Garamond"/>
          <w:sz w:val="24"/>
          <w:szCs w:val="24"/>
        </w:rPr>
        <w:t>Znj</w:t>
      </w:r>
      <w:proofErr w:type="spellEnd"/>
      <w:r w:rsidRPr="00A72FFB">
        <w:rPr>
          <w:rFonts w:ascii="Garamond" w:hAnsi="Garamond"/>
          <w:sz w:val="24"/>
          <w:szCs w:val="24"/>
        </w:rPr>
        <w:t xml:space="preserve">. </w:t>
      </w:r>
      <w:proofErr w:type="spellStart"/>
      <w:r w:rsidRPr="00A72FFB">
        <w:rPr>
          <w:rFonts w:ascii="Garamond" w:hAnsi="Garamond"/>
          <w:sz w:val="24"/>
          <w:szCs w:val="24"/>
        </w:rPr>
        <w:t>Edlira</w:t>
      </w:r>
      <w:proofErr w:type="spellEnd"/>
      <w:r w:rsidRPr="00A72FFB">
        <w:rPr>
          <w:rFonts w:ascii="Garamond" w:hAnsi="Garamond"/>
          <w:sz w:val="24"/>
          <w:szCs w:val="24"/>
        </w:rPr>
        <w:t xml:space="preserve"> Kraja </w:t>
      </w:r>
      <w:proofErr w:type="spellStart"/>
      <w:r w:rsidRPr="00A72FFB">
        <w:rPr>
          <w:rFonts w:ascii="Garamond" w:hAnsi="Garamond"/>
          <w:sz w:val="24"/>
          <w:szCs w:val="24"/>
        </w:rPr>
        <w:t>emërohet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47797" w:rsidRPr="00A72FFB">
        <w:rPr>
          <w:rFonts w:ascii="Garamond" w:hAnsi="Garamond"/>
          <w:sz w:val="24"/>
          <w:szCs w:val="24"/>
        </w:rPr>
        <w:t>d</w:t>
      </w:r>
      <w:r w:rsidR="006A336B" w:rsidRPr="00A72FFB">
        <w:rPr>
          <w:rFonts w:ascii="Garamond" w:hAnsi="Garamond"/>
          <w:sz w:val="24"/>
          <w:szCs w:val="24"/>
        </w:rPr>
        <w:t>rejtor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A336B" w:rsidRPr="00A72FFB">
        <w:rPr>
          <w:rFonts w:ascii="Garamond" w:hAnsi="Garamond"/>
          <w:sz w:val="24"/>
          <w:szCs w:val="24"/>
        </w:rPr>
        <w:t>Ekzekutiv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A336B" w:rsidRPr="00A72FFB">
        <w:rPr>
          <w:rFonts w:ascii="Garamond" w:hAnsi="Garamond"/>
          <w:sz w:val="24"/>
          <w:szCs w:val="24"/>
        </w:rPr>
        <w:t>i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A336B" w:rsidRPr="00A72FFB">
        <w:rPr>
          <w:rFonts w:ascii="Garamond" w:hAnsi="Garamond"/>
          <w:sz w:val="24"/>
          <w:szCs w:val="24"/>
        </w:rPr>
        <w:t>Autoritetit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A336B" w:rsidRPr="00A72FFB">
        <w:rPr>
          <w:rFonts w:ascii="Garamond" w:hAnsi="Garamond"/>
          <w:sz w:val="24"/>
          <w:szCs w:val="24"/>
        </w:rPr>
        <w:t>të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6A336B" w:rsidRPr="00A72FFB">
        <w:rPr>
          <w:rFonts w:ascii="Garamond" w:hAnsi="Garamond"/>
          <w:sz w:val="24"/>
          <w:szCs w:val="24"/>
        </w:rPr>
        <w:t>Aviacionit</w:t>
      </w:r>
      <w:proofErr w:type="spellEnd"/>
      <w:r w:rsidR="006A336B" w:rsidRPr="00A72FFB">
        <w:rPr>
          <w:rFonts w:ascii="Garamond" w:hAnsi="Garamond"/>
          <w:sz w:val="24"/>
          <w:szCs w:val="24"/>
        </w:rPr>
        <w:t xml:space="preserve"> Civil.</w:t>
      </w:r>
    </w:p>
    <w:p w14:paraId="36F47AA1" w14:textId="4C5D0D1F" w:rsidR="006A336B" w:rsidRPr="00A72FFB" w:rsidRDefault="006A336B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A72FFB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vendim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hyn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në</w:t>
      </w:r>
      <w:proofErr w:type="spellEnd"/>
      <w:r w:rsid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A72FFB">
        <w:rPr>
          <w:rFonts w:ascii="Garamond" w:hAnsi="Garamond"/>
          <w:sz w:val="24"/>
          <w:szCs w:val="24"/>
        </w:rPr>
        <w:t>fuqi</w:t>
      </w:r>
      <w:proofErr w:type="spellEnd"/>
      <w:r w:rsid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A72FFB">
        <w:rPr>
          <w:rFonts w:ascii="Garamond" w:hAnsi="Garamond"/>
          <w:sz w:val="24"/>
          <w:szCs w:val="24"/>
        </w:rPr>
        <w:t>menjëherë</w:t>
      </w:r>
      <w:proofErr w:type="spellEnd"/>
      <w:r w:rsid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A72FFB">
        <w:rPr>
          <w:rFonts w:ascii="Garamond" w:hAnsi="Garamond"/>
          <w:sz w:val="24"/>
          <w:szCs w:val="24"/>
        </w:rPr>
        <w:t>dhe</w:t>
      </w:r>
      <w:proofErr w:type="spellEnd"/>
      <w:r w:rsid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A72FFB">
        <w:rPr>
          <w:rFonts w:ascii="Garamond" w:hAnsi="Garamond"/>
          <w:sz w:val="24"/>
          <w:szCs w:val="24"/>
        </w:rPr>
        <w:t>botohet</w:t>
      </w:r>
      <w:proofErr w:type="spellEnd"/>
      <w:r w:rsid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A72FFB">
        <w:rPr>
          <w:rFonts w:ascii="Garamond" w:hAnsi="Garamond"/>
          <w:sz w:val="24"/>
          <w:szCs w:val="24"/>
        </w:rPr>
        <w:t>në</w:t>
      </w:r>
      <w:proofErr w:type="spellEnd"/>
      <w:r w:rsid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Pr="00A72FFB">
        <w:rPr>
          <w:rFonts w:ascii="Garamond" w:hAnsi="Garamond"/>
          <w:sz w:val="24"/>
          <w:szCs w:val="24"/>
        </w:rPr>
        <w:t>Fletoren</w:t>
      </w:r>
      <w:proofErr w:type="spellEnd"/>
      <w:r w:rsidRPr="00A72FFB">
        <w:rPr>
          <w:rFonts w:ascii="Garamond" w:hAnsi="Garamond"/>
          <w:sz w:val="24"/>
          <w:szCs w:val="24"/>
        </w:rPr>
        <w:t xml:space="preserve"> </w:t>
      </w:r>
      <w:proofErr w:type="spellStart"/>
      <w:r w:rsidR="00A72FFB" w:rsidRPr="00A72FFB">
        <w:rPr>
          <w:rFonts w:ascii="Garamond" w:hAnsi="Garamond"/>
          <w:sz w:val="24"/>
          <w:szCs w:val="24"/>
        </w:rPr>
        <w:t>Z</w:t>
      </w:r>
      <w:r w:rsidR="00A72FFB">
        <w:rPr>
          <w:rFonts w:ascii="Garamond" w:hAnsi="Garamond"/>
          <w:sz w:val="24"/>
          <w:szCs w:val="24"/>
        </w:rPr>
        <w:t>yrtare</w:t>
      </w:r>
      <w:proofErr w:type="spellEnd"/>
      <w:r w:rsidRPr="00A72FFB">
        <w:rPr>
          <w:rFonts w:ascii="Garamond" w:hAnsi="Garamond"/>
          <w:sz w:val="24"/>
          <w:szCs w:val="24"/>
        </w:rPr>
        <w:t>.</w:t>
      </w:r>
    </w:p>
    <w:p w14:paraId="36F47AA2" w14:textId="77777777" w:rsidR="006A336B" w:rsidRPr="00A72FFB" w:rsidRDefault="006A336B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6F47AA4" w14:textId="1B18DB44" w:rsidR="006A336B" w:rsidRPr="00A72FFB" w:rsidRDefault="00A841E2" w:rsidP="00A72FF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R</w:t>
      </w:r>
      <w:r w:rsidR="00647797" w:rsidRPr="00A72FFB">
        <w:rPr>
          <w:rFonts w:ascii="Garamond" w:hAnsi="Garamond"/>
          <w:sz w:val="24"/>
          <w:szCs w:val="24"/>
        </w:rPr>
        <w:t xml:space="preserve"> </w:t>
      </w:r>
    </w:p>
    <w:p w14:paraId="36F47AA7" w14:textId="22822664" w:rsidR="006A336B" w:rsidRPr="00A72FFB" w:rsidRDefault="00A72FFB" w:rsidP="00A72FF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72FFB">
        <w:rPr>
          <w:rFonts w:ascii="Garamond" w:hAnsi="Garamond"/>
          <w:b/>
          <w:sz w:val="24"/>
          <w:szCs w:val="24"/>
        </w:rPr>
        <w:t>Edi Rama</w:t>
      </w:r>
    </w:p>
    <w:p w14:paraId="36F47AA8" w14:textId="77777777" w:rsidR="00310342" w:rsidRPr="00A72FFB" w:rsidRDefault="00310342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6F47AAE" w14:textId="77777777" w:rsidR="008743A8" w:rsidRPr="00A72FFB" w:rsidRDefault="008743A8" w:rsidP="00A72FF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8743A8" w:rsidRPr="00A72FFB" w:rsidSect="008743A8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98491" w14:textId="77777777" w:rsidR="00A841E2" w:rsidRDefault="00A841E2" w:rsidP="009266CC">
      <w:pPr>
        <w:spacing w:after="0" w:line="240" w:lineRule="auto"/>
      </w:pPr>
      <w:r>
        <w:separator/>
      </w:r>
    </w:p>
  </w:endnote>
  <w:endnote w:type="continuationSeparator" w:id="0">
    <w:p w14:paraId="08E71000" w14:textId="77777777" w:rsidR="00A841E2" w:rsidRDefault="00A841E2" w:rsidP="009266CC">
      <w:pPr>
        <w:spacing w:after="0" w:line="240" w:lineRule="auto"/>
      </w:pPr>
      <w:r>
        <w:continuationSeparator/>
      </w:r>
    </w:p>
  </w:endnote>
  <w:endnote w:type="continuationNotice" w:id="1">
    <w:p w14:paraId="56082B4D" w14:textId="77777777" w:rsidR="00A841E2" w:rsidRDefault="00A841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47AB7" w14:textId="77777777" w:rsidR="00A841E2" w:rsidRDefault="00A841E2">
    <w:pPr>
      <w:pStyle w:val="Footer"/>
      <w:jc w:val="right"/>
    </w:pPr>
  </w:p>
  <w:p w14:paraId="36F47AB8" w14:textId="77777777" w:rsidR="00A841E2" w:rsidRDefault="00A841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130AE" w14:textId="77777777" w:rsidR="00A841E2" w:rsidRDefault="00A841E2" w:rsidP="009266CC">
      <w:pPr>
        <w:spacing w:after="0" w:line="240" w:lineRule="auto"/>
      </w:pPr>
      <w:r>
        <w:separator/>
      </w:r>
    </w:p>
  </w:footnote>
  <w:footnote w:type="continuationSeparator" w:id="0">
    <w:p w14:paraId="321F533B" w14:textId="77777777" w:rsidR="00A841E2" w:rsidRDefault="00A841E2" w:rsidP="009266CC">
      <w:pPr>
        <w:spacing w:after="0" w:line="240" w:lineRule="auto"/>
      </w:pPr>
      <w:r>
        <w:continuationSeparator/>
      </w:r>
    </w:p>
  </w:footnote>
  <w:footnote w:type="continuationNotice" w:id="1">
    <w:p w14:paraId="1218075D" w14:textId="77777777" w:rsidR="00A841E2" w:rsidRDefault="00A841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47B3E" w14:textId="77777777" w:rsidR="00A841E2" w:rsidRDefault="00A841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6B"/>
    <w:rsid w:val="002A55D8"/>
    <w:rsid w:val="00310342"/>
    <w:rsid w:val="00473AD7"/>
    <w:rsid w:val="004C5207"/>
    <w:rsid w:val="00574C4E"/>
    <w:rsid w:val="005B733D"/>
    <w:rsid w:val="00647797"/>
    <w:rsid w:val="006A336B"/>
    <w:rsid w:val="007233C6"/>
    <w:rsid w:val="00860588"/>
    <w:rsid w:val="008743A8"/>
    <w:rsid w:val="009266CC"/>
    <w:rsid w:val="00951220"/>
    <w:rsid w:val="00A72FFB"/>
    <w:rsid w:val="00A841E2"/>
    <w:rsid w:val="00A856AC"/>
    <w:rsid w:val="00B76BF5"/>
    <w:rsid w:val="00BB1497"/>
    <w:rsid w:val="00BC35F6"/>
    <w:rsid w:val="00DB1F32"/>
    <w:rsid w:val="00FB213C"/>
    <w:rsid w:val="00FB48BA"/>
    <w:rsid w:val="00FC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47A8A"/>
  <w15:docId w15:val="{A84A2A4E-1736-421C-A224-CE1DDBF0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36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A3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36B"/>
  </w:style>
  <w:style w:type="paragraph" w:styleId="Header">
    <w:name w:val="header"/>
    <w:basedOn w:val="Normal"/>
    <w:link w:val="HeaderChar"/>
    <w:uiPriority w:val="99"/>
    <w:unhideWhenUsed/>
    <w:rsid w:val="00647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797"/>
  </w:style>
  <w:style w:type="paragraph" w:styleId="BalloonText">
    <w:name w:val="Balloon Text"/>
    <w:basedOn w:val="Normal"/>
    <w:link w:val="BalloonTextChar"/>
    <w:uiPriority w:val="99"/>
    <w:semiHidden/>
    <w:unhideWhenUsed/>
    <w:rsid w:val="00BC3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C32CD39A6224F238EE53463462BB2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340</Nr_x002e__x0020_akti>
    <Data_x0020_e_x0020_Krijimit xmlns="0e656187-b300-4fb0-8bf4-3a50f872073c">2020-04-27T16:15:42Z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2020-04-26T22:00:00Z</Date_x0020_protokolli>
    <Titulli xmlns="0e656187-b300-4fb0-8bf4-3a50f872073c">Për emërimin e drejtorit ekzekutiv të Autoritetit të Aviacionit Civil</Titulli>
    <Modifikuesi xmlns="0e656187-b300-4fb0-8bf4-3a50f872073c">gladiola.cicako</Modifikuesi>
    <Nr_x002e__x0020_prot_x0020_QBZ xmlns="0e656187-b300-4fb0-8bf4-3a50f872073c">678</Nr_x002e__x0020_prot_x0020_QBZ>
    <Data_x0020_e_x0020_Modifikimit xmlns="0e656187-b300-4fb0-8bf4-3a50f872073c">2020-04-29T14:48:02Z</Data_x0020_e_x0020_Modifikimit>
    <Dekretuar xmlns="0e656187-b300-4fb0-8bf4-3a50f872073c">false</Dekretuar>
    <Data xmlns="0e656187-b300-4fb0-8bf4-3a50f872073c">2020-04-21T22:00:00Z</Data>
    <Nr_x002e__x0020_protokolli_x0020_i_x0020_aktit xmlns="0e656187-b300-4fb0-8bf4-3a50f872073c">2198/1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C32CD39A6224F238EE53463462BB23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F2F0-29AA-42E9-BA7C-A8ECC987A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6090BBD-0B0F-4A40-8601-F022DE9BCD3D}">
  <ds:schemaRefs>
    <ds:schemaRef ds:uri="http://purl.org/dc/terms/"/>
    <ds:schemaRef ds:uri="http://purl.org/dc/dcmitype/"/>
    <ds:schemaRef ds:uri="http://schemas.openxmlformats.org/package/2006/metadata/core-properties"/>
    <ds:schemaRef ds:uri="0e656187-b300-4fb0-8bf4-3a50f872073c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D60C78-6E91-4689-A6B8-FD1B9DCF46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B8922-9F8C-4F7D-89A0-8F95162155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3705BB-3123-4BE5-85E6-D9D450FF4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340CA35-6433-4C5F-9366-1C9CB317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emërimin e drejtorit ekzekutiv të Autoritetit të Aviacionit Civil</vt:lpstr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emërimin e drejtorit ekzekutiv të Autoritetit të Aviacionit Civil</dc:title>
  <dc:creator>User</dc:creator>
  <cp:lastModifiedBy>Entela Suli</cp:lastModifiedBy>
  <cp:revision>5</cp:revision>
  <cp:lastPrinted>2020-04-22T12:06:00Z</cp:lastPrinted>
  <dcterms:created xsi:type="dcterms:W3CDTF">2020-04-27T15:58:00Z</dcterms:created>
  <dcterms:modified xsi:type="dcterms:W3CDTF">2020-04-29T15:33:00Z</dcterms:modified>
</cp:coreProperties>
</file>