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B3DD41" w14:textId="546D652B" w:rsidR="00F6205B" w:rsidRPr="00856DFB" w:rsidRDefault="00160455" w:rsidP="00856DF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56DFB">
        <w:rPr>
          <w:rFonts w:ascii="Garamond" w:hAnsi="Garamond"/>
          <w:b/>
          <w:sz w:val="24"/>
          <w:szCs w:val="24"/>
        </w:rPr>
        <w:t>VENDIM</w:t>
      </w:r>
    </w:p>
    <w:p w14:paraId="0DB3DD44" w14:textId="31CE81AA" w:rsidR="00F6205B" w:rsidRPr="00856DFB" w:rsidRDefault="00160455" w:rsidP="00856DF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56DFB">
        <w:rPr>
          <w:rFonts w:ascii="Garamond" w:hAnsi="Garamond"/>
          <w:b/>
          <w:sz w:val="24"/>
          <w:szCs w:val="24"/>
        </w:rPr>
        <w:t>NR.</w:t>
      </w:r>
      <w:r w:rsidR="00C02B84">
        <w:rPr>
          <w:rFonts w:ascii="Garamond" w:hAnsi="Garamond"/>
          <w:b/>
          <w:sz w:val="24"/>
          <w:szCs w:val="24"/>
        </w:rPr>
        <w:t xml:space="preserve"> </w:t>
      </w:r>
      <w:r w:rsidRPr="00856DFB">
        <w:rPr>
          <w:rFonts w:ascii="Garamond" w:hAnsi="Garamond"/>
          <w:b/>
          <w:sz w:val="24"/>
          <w:szCs w:val="24"/>
        </w:rPr>
        <w:t xml:space="preserve">432, </w:t>
      </w:r>
      <w:r w:rsidR="00856DFB" w:rsidRPr="00856DFB">
        <w:rPr>
          <w:rFonts w:ascii="Garamond" w:hAnsi="Garamond"/>
          <w:b/>
          <w:sz w:val="24"/>
          <w:szCs w:val="24"/>
        </w:rPr>
        <w:t xml:space="preserve">datë </w:t>
      </w:r>
      <w:r w:rsidRPr="00856DFB">
        <w:rPr>
          <w:rFonts w:ascii="Garamond" w:hAnsi="Garamond"/>
          <w:b/>
          <w:sz w:val="24"/>
          <w:szCs w:val="24"/>
        </w:rPr>
        <w:t>3.6.2020</w:t>
      </w:r>
    </w:p>
    <w:p w14:paraId="0DB3DD45" w14:textId="77777777" w:rsidR="00F6205B" w:rsidRPr="00856DFB" w:rsidRDefault="00F6205B" w:rsidP="00856DF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DB3DD49" w14:textId="7721367E" w:rsidR="00F6205B" w:rsidRPr="00856DFB" w:rsidRDefault="00160455" w:rsidP="00856DF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56DFB">
        <w:rPr>
          <w:rFonts w:ascii="Garamond" w:hAnsi="Garamond"/>
          <w:b/>
          <w:sz w:val="24"/>
          <w:szCs w:val="24"/>
        </w:rPr>
        <w:t>PËR KALIMIN NË PËRGJEGJËSI ADMINISTRIMI TË MINISTRISË SË FINANCAVE DHE EKONOMISË</w:t>
      </w:r>
      <w:r w:rsidR="00C02B84">
        <w:rPr>
          <w:rFonts w:ascii="Garamond" w:hAnsi="Garamond"/>
          <w:b/>
          <w:sz w:val="24"/>
          <w:szCs w:val="24"/>
        </w:rPr>
        <w:t>,</w:t>
      </w:r>
      <w:r w:rsidRPr="00856DFB">
        <w:rPr>
          <w:rFonts w:ascii="Garamond" w:hAnsi="Garamond"/>
          <w:b/>
          <w:sz w:val="24"/>
          <w:szCs w:val="24"/>
        </w:rPr>
        <w:t xml:space="preserve"> TË</w:t>
      </w:r>
      <w:r w:rsidR="00C02B84">
        <w:rPr>
          <w:rFonts w:ascii="Garamond" w:hAnsi="Garamond"/>
          <w:b/>
          <w:sz w:val="24"/>
          <w:szCs w:val="24"/>
        </w:rPr>
        <w:t xml:space="preserve"> PRONËS ME EMËRTIMIN “TOKË ARË</w:t>
      </w:r>
      <w:r w:rsidRPr="00856DFB">
        <w:rPr>
          <w:rFonts w:ascii="Garamond" w:hAnsi="Garamond"/>
          <w:b/>
          <w:sz w:val="24"/>
          <w:szCs w:val="24"/>
        </w:rPr>
        <w:t>”</w:t>
      </w:r>
    </w:p>
    <w:p w14:paraId="0DB3DD4A" w14:textId="77777777" w:rsidR="00F6205B" w:rsidRPr="00160455" w:rsidRDefault="00F6205B" w:rsidP="001604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B3DD4B" w14:textId="50348020" w:rsidR="00F6205B" w:rsidRPr="00160455" w:rsidRDefault="00F6205B" w:rsidP="001604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60455">
        <w:rPr>
          <w:rFonts w:ascii="Garamond" w:hAnsi="Garamond"/>
          <w:sz w:val="24"/>
          <w:szCs w:val="24"/>
        </w:rPr>
        <w:t>Në mbështetje të nenit 100 të Kushtetutës dhe të neneve 13 e 15, shkronja “c”, të ligjit nr.</w:t>
      </w:r>
      <w:r w:rsidR="00C02B84">
        <w:rPr>
          <w:rFonts w:ascii="Garamond" w:hAnsi="Garamond"/>
          <w:sz w:val="24"/>
          <w:szCs w:val="24"/>
        </w:rPr>
        <w:t xml:space="preserve"> </w:t>
      </w:r>
      <w:r w:rsidRPr="00160455">
        <w:rPr>
          <w:rFonts w:ascii="Garamond" w:hAnsi="Garamond"/>
          <w:sz w:val="24"/>
          <w:szCs w:val="24"/>
        </w:rPr>
        <w:t xml:space="preserve">8743, datë 22.2.2001, “Për pronat e paluajtshme të shtetit”, të ndryshuar, me propozimin e </w:t>
      </w:r>
      <w:r w:rsidR="00E62FAC" w:rsidRPr="00160455">
        <w:rPr>
          <w:rFonts w:ascii="Garamond" w:hAnsi="Garamond"/>
          <w:sz w:val="24"/>
          <w:szCs w:val="24"/>
        </w:rPr>
        <w:t>m</w:t>
      </w:r>
      <w:r w:rsidRPr="00160455">
        <w:rPr>
          <w:rFonts w:ascii="Garamond" w:hAnsi="Garamond"/>
          <w:sz w:val="24"/>
          <w:szCs w:val="24"/>
        </w:rPr>
        <w:t xml:space="preserve">inistrit të Financave dhe </w:t>
      </w:r>
      <w:r w:rsidR="008B2088" w:rsidRPr="00160455">
        <w:rPr>
          <w:rFonts w:ascii="Garamond" w:hAnsi="Garamond"/>
          <w:sz w:val="24"/>
          <w:szCs w:val="24"/>
        </w:rPr>
        <w:t>Ekonomisë</w:t>
      </w:r>
      <w:r w:rsidR="00B1515C" w:rsidRPr="00160455">
        <w:rPr>
          <w:rFonts w:ascii="Garamond" w:hAnsi="Garamond"/>
          <w:sz w:val="24"/>
          <w:szCs w:val="24"/>
        </w:rPr>
        <w:t>, Këshilli i Ministrave</w:t>
      </w:r>
    </w:p>
    <w:p w14:paraId="0DB3DD4C" w14:textId="77777777" w:rsidR="00F6205B" w:rsidRPr="00160455" w:rsidRDefault="00F6205B" w:rsidP="001604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B3DD4D" w14:textId="26B4A3DE" w:rsidR="00F6205B" w:rsidRPr="00160455" w:rsidRDefault="00F6205B" w:rsidP="00856DF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60455">
        <w:rPr>
          <w:rFonts w:ascii="Garamond" w:hAnsi="Garamond"/>
          <w:sz w:val="24"/>
          <w:szCs w:val="24"/>
        </w:rPr>
        <w:t>VENDOSI:</w:t>
      </w:r>
    </w:p>
    <w:p w14:paraId="0DB3DD4E" w14:textId="77777777" w:rsidR="00F6205B" w:rsidRPr="00160455" w:rsidRDefault="00F6205B" w:rsidP="001604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B3DD4F" w14:textId="4B9E4DD1" w:rsidR="00F07264" w:rsidRPr="00160455" w:rsidRDefault="00856DFB" w:rsidP="001604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F6205B" w:rsidRPr="00160455">
        <w:rPr>
          <w:rFonts w:ascii="Garamond" w:hAnsi="Garamond"/>
          <w:sz w:val="24"/>
          <w:szCs w:val="24"/>
        </w:rPr>
        <w:t>Kalimin në përgjegjësi administrimi të Minist</w:t>
      </w:r>
      <w:r w:rsidR="00E62FAC" w:rsidRPr="00160455">
        <w:rPr>
          <w:rFonts w:ascii="Garamond" w:hAnsi="Garamond"/>
          <w:sz w:val="24"/>
          <w:szCs w:val="24"/>
        </w:rPr>
        <w:t>risë së Financave dhe Ekonomisë</w:t>
      </w:r>
      <w:r w:rsidR="00CF2755" w:rsidRPr="00160455">
        <w:rPr>
          <w:rFonts w:ascii="Garamond" w:hAnsi="Garamond"/>
          <w:sz w:val="24"/>
          <w:szCs w:val="24"/>
        </w:rPr>
        <w:t xml:space="preserve">, </w:t>
      </w:r>
      <w:r w:rsidR="00F6205B" w:rsidRPr="00160455">
        <w:rPr>
          <w:rFonts w:ascii="Garamond" w:hAnsi="Garamond"/>
          <w:sz w:val="24"/>
          <w:szCs w:val="24"/>
        </w:rPr>
        <w:t>të pronës me emërtimin “</w:t>
      </w:r>
      <w:r w:rsidR="00C02B84">
        <w:rPr>
          <w:rFonts w:ascii="Garamond" w:hAnsi="Garamond"/>
          <w:sz w:val="24"/>
          <w:szCs w:val="24"/>
        </w:rPr>
        <w:t>t</w:t>
      </w:r>
      <w:r w:rsidR="008B2088" w:rsidRPr="00160455">
        <w:rPr>
          <w:rFonts w:ascii="Garamond" w:hAnsi="Garamond"/>
          <w:sz w:val="24"/>
          <w:szCs w:val="24"/>
        </w:rPr>
        <w:t>okë arë</w:t>
      </w:r>
      <w:r w:rsidR="00F6205B" w:rsidRPr="00160455">
        <w:rPr>
          <w:rFonts w:ascii="Garamond" w:hAnsi="Garamond"/>
          <w:sz w:val="24"/>
          <w:szCs w:val="24"/>
        </w:rPr>
        <w:t>”</w:t>
      </w:r>
      <w:r w:rsidR="00E62FAC" w:rsidRPr="00160455">
        <w:rPr>
          <w:rFonts w:ascii="Garamond" w:hAnsi="Garamond"/>
          <w:sz w:val="24"/>
          <w:szCs w:val="24"/>
        </w:rPr>
        <w:t xml:space="preserve">, me sipërfaqe 37 </w:t>
      </w:r>
      <w:r w:rsidR="00A27996" w:rsidRPr="00160455">
        <w:rPr>
          <w:rFonts w:ascii="Garamond" w:hAnsi="Garamond"/>
          <w:sz w:val="24"/>
          <w:szCs w:val="24"/>
        </w:rPr>
        <w:t>300 m</w:t>
      </w:r>
      <w:r w:rsidR="00A27996" w:rsidRPr="00C02B84">
        <w:rPr>
          <w:rFonts w:ascii="Garamond" w:hAnsi="Garamond"/>
          <w:sz w:val="24"/>
          <w:szCs w:val="24"/>
          <w:vertAlign w:val="superscript"/>
        </w:rPr>
        <w:t>2</w:t>
      </w:r>
      <w:r w:rsidR="00F6205B" w:rsidRPr="00160455">
        <w:rPr>
          <w:rFonts w:ascii="Garamond" w:hAnsi="Garamond"/>
          <w:sz w:val="24"/>
          <w:szCs w:val="24"/>
        </w:rPr>
        <w:t xml:space="preserve">, sipas </w:t>
      </w:r>
      <w:r w:rsidR="00CF2755" w:rsidRPr="00160455">
        <w:rPr>
          <w:rFonts w:ascii="Garamond" w:hAnsi="Garamond"/>
          <w:sz w:val="24"/>
          <w:szCs w:val="24"/>
        </w:rPr>
        <w:t>ka</w:t>
      </w:r>
      <w:r w:rsidR="00F07264" w:rsidRPr="00160455">
        <w:rPr>
          <w:rFonts w:ascii="Garamond" w:hAnsi="Garamond"/>
          <w:sz w:val="24"/>
          <w:szCs w:val="24"/>
        </w:rPr>
        <w:t>rtelës së pasurisë</w:t>
      </w:r>
      <w:r w:rsidR="00867760" w:rsidRPr="00160455">
        <w:rPr>
          <w:rFonts w:ascii="Garamond" w:hAnsi="Garamond"/>
          <w:sz w:val="24"/>
          <w:szCs w:val="24"/>
        </w:rPr>
        <w:t xml:space="preserve"> dhe planit të rilevimit</w:t>
      </w:r>
      <w:r w:rsidR="00E62FAC" w:rsidRPr="00160455">
        <w:rPr>
          <w:rFonts w:ascii="Garamond" w:hAnsi="Garamond"/>
          <w:sz w:val="24"/>
          <w:szCs w:val="24"/>
        </w:rPr>
        <w:t xml:space="preserve"> bashkë</w:t>
      </w:r>
      <w:r w:rsidR="00F07264" w:rsidRPr="00160455">
        <w:rPr>
          <w:rFonts w:ascii="Garamond" w:hAnsi="Garamond"/>
          <w:sz w:val="24"/>
          <w:szCs w:val="24"/>
        </w:rPr>
        <w:t>lidhur</w:t>
      </w:r>
      <w:r w:rsidR="00867760" w:rsidRPr="00160455">
        <w:rPr>
          <w:rFonts w:ascii="Garamond" w:hAnsi="Garamond"/>
          <w:sz w:val="24"/>
          <w:szCs w:val="24"/>
        </w:rPr>
        <w:t>,</w:t>
      </w:r>
      <w:r w:rsidR="00F07264" w:rsidRPr="00160455">
        <w:rPr>
          <w:rFonts w:ascii="Garamond" w:hAnsi="Garamond"/>
          <w:sz w:val="24"/>
          <w:szCs w:val="24"/>
        </w:rPr>
        <w:t xml:space="preserve"> me </w:t>
      </w:r>
      <w:r w:rsidR="00867760" w:rsidRPr="00160455">
        <w:rPr>
          <w:rFonts w:ascii="Garamond" w:hAnsi="Garamond"/>
          <w:sz w:val="24"/>
          <w:szCs w:val="24"/>
        </w:rPr>
        <w:t>institucion</w:t>
      </w:r>
      <w:r w:rsidR="00F07264" w:rsidRPr="00160455">
        <w:rPr>
          <w:rFonts w:ascii="Garamond" w:hAnsi="Garamond"/>
          <w:sz w:val="24"/>
          <w:szCs w:val="24"/>
        </w:rPr>
        <w:t xml:space="preserve"> përdorues Qendrën </w:t>
      </w:r>
      <w:proofErr w:type="spellStart"/>
      <w:r w:rsidR="00F07264" w:rsidRPr="00160455">
        <w:rPr>
          <w:rFonts w:ascii="Garamond" w:hAnsi="Garamond"/>
          <w:sz w:val="24"/>
          <w:szCs w:val="24"/>
        </w:rPr>
        <w:t>Shumëf</w:t>
      </w:r>
      <w:bookmarkStart w:id="0" w:name="_GoBack"/>
      <w:bookmarkEnd w:id="0"/>
      <w:r w:rsidR="00F07264" w:rsidRPr="00160455">
        <w:rPr>
          <w:rFonts w:ascii="Garamond" w:hAnsi="Garamond"/>
          <w:sz w:val="24"/>
          <w:szCs w:val="24"/>
        </w:rPr>
        <w:t>unksionale</w:t>
      </w:r>
      <w:proofErr w:type="spellEnd"/>
      <w:r w:rsidR="00F07264" w:rsidRPr="00160455">
        <w:rPr>
          <w:rFonts w:ascii="Garamond" w:hAnsi="Garamond"/>
          <w:sz w:val="24"/>
          <w:szCs w:val="24"/>
        </w:rPr>
        <w:t xml:space="preserve"> Kamz</w:t>
      </w:r>
      <w:r w:rsidR="00E62FAC" w:rsidRPr="00160455">
        <w:rPr>
          <w:rFonts w:ascii="Garamond" w:hAnsi="Garamond"/>
          <w:sz w:val="24"/>
          <w:szCs w:val="24"/>
        </w:rPr>
        <w:t>ë</w:t>
      </w:r>
      <w:r w:rsidR="00F07264" w:rsidRPr="00160455">
        <w:rPr>
          <w:rFonts w:ascii="Garamond" w:hAnsi="Garamond"/>
          <w:sz w:val="24"/>
          <w:szCs w:val="24"/>
        </w:rPr>
        <w:t>.</w:t>
      </w:r>
    </w:p>
    <w:p w14:paraId="0DB3DD51" w14:textId="6EA30164" w:rsidR="00F07264" w:rsidRPr="00160455" w:rsidRDefault="00856DFB" w:rsidP="001604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867760" w:rsidRPr="00160455">
        <w:rPr>
          <w:rFonts w:ascii="Garamond" w:hAnsi="Garamond"/>
          <w:sz w:val="24"/>
          <w:szCs w:val="24"/>
        </w:rPr>
        <w:t>Qëllimi i përdorimit të pronës nga institucioni përdorues është ofrimi i arsimit dhe formimi profesional.</w:t>
      </w:r>
    </w:p>
    <w:p w14:paraId="0DB3DD53" w14:textId="7E7946CB" w:rsidR="00F6205B" w:rsidRPr="00160455" w:rsidRDefault="00856DFB" w:rsidP="001604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F6205B" w:rsidRPr="00160455">
        <w:rPr>
          <w:rFonts w:ascii="Garamond" w:hAnsi="Garamond"/>
          <w:sz w:val="24"/>
          <w:szCs w:val="24"/>
        </w:rPr>
        <w:t xml:space="preserve">Ngarkohen Ministria e Financave dhe Ekonomisë, </w:t>
      </w:r>
      <w:r w:rsidR="003444F4" w:rsidRPr="00160455">
        <w:rPr>
          <w:rFonts w:ascii="Garamond" w:hAnsi="Garamond"/>
          <w:sz w:val="24"/>
          <w:szCs w:val="24"/>
        </w:rPr>
        <w:t>Qendra</w:t>
      </w:r>
      <w:r w:rsidR="00867760" w:rsidRPr="00160455">
        <w:rPr>
          <w:rFonts w:ascii="Garamond" w:hAnsi="Garamond"/>
          <w:sz w:val="24"/>
          <w:szCs w:val="24"/>
        </w:rPr>
        <w:t xml:space="preserve"> </w:t>
      </w:r>
      <w:proofErr w:type="spellStart"/>
      <w:r w:rsidR="00867760" w:rsidRPr="00160455">
        <w:rPr>
          <w:rFonts w:ascii="Garamond" w:hAnsi="Garamond"/>
          <w:sz w:val="24"/>
          <w:szCs w:val="24"/>
        </w:rPr>
        <w:t>Shumëfunksionale</w:t>
      </w:r>
      <w:proofErr w:type="spellEnd"/>
      <w:r w:rsidR="00867760" w:rsidRPr="00160455">
        <w:rPr>
          <w:rFonts w:ascii="Garamond" w:hAnsi="Garamond"/>
          <w:sz w:val="24"/>
          <w:szCs w:val="24"/>
        </w:rPr>
        <w:t xml:space="preserve"> Kamz</w:t>
      </w:r>
      <w:r w:rsidR="00E62FAC" w:rsidRPr="00160455">
        <w:rPr>
          <w:rFonts w:ascii="Garamond" w:hAnsi="Garamond"/>
          <w:sz w:val="24"/>
          <w:szCs w:val="24"/>
        </w:rPr>
        <w:t>ë</w:t>
      </w:r>
      <w:r w:rsidR="00867760" w:rsidRPr="00160455">
        <w:rPr>
          <w:rFonts w:ascii="Garamond" w:hAnsi="Garamond"/>
          <w:sz w:val="24"/>
          <w:szCs w:val="24"/>
        </w:rPr>
        <w:t xml:space="preserve"> </w:t>
      </w:r>
      <w:r w:rsidR="00F6205B" w:rsidRPr="00160455">
        <w:rPr>
          <w:rFonts w:ascii="Garamond" w:hAnsi="Garamond"/>
          <w:sz w:val="24"/>
          <w:szCs w:val="24"/>
        </w:rPr>
        <w:t>dhe Agjencia Shtetërore e Kadastrës për zbatimin e këtij vendimi.</w:t>
      </w:r>
    </w:p>
    <w:p w14:paraId="0DB3DD55" w14:textId="0DA05721" w:rsidR="00F6205B" w:rsidRPr="00160455" w:rsidRDefault="00F6205B" w:rsidP="001604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60455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160455" w:rsidRPr="00160455">
        <w:rPr>
          <w:rFonts w:ascii="Garamond" w:hAnsi="Garamond"/>
          <w:sz w:val="24"/>
          <w:szCs w:val="24"/>
        </w:rPr>
        <w:t>Zyrtare</w:t>
      </w:r>
      <w:r w:rsidRPr="00160455">
        <w:rPr>
          <w:rFonts w:ascii="Garamond" w:hAnsi="Garamond"/>
          <w:sz w:val="24"/>
          <w:szCs w:val="24"/>
        </w:rPr>
        <w:t>.</w:t>
      </w:r>
    </w:p>
    <w:p w14:paraId="0DB3DD56" w14:textId="77777777" w:rsidR="00E62FAC" w:rsidRPr="00160455" w:rsidRDefault="00E62FAC" w:rsidP="001604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B3DD58" w14:textId="6C8CF135" w:rsidR="00F6205B" w:rsidRPr="00160455" w:rsidRDefault="007D6824" w:rsidP="007D682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</w:t>
      </w:r>
      <w:r w:rsidRPr="00160455"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>S</w:t>
      </w:r>
      <w:r w:rsidRPr="00160455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>ËR</w:t>
      </w:r>
    </w:p>
    <w:p w14:paraId="49F388F2" w14:textId="77777777" w:rsidR="005861EB" w:rsidRDefault="007D6824" w:rsidP="007D682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D6824">
        <w:rPr>
          <w:rFonts w:ascii="Garamond" w:hAnsi="Garamond"/>
          <w:b/>
          <w:sz w:val="24"/>
          <w:szCs w:val="24"/>
        </w:rPr>
        <w:t>Edi Rama</w:t>
      </w:r>
    </w:p>
    <w:p w14:paraId="1CF80BBE" w14:textId="77777777" w:rsidR="005861EB" w:rsidRDefault="005861EB" w:rsidP="007D682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04BF4B60" w14:textId="77777777" w:rsidR="00E85960" w:rsidRDefault="007D6824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7D6824">
        <w:rPr>
          <w:rFonts w:ascii="Garamond" w:hAnsi="Garamond"/>
          <w:b/>
          <w:sz w:val="24"/>
          <w:szCs w:val="24"/>
        </w:rPr>
        <w:t xml:space="preserve"> </w:t>
      </w:r>
    </w:p>
    <w:p w14:paraId="0DB3DD5B" w14:textId="39BB42B2" w:rsidR="00027D74" w:rsidRDefault="009F3967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val="en-US"/>
        </w:rPr>
        <w:drawing>
          <wp:inline distT="0" distB="0" distL="0" distR="0" wp14:anchorId="0DC3D563" wp14:editId="014AED27">
            <wp:extent cx="5732145" cy="4052570"/>
            <wp:effectExtent l="0" t="0" r="190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-0114_School-Development-Area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703C4" w14:textId="77777777" w:rsidR="00E85960" w:rsidRDefault="00E85960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D7833DF" w14:textId="77777777" w:rsidR="00E85960" w:rsidRDefault="00E85960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76AB84B" w14:textId="77777777" w:rsidR="00E85960" w:rsidRDefault="00E85960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42CFD9F" w14:textId="77777777" w:rsidR="00E85960" w:rsidRDefault="00E85960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D0A97A6" w14:textId="77777777" w:rsidR="00E85960" w:rsidRDefault="00E85960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A68A1CE" w14:textId="77777777" w:rsidR="00E85960" w:rsidRDefault="00E85960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B144842" w14:textId="77777777" w:rsidR="00E85960" w:rsidRDefault="00E85960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424DF85" w14:textId="214C8C4F" w:rsidR="00E85960" w:rsidRDefault="00E85960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10AF6F65" wp14:editId="1A2EEB6C">
            <wp:extent cx="5732145" cy="8108315"/>
            <wp:effectExtent l="0" t="0" r="1905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FC-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A4ED3" w14:textId="77777777" w:rsidR="00E85960" w:rsidRDefault="00E85960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77EBE28" w14:textId="77777777" w:rsidR="00E85960" w:rsidRDefault="00E85960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451E5A3" w14:textId="77777777" w:rsidR="00E85960" w:rsidRDefault="00E85960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4E387A4" w14:textId="77777777" w:rsidR="00E85960" w:rsidRDefault="00E85960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7D767DC" w14:textId="77777777" w:rsidR="00E85960" w:rsidRDefault="00E85960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DB82F20" w14:textId="77777777" w:rsidR="00E85960" w:rsidRDefault="00E85960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DF4AE0C" w14:textId="77777777" w:rsidR="00E85960" w:rsidRDefault="00E85960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EC5F0E2" w14:textId="77777777" w:rsidR="00E85960" w:rsidRDefault="00E85960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AB6BE81" w14:textId="5085695E" w:rsidR="00E85960" w:rsidRDefault="00281CEC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292808B3" wp14:editId="749ABC75">
            <wp:extent cx="5731200" cy="8110800"/>
            <wp:effectExtent l="76200" t="57150" r="79375" b="6223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FC-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540000">
                      <a:off x="0" y="0"/>
                      <a:ext cx="5731200" cy="811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CDBE6" w14:textId="77777777" w:rsidR="00281CEC" w:rsidRDefault="00281CEC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CCCE917" w14:textId="77777777" w:rsidR="00281CEC" w:rsidRDefault="00281CEC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C16C570" w14:textId="77777777" w:rsidR="00281CEC" w:rsidRDefault="00281CEC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0A1285E" w14:textId="77777777" w:rsidR="00281CEC" w:rsidRDefault="00281CEC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DC791D9" w14:textId="77777777" w:rsidR="00812F14" w:rsidRDefault="00812F14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C332825" w14:textId="77777777" w:rsidR="00812F14" w:rsidRDefault="00812F14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19646FC" w14:textId="77777777" w:rsidR="00281CEC" w:rsidRDefault="00281CEC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D2E0B2A" w14:textId="77777777" w:rsidR="00281CEC" w:rsidRDefault="00281CEC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A6F127E" w14:textId="41536ED8" w:rsidR="00281CEC" w:rsidRDefault="00812F14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812F14">
        <w:rPr>
          <w:noProof/>
          <w:lang w:val="en-US"/>
        </w:rPr>
        <w:lastRenderedPageBreak/>
        <w:drawing>
          <wp:inline distT="0" distB="0" distL="0" distR="0" wp14:anchorId="67E71634" wp14:editId="3F836815">
            <wp:extent cx="5732145" cy="6509101"/>
            <wp:effectExtent l="0" t="0" r="1905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6509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8A551" w14:textId="77777777" w:rsidR="00812F14" w:rsidRDefault="00812F14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BBAF65C" w14:textId="77777777" w:rsidR="00812F14" w:rsidRDefault="00812F14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E89EA69" w14:textId="77777777" w:rsidR="00812F14" w:rsidRDefault="00812F14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BF28074" w14:textId="77777777" w:rsidR="00812F14" w:rsidRDefault="00812F14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136D8D5" w14:textId="77777777" w:rsidR="00812F14" w:rsidRDefault="00812F14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0290C11" w14:textId="77777777" w:rsidR="00812F14" w:rsidRDefault="00812F14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1C0B3DB" w14:textId="77777777" w:rsidR="00812F14" w:rsidRDefault="00812F14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8C0A912" w14:textId="77777777" w:rsidR="00812F14" w:rsidRDefault="00812F14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222E4D4" w14:textId="77777777" w:rsidR="00812F14" w:rsidRDefault="00812F14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FB16D89" w14:textId="77777777" w:rsidR="00812F14" w:rsidRDefault="00812F14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4C3F66A" w14:textId="77777777" w:rsidR="00812F14" w:rsidRDefault="00812F14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CD10B96" w14:textId="77777777" w:rsidR="00812F14" w:rsidRDefault="00812F14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AB6537B" w14:textId="77777777" w:rsidR="00812F14" w:rsidRDefault="00812F14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FAD754A" w14:textId="77777777" w:rsidR="00812F14" w:rsidRDefault="00812F14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C798F64" w14:textId="77777777" w:rsidR="00812F14" w:rsidRDefault="00812F14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E7EE4BE" w14:textId="77777777" w:rsidR="00812F14" w:rsidRDefault="00812F14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51A18C7" w14:textId="77777777" w:rsidR="00812F14" w:rsidRDefault="00812F14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5355645" w14:textId="77777777" w:rsidR="00812F14" w:rsidRDefault="00812F14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A3B75F3" w14:textId="64ADD144" w:rsidR="00812F14" w:rsidRDefault="00812F14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812F14">
        <w:rPr>
          <w:noProof/>
          <w:lang w:val="en-US"/>
        </w:rPr>
        <w:lastRenderedPageBreak/>
        <w:drawing>
          <wp:inline distT="0" distB="0" distL="0" distR="0" wp14:anchorId="49F0BA89" wp14:editId="7B784ADC">
            <wp:extent cx="5732145" cy="7778247"/>
            <wp:effectExtent l="0" t="0" r="190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778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52326" w14:textId="77777777" w:rsidR="00281CEC" w:rsidRDefault="00281CEC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5C22532" w14:textId="50DCDB79" w:rsidR="00281CEC" w:rsidRPr="007D6824" w:rsidRDefault="00281CEC" w:rsidP="005861E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sectPr w:rsidR="00281CEC" w:rsidRPr="007D6824" w:rsidSect="00E62FAC">
      <w:pgSz w:w="11907" w:h="16839" w:code="9"/>
      <w:pgMar w:top="144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36877"/>
    <w:multiLevelType w:val="hybridMultilevel"/>
    <w:tmpl w:val="B9A451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2B0E3C"/>
    <w:multiLevelType w:val="hybridMultilevel"/>
    <w:tmpl w:val="EBFA81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FA5BF9"/>
    <w:multiLevelType w:val="hybridMultilevel"/>
    <w:tmpl w:val="B7BE9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B0939"/>
    <w:multiLevelType w:val="hybridMultilevel"/>
    <w:tmpl w:val="357648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577"/>
    <w:rsid w:val="00010C42"/>
    <w:rsid w:val="00027D74"/>
    <w:rsid w:val="00043FE6"/>
    <w:rsid w:val="00063D01"/>
    <w:rsid w:val="000B7CDC"/>
    <w:rsid w:val="000D746E"/>
    <w:rsid w:val="000F12E3"/>
    <w:rsid w:val="00160455"/>
    <w:rsid w:val="00165DE1"/>
    <w:rsid w:val="0017369A"/>
    <w:rsid w:val="001A1E94"/>
    <w:rsid w:val="001B6B7A"/>
    <w:rsid w:val="001C2FC7"/>
    <w:rsid w:val="001E158C"/>
    <w:rsid w:val="0021444D"/>
    <w:rsid w:val="002527B5"/>
    <w:rsid w:val="00257A17"/>
    <w:rsid w:val="00274DEC"/>
    <w:rsid w:val="00281CEC"/>
    <w:rsid w:val="0030726A"/>
    <w:rsid w:val="003444F4"/>
    <w:rsid w:val="00346A42"/>
    <w:rsid w:val="0036395F"/>
    <w:rsid w:val="003709F1"/>
    <w:rsid w:val="00373591"/>
    <w:rsid w:val="003919AD"/>
    <w:rsid w:val="00394B35"/>
    <w:rsid w:val="003B422F"/>
    <w:rsid w:val="003B5201"/>
    <w:rsid w:val="003B67A7"/>
    <w:rsid w:val="003E282A"/>
    <w:rsid w:val="003F0BEE"/>
    <w:rsid w:val="003F62CF"/>
    <w:rsid w:val="00427DDE"/>
    <w:rsid w:val="00477E6C"/>
    <w:rsid w:val="00480126"/>
    <w:rsid w:val="00486253"/>
    <w:rsid w:val="00492A8E"/>
    <w:rsid w:val="004A1DDB"/>
    <w:rsid w:val="004B109C"/>
    <w:rsid w:val="004C38D2"/>
    <w:rsid w:val="004D42DF"/>
    <w:rsid w:val="00540DBA"/>
    <w:rsid w:val="0054615B"/>
    <w:rsid w:val="005641D9"/>
    <w:rsid w:val="005861EB"/>
    <w:rsid w:val="005B2AA4"/>
    <w:rsid w:val="005B441F"/>
    <w:rsid w:val="005D1868"/>
    <w:rsid w:val="006263DE"/>
    <w:rsid w:val="006B57DD"/>
    <w:rsid w:val="006E7298"/>
    <w:rsid w:val="00722E2A"/>
    <w:rsid w:val="00741E4C"/>
    <w:rsid w:val="00743304"/>
    <w:rsid w:val="007B59B9"/>
    <w:rsid w:val="007D6824"/>
    <w:rsid w:val="007E5A10"/>
    <w:rsid w:val="00812F14"/>
    <w:rsid w:val="00852051"/>
    <w:rsid w:val="00856DFB"/>
    <w:rsid w:val="00867760"/>
    <w:rsid w:val="008749C4"/>
    <w:rsid w:val="008A3B82"/>
    <w:rsid w:val="008B13C6"/>
    <w:rsid w:val="008B2088"/>
    <w:rsid w:val="008E2D57"/>
    <w:rsid w:val="00905B23"/>
    <w:rsid w:val="00960180"/>
    <w:rsid w:val="009C44FA"/>
    <w:rsid w:val="009F3967"/>
    <w:rsid w:val="00A27996"/>
    <w:rsid w:val="00A3398B"/>
    <w:rsid w:val="00A55C0C"/>
    <w:rsid w:val="00A620D7"/>
    <w:rsid w:val="00AE530A"/>
    <w:rsid w:val="00B1515C"/>
    <w:rsid w:val="00B57685"/>
    <w:rsid w:val="00B80C9E"/>
    <w:rsid w:val="00B92571"/>
    <w:rsid w:val="00BC21C5"/>
    <w:rsid w:val="00C02B84"/>
    <w:rsid w:val="00C23541"/>
    <w:rsid w:val="00C8554F"/>
    <w:rsid w:val="00C94476"/>
    <w:rsid w:val="00CA62A3"/>
    <w:rsid w:val="00CD0700"/>
    <w:rsid w:val="00CD6EF5"/>
    <w:rsid w:val="00CE23C8"/>
    <w:rsid w:val="00CF2755"/>
    <w:rsid w:val="00D20E72"/>
    <w:rsid w:val="00D34611"/>
    <w:rsid w:val="00D36C38"/>
    <w:rsid w:val="00D429C2"/>
    <w:rsid w:val="00DE3CAD"/>
    <w:rsid w:val="00DE6E90"/>
    <w:rsid w:val="00DF723C"/>
    <w:rsid w:val="00E37377"/>
    <w:rsid w:val="00E54419"/>
    <w:rsid w:val="00E62FAC"/>
    <w:rsid w:val="00E719D8"/>
    <w:rsid w:val="00E84E5D"/>
    <w:rsid w:val="00E85960"/>
    <w:rsid w:val="00E87C35"/>
    <w:rsid w:val="00E94987"/>
    <w:rsid w:val="00E94F00"/>
    <w:rsid w:val="00EB2E73"/>
    <w:rsid w:val="00F07264"/>
    <w:rsid w:val="00F31550"/>
    <w:rsid w:val="00F6205B"/>
    <w:rsid w:val="00FA3577"/>
    <w:rsid w:val="00FA7137"/>
    <w:rsid w:val="00FB4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3DD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A3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5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591"/>
    <w:rPr>
      <w:rFonts w:ascii="Tahoma" w:hAnsi="Tahoma" w:cs="Tahoma"/>
      <w:sz w:val="16"/>
      <w:szCs w:val="16"/>
      <w:lang w:val="sq-AL"/>
    </w:rPr>
  </w:style>
  <w:style w:type="paragraph" w:customStyle="1" w:styleId="Paragrafi">
    <w:name w:val="Paragrafi"/>
    <w:rsid w:val="005B441F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5B441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5B441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5B441F"/>
    <w:rPr>
      <w:rFonts w:ascii="CG Times" w:eastAsia="MS Mincho" w:hAnsi="CG Times" w:cs="Times New Roman"/>
      <w:b/>
      <w:caps/>
      <w:lang w:val="en-GB"/>
    </w:rPr>
  </w:style>
  <w:style w:type="paragraph" w:styleId="ListParagraph">
    <w:name w:val="List Paragraph"/>
    <w:basedOn w:val="Normal"/>
    <w:uiPriority w:val="34"/>
    <w:qFormat/>
    <w:rsid w:val="00856D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A3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5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591"/>
    <w:rPr>
      <w:rFonts w:ascii="Tahoma" w:hAnsi="Tahoma" w:cs="Tahoma"/>
      <w:sz w:val="16"/>
      <w:szCs w:val="16"/>
      <w:lang w:val="sq-AL"/>
    </w:rPr>
  </w:style>
  <w:style w:type="paragraph" w:customStyle="1" w:styleId="Paragrafi">
    <w:name w:val="Paragrafi"/>
    <w:rsid w:val="005B441F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5B441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5B441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5B441F"/>
    <w:rPr>
      <w:rFonts w:ascii="CG Times" w:eastAsia="MS Mincho" w:hAnsi="CG Times" w:cs="Times New Roman"/>
      <w:b/>
      <w:caps/>
      <w:lang w:val="en-GB"/>
    </w:rPr>
  </w:style>
  <w:style w:type="paragraph" w:styleId="ListParagraph">
    <w:name w:val="List Paragraph"/>
    <w:basedOn w:val="Normal"/>
    <w:uiPriority w:val="34"/>
    <w:qFormat/>
    <w:rsid w:val="00856D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2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5BCE991B974F08AB160F4EC99413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432</Nr_x002e__x0020_akti>
    <Data_x0020_e_x0020_Krijimit xmlns="0e656187-b300-4fb0-8bf4-3a50f872073c">2020-06-05T09:12:22Z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2020-06-03T22:00:00Z</Date_x0020_protokolli>
    <Titulli xmlns="0e656187-b300-4fb0-8bf4-3a50f872073c">Për kalimin në përgjegjësi administrimi të Ministrisë së Financave dhe Ekonomisë të pronës me emërtimin “Tokë arë ”</Titulli>
    <Modifikuesi xmlns="0e656187-b300-4fb0-8bf4-3a50f872073c">gladiola.cicako</Modifikuesi>
    <Nr_x002e__x0020_prot_x0020_QBZ xmlns="0e656187-b300-4fb0-8bf4-3a50f872073c">872</Nr_x002e__x0020_prot_x0020_QBZ>
    <Data_x0020_e_x0020_Modifikimit xmlns="0e656187-b300-4fb0-8bf4-3a50f872073c">2020-06-05T10:19:29Z</Data_x0020_e_x0020_Modifikimit>
    <Dekretuar xmlns="0e656187-b300-4fb0-8bf4-3a50f872073c">false</Dekretuar>
    <Data xmlns="0e656187-b300-4fb0-8bf4-3a50f872073c">2020-06-02T22:00:00Z</Data>
    <Nr_x002e__x0020_protokolli_x0020_i_x0020_aktit xmlns="0e656187-b300-4fb0-8bf4-3a50f872073c">2610/1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5BCE991B974F08AB160F4EC99413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3901A8-84DA-4C56-970C-4636593679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51679F-DB6B-49CD-87F8-BB28344B0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119FFA7-A833-439C-BA09-FFD3C77AA720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8E0FD582-B319-405A-8E93-5E33679C505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E7858D5-32C3-4CA1-8AAF-03A7227BBF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D8687AF-9CBB-4AD1-98E9-09E62074A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në përgjegjësi administrimi të Ministrisë së Financave dhe Ekonomisë të pronës me emërtimin “Tokë arë ”</vt:lpstr>
    </vt:vector>
  </TitlesOfParts>
  <Company>Microsoft</Company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në përgjegjësi administrimi të Ministrisë së Financave dhe Ekonomisë të pronës me emërtimin “Tokë arë ”</dc:title>
  <dc:creator>Adriana Sheti</dc:creator>
  <cp:lastModifiedBy>Fjora Cahani</cp:lastModifiedBy>
  <cp:revision>12</cp:revision>
  <cp:lastPrinted>2020-06-03T12:23:00Z</cp:lastPrinted>
  <dcterms:created xsi:type="dcterms:W3CDTF">2020-06-05T09:01:00Z</dcterms:created>
  <dcterms:modified xsi:type="dcterms:W3CDTF">2020-06-05T10:57:00Z</dcterms:modified>
</cp:coreProperties>
</file>